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B56A2C">
      <w:pPr>
        <w:jc w:val="center"/>
      </w:pPr>
      <w:r>
        <w:rPr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b/>
          <w:bCs/>
          <w:sz w:val="36"/>
          <w:szCs w:val="36"/>
        </w:rPr>
        <w:t>УКАЗ</w:t>
      </w:r>
    </w:p>
    <w:p w:rsidR="00000000" w:rsidRDefault="00B56A2C">
      <w:pPr>
        <w:jc w:val="center"/>
      </w:pPr>
      <w:r>
        <w:rPr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b/>
          <w:bCs/>
          <w:sz w:val="36"/>
          <w:szCs w:val="36"/>
        </w:rPr>
        <w:t>ГУБЕРНАТОРА ИВАНОВСКОЙ ОБЛАСТИ</w:t>
      </w:r>
    </w:p>
    <w:p w:rsidR="00000000" w:rsidRDefault="00B56A2C">
      <w:pPr>
        <w:jc w:val="center"/>
      </w:pPr>
      <w:r>
        <w:rPr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sz w:val="28"/>
          <w:szCs w:val="28"/>
        </w:rPr>
        <w:t>от 15.03.2013 № 46-уг</w:t>
      </w:r>
    </w:p>
    <w:p w:rsidR="00000000" w:rsidRDefault="00B56A2C">
      <w:pPr>
        <w:jc w:val="center"/>
      </w:pPr>
      <w:r>
        <w:rPr>
          <w:sz w:val="28"/>
          <w:szCs w:val="28"/>
        </w:rPr>
        <w:t>г. Иваново</w:t>
      </w:r>
    </w:p>
    <w:p w:rsidR="00000000" w:rsidRDefault="00B56A2C">
      <w:pPr>
        <w:jc w:val="center"/>
      </w:pPr>
      <w:r>
        <w:rPr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b/>
          <w:bCs/>
          <w:sz w:val="28"/>
          <w:szCs w:val="28"/>
        </w:rPr>
        <w:t xml:space="preserve">О проверке достоверности и полноты сведений, представляемых гражданами Российской Федерации, претендующими на замещение </w:t>
      </w:r>
      <w:r>
        <w:rPr>
          <w:b/>
          <w:bCs/>
          <w:sz w:val="28"/>
          <w:szCs w:val="28"/>
        </w:rPr>
        <w:t>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000000" w:rsidRDefault="00B56A2C">
      <w:pPr>
        <w:jc w:val="center"/>
      </w:pPr>
      <w:r>
        <w:rPr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(В редакции Указов Губернатора Ивановской области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от 10.12.2016 № 226-уг; от 30.05.2018 № 64-уг;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от 30.10.2020 г. № 148-у</w:t>
      </w:r>
      <w:r>
        <w:rPr>
          <w:color w:val="0000FF"/>
          <w:sz w:val="28"/>
          <w:szCs w:val="28"/>
        </w:rPr>
        <w:t>г; от 25.01.2021 г. № 8-уг;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от 01.07.2022 г. № 66-уг)</w:t>
      </w:r>
    </w:p>
    <w:p w:rsidR="00000000" w:rsidRDefault="00B56A2C">
      <w:pPr>
        <w:jc w:val="center"/>
      </w:pPr>
      <w:r>
        <w:rPr>
          <w:sz w:val="28"/>
          <w:szCs w:val="28"/>
        </w:rPr>
        <w:t> 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 xml:space="preserve">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</w:t>
      </w:r>
      <w:r>
        <w:rPr>
          <w:sz w:val="28"/>
          <w:szCs w:val="28"/>
        </w:rPr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федеральными законами от 25.12.2008 № 273-ФЗ «О противодействии коррупции», от 02.03.2007 № 25-ФЗ «О</w:t>
      </w:r>
      <w:r>
        <w:rPr>
          <w:sz w:val="28"/>
          <w:szCs w:val="28"/>
        </w:rPr>
        <w:t xml:space="preserve"> муниципальной службе в Российской Федерации», Законом Ивановской области от 23.06.2008 № 72-ОЗ «О муниципальной службе в Ивановской области» постановляю: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1. Утвердить Положение о проверке достоверности и полноты сведений о доходах, об имуществе и обязател</w:t>
      </w:r>
      <w:r>
        <w:rPr>
          <w:sz w:val="28"/>
          <w:szCs w:val="28"/>
        </w:rPr>
        <w:t>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</w:t>
      </w:r>
      <w:r>
        <w:rPr>
          <w:sz w:val="28"/>
          <w:szCs w:val="28"/>
        </w:rPr>
        <w:t>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</w:t>
      </w:r>
      <w:r>
        <w:rPr>
          <w:sz w:val="28"/>
          <w:szCs w:val="28"/>
        </w:rPr>
        <w:t>есов, исполнения ими обязанностей, установленных Федеральным законом от 25.12.2008 № 273-ФЗ «О противодействии коррупции» и другими нормативными правовыми актами Российской Федерации (прилагается).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2. Рекомендовать руководителям органов местного самоуправл</w:t>
      </w:r>
      <w:r>
        <w:rPr>
          <w:sz w:val="28"/>
          <w:szCs w:val="28"/>
        </w:rPr>
        <w:t xml:space="preserve">ения муниципальных образований Ивановской области создать в пределах </w:t>
      </w:r>
      <w:r>
        <w:rPr>
          <w:sz w:val="28"/>
          <w:szCs w:val="28"/>
        </w:rPr>
        <w:lastRenderedPageBreak/>
        <w:t>установленной численности органов местного самоуправления муниципальных образований Ивановской области подразделения кадровых служб по профилактике коррупционных и иных правонарушений либ</w:t>
      </w:r>
      <w:r>
        <w:rPr>
          <w:sz w:val="28"/>
          <w:szCs w:val="28"/>
        </w:rPr>
        <w:t>о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а) обеспечение соблюдения муниципальными служащими ограничений и запретов, требований о предотвраще</w:t>
      </w:r>
      <w:r>
        <w:rPr>
          <w:sz w:val="28"/>
          <w:szCs w:val="28"/>
        </w:rPr>
        <w:t>нии или об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нормативными правовыми актами Российской Федерации (далее - требования к служебному</w:t>
      </w:r>
      <w:r>
        <w:rPr>
          <w:sz w:val="28"/>
          <w:szCs w:val="28"/>
        </w:rPr>
        <w:t xml:space="preserve"> поведению);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в) обеспечение деятельности комиссий по соблюдению требований к служебному поведению муниципальных служащих и</w:t>
      </w:r>
      <w:r>
        <w:rPr>
          <w:sz w:val="28"/>
          <w:szCs w:val="28"/>
        </w:rPr>
        <w:t xml:space="preserve"> урегулированию конфликта интересов;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</w:t>
      </w:r>
      <w:r>
        <w:rPr>
          <w:sz w:val="28"/>
          <w:szCs w:val="28"/>
        </w:rPr>
        <w:t>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</w:t>
      </w:r>
      <w:r>
        <w:rPr>
          <w:sz w:val="28"/>
          <w:szCs w:val="28"/>
        </w:rPr>
        <w:t>уществе и обязательствах имущественного характера;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</w:t>
      </w:r>
      <w:r>
        <w:rPr>
          <w:sz w:val="28"/>
          <w:szCs w:val="28"/>
        </w:rPr>
        <w:t>щения к ним каких-либо лиц в целях склонения их к совершению коррупционных правонарушений;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е) организация правового просвещения муниципальных служащих;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ж) осуществление проверки достоверности и полноты сведений о доходах, об имуществе и обязательствах имущ</w:t>
      </w:r>
      <w:r>
        <w:rPr>
          <w:color w:val="0000FF"/>
          <w:sz w:val="28"/>
          <w:szCs w:val="28"/>
        </w:rPr>
        <w:t>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гражданами, претендующими на замещение должностей муниципальной службы, в соответствии</w:t>
      </w:r>
      <w:r>
        <w:rPr>
          <w:color w:val="0000FF"/>
          <w:sz w:val="28"/>
          <w:szCs w:val="28"/>
        </w:rPr>
        <w:t xml:space="preserve"> с нормативными правовыми актами Российской Федерации, проверки соблюдения муниципальными служащими требований к служебному поведению; (В редакции Указа Губернатора Ивановской области от 30.05.2018 № 64-уг)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з) подготовка указанными подразделениями кадровых</w:t>
      </w:r>
      <w:r>
        <w:rPr>
          <w:sz w:val="28"/>
          <w:szCs w:val="28"/>
        </w:rPr>
        <w:t xml:space="preserve"> служб (их должностными лицами) в соответствии с их компетенцией проектов муниципальных правовых актов о противодействии коррупции;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и) взаимодействие с правоохранительными органами в установленной сфере деятельности;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к) анализ сведений о доходах, об имущес</w:t>
      </w:r>
      <w:r>
        <w:rPr>
          <w:color w:val="0000FF"/>
          <w:sz w:val="28"/>
          <w:szCs w:val="28"/>
        </w:rPr>
        <w:t>тве и обязательствах имущественного характера, представляемых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характера, представляемых муниципальными служащ</w:t>
      </w:r>
      <w:r>
        <w:rPr>
          <w:color w:val="0000FF"/>
          <w:sz w:val="28"/>
          <w:szCs w:val="28"/>
        </w:rPr>
        <w:t>ими, сведений о соблюдении муниципальными служащими требований к служебному поведению,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</w:t>
      </w:r>
      <w:r>
        <w:rPr>
          <w:color w:val="0000FF"/>
          <w:sz w:val="28"/>
          <w:szCs w:val="28"/>
        </w:rPr>
        <w:t xml:space="preserve">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</w:t>
      </w:r>
      <w:r>
        <w:rPr>
          <w:color w:val="0000FF"/>
          <w:sz w:val="28"/>
          <w:szCs w:val="28"/>
        </w:rPr>
        <w:t>димых пояснений, получение от органов прокуратуры Российской Федерации, иных федеральных государственных органов, государственных органов Ивановской области и иных субъектов Российской Федерации, территориальных органов федеральных государственных органов,</w:t>
      </w:r>
      <w:r>
        <w:rPr>
          <w:color w:val="0000FF"/>
          <w:sz w:val="28"/>
          <w:szCs w:val="28"/>
        </w:rPr>
        <w:t xml:space="preserve">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</w:t>
      </w:r>
      <w:r>
        <w:rPr>
          <w:color w:val="0000FF"/>
          <w:sz w:val="28"/>
          <w:szCs w:val="28"/>
        </w:rPr>
        <w:t>или иную охраняемую законом тайну), изучение представленных гражданами или муниципальными служащими сведений, иной полученной информации; (В редакции Указа Губернатора Ивановской области от 30.05.2018 № 64-уг)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л) осуществление проверки соблюдения гражданам</w:t>
      </w:r>
      <w:r>
        <w:rPr>
          <w:color w:val="0000FF"/>
          <w:sz w:val="28"/>
          <w:szCs w:val="28"/>
        </w:rPr>
        <w:t>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(Дополнен - Указ Губернатора Ив</w:t>
      </w:r>
      <w:r>
        <w:rPr>
          <w:color w:val="0000FF"/>
          <w:sz w:val="28"/>
          <w:szCs w:val="28"/>
        </w:rPr>
        <w:t>ановской области от 30.05.2018 № 64-уг)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3. Проверка достоверности и полноты сведений о расходах муниципального служащего, его супруги (супруга) и несовершеннолетних детей по каждой сделке по приобретению земельного участка, </w:t>
      </w:r>
      <w:r>
        <w:rPr>
          <w:color w:val="0000FF"/>
          <w:sz w:val="28"/>
          <w:szCs w:val="28"/>
        </w:rPr>
        <w:t>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</w:t>
      </w:r>
      <w:r>
        <w:rPr>
          <w:color w:val="0000FF"/>
          <w:sz w:val="28"/>
          <w:szCs w:val="28"/>
        </w:rPr>
        <w:t xml:space="preserve">ка, осуществляется в порядке, установленном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Законом </w:t>
      </w:r>
      <w:r>
        <w:rPr>
          <w:color w:val="0000FF"/>
          <w:sz w:val="28"/>
          <w:szCs w:val="28"/>
        </w:rPr>
        <w:t>Ивановской области от 04.10.2016 № 76-ОЗ «Об осуществлении контроля за расходами отдельных категорий лиц», настоящим указом. (Дополнен - Указ Губернатора Ивановской области от 30.05.2018 № 64-уг) (В редакции Указа Губернатора Ивановской области от 30.10.20</w:t>
      </w:r>
      <w:r>
        <w:rPr>
          <w:color w:val="0000FF"/>
          <w:sz w:val="28"/>
          <w:szCs w:val="28"/>
        </w:rPr>
        <w:t>20 г. № 148-уг; от 01.07.2022 г. № 66-уг)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B56A2C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B56A2C">
      <w:r>
        <w:rPr>
          <w:b/>
          <w:bCs/>
          <w:sz w:val="28"/>
          <w:szCs w:val="28"/>
        </w:rPr>
        <w:t>Губернатор</w:t>
      </w:r>
    </w:p>
    <w:p w:rsidR="00000000" w:rsidRDefault="00B56A2C">
      <w:r>
        <w:rPr>
          <w:b/>
          <w:bCs/>
          <w:sz w:val="28"/>
          <w:szCs w:val="28"/>
        </w:rPr>
        <w:t>Ивановской области                                                                          М.А. Мень</w:t>
      </w:r>
    </w:p>
    <w:p w:rsidR="00000000" w:rsidRDefault="00B56A2C">
      <w:r>
        <w:rPr>
          <w:sz w:val="28"/>
          <w:szCs w:val="28"/>
        </w:rPr>
        <w:t> </w:t>
      </w:r>
    </w:p>
    <w:p w:rsidR="00000000" w:rsidRDefault="00B56A2C">
      <w:r>
        <w:rPr>
          <w:sz w:val="28"/>
          <w:szCs w:val="28"/>
        </w:rPr>
        <w:t> </w:t>
      </w:r>
    </w:p>
    <w:p w:rsidR="00000000" w:rsidRDefault="00B56A2C">
      <w:r>
        <w:rPr>
          <w:sz w:val="28"/>
          <w:szCs w:val="28"/>
        </w:rPr>
        <w:t> </w:t>
      </w:r>
    </w:p>
    <w:p w:rsidR="00000000" w:rsidRDefault="00B56A2C">
      <w:pPr>
        <w:jc w:val="right"/>
      </w:pPr>
      <w:r>
        <w:rPr>
          <w:color w:val="0000FF"/>
          <w:sz w:val="28"/>
          <w:szCs w:val="28"/>
        </w:rPr>
        <w:t>Приложение к указу</w:t>
      </w:r>
    </w:p>
    <w:p w:rsidR="00000000" w:rsidRDefault="00B56A2C">
      <w:pPr>
        <w:jc w:val="right"/>
      </w:pPr>
      <w:r>
        <w:rPr>
          <w:color w:val="0000FF"/>
          <w:sz w:val="28"/>
          <w:szCs w:val="28"/>
        </w:rPr>
        <w:t>Губернатора Ивановской области</w:t>
      </w:r>
    </w:p>
    <w:p w:rsidR="00000000" w:rsidRDefault="00B56A2C">
      <w:pPr>
        <w:jc w:val="right"/>
      </w:pPr>
      <w:r>
        <w:rPr>
          <w:color w:val="0000FF"/>
          <w:sz w:val="28"/>
          <w:szCs w:val="28"/>
        </w:rPr>
        <w:t>от 15.03.2013 № 46-уг</w:t>
      </w:r>
    </w:p>
    <w:p w:rsidR="00000000" w:rsidRDefault="00B56A2C">
      <w:pPr>
        <w:jc w:val="right"/>
      </w:pPr>
      <w:r>
        <w:rPr>
          <w:color w:val="0000FF"/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>П О Л О Ж Е Н И Е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>о проверке достоверности и полноты сведений о доходах,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r>
        <w:rPr>
          <w:b/>
          <w:bCs/>
          <w:color w:val="0000FF"/>
          <w:sz w:val="28"/>
          <w:szCs w:val="28"/>
        </w:rPr>
        <w:t>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>в соответствии с нормативными правовыми актами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>Российской Федерации, соблюдения муниципальными сл</w:t>
      </w:r>
      <w:r>
        <w:rPr>
          <w:b/>
          <w:bCs/>
          <w:color w:val="0000FF"/>
          <w:sz w:val="28"/>
          <w:szCs w:val="28"/>
        </w:rPr>
        <w:t>ужащими ограничений и запретов, требований о предотвращении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>или об урегулировании конфликта интересов, исполнения</w:t>
      </w:r>
    </w:p>
    <w:p w:rsidR="00000000" w:rsidRDefault="00B56A2C">
      <w:pPr>
        <w:jc w:val="center"/>
      </w:pPr>
      <w:r>
        <w:rPr>
          <w:b/>
          <w:bCs/>
          <w:color w:val="0000FF"/>
          <w:sz w:val="28"/>
          <w:szCs w:val="28"/>
        </w:rPr>
        <w:t>ими обязанностей, установленных Федеральным законом от 25.12.2008 № 273-ФЗ «О противодействии коррупции» и другими нормативными правовыми акта</w:t>
      </w:r>
      <w:r>
        <w:rPr>
          <w:b/>
          <w:bCs/>
          <w:color w:val="0000FF"/>
          <w:sz w:val="28"/>
          <w:szCs w:val="28"/>
        </w:rPr>
        <w:t>ми Российской Федерации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(В редакции Указа Губернатора Ивановской области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от 30.05.2018 № 64-уг; от 25.01.2021 г. № 8-уг;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от 01.07.2022 г. № 66-уг)</w:t>
      </w:r>
    </w:p>
    <w:p w:rsidR="00000000" w:rsidRDefault="00B56A2C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1. Настоящим Положением определяется порядок осуществления проверки: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а) достоверности и полноты сведений </w:t>
      </w:r>
      <w:r>
        <w:rPr>
          <w:color w:val="0000FF"/>
          <w:sz w:val="28"/>
          <w:szCs w:val="28"/>
        </w:rPr>
        <w:t>о доходах, об имуществе и обязательствах имущественного характера, представленных в соответствии со статьей 15 Федерального закона от 02.03.2007 № 25-ФЗ «О муниципальной службе в Российской Федерации», статьей 8 Федерального закона от 25.12.2008 № 273-ФЗ «</w:t>
      </w:r>
      <w:r>
        <w:rPr>
          <w:color w:val="0000FF"/>
          <w:sz w:val="28"/>
          <w:szCs w:val="28"/>
        </w:rPr>
        <w:t>О противодействии коррупции» (далее – сведения о доходах):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гражданами, претендующими на замещение должностей муниципальной службы, включенных в соответствующий перечень, на отчетную дату;</w:t>
      </w:r>
    </w:p>
    <w:p w:rsidR="00000000" w:rsidRDefault="00B56A2C">
      <w:pPr>
        <w:ind w:firstLine="708"/>
        <w:jc w:val="both"/>
      </w:pPr>
      <w:r>
        <w:rPr>
          <w:color w:val="0000FF"/>
          <w:sz w:val="28"/>
          <w:szCs w:val="28"/>
        </w:rPr>
        <w:t xml:space="preserve">муниципальными служащими, замещающими </w:t>
      </w:r>
      <w:r>
        <w:rPr>
          <w:color w:val="0000FF"/>
          <w:sz w:val="28"/>
          <w:szCs w:val="28"/>
        </w:rPr>
        <w:t>должности муниципальной службы, включенные в соответствующий перечень, за отчетный период и за 2 года, предшествующие отчетному периоду;</w:t>
      </w:r>
    </w:p>
    <w:p w:rsidR="00000000" w:rsidRDefault="00B56A2C">
      <w:pPr>
        <w:ind w:firstLine="708"/>
        <w:jc w:val="both"/>
      </w:pPr>
      <w:r>
        <w:rPr>
          <w:color w:val="0000FF"/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</w:t>
      </w:r>
      <w:r>
        <w:rPr>
          <w:color w:val="0000FF"/>
          <w:sz w:val="28"/>
          <w:szCs w:val="28"/>
        </w:rPr>
        <w:t xml:space="preserve"> нормативными правовыми актами Российской Федерации (далее – сведения, представляемые гражданами в соответствии с нормативными правовыми актами);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соблюдения муниципальными служащими в течение 3 лет, предшествующих поступлению информации, явившейся основ</w:t>
      </w:r>
      <w:r>
        <w:rPr>
          <w:color w:val="0000FF"/>
          <w:sz w:val="28"/>
          <w:szCs w:val="28"/>
        </w:rPr>
        <w:t>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</w:t>
      </w:r>
      <w:r>
        <w:rPr>
          <w:color w:val="0000FF"/>
          <w:sz w:val="28"/>
          <w:szCs w:val="28"/>
        </w:rPr>
        <w:t>тиводействии коррупции» и другими нормативными правовыми актами Российской Федерации (далее – требования к служебному поведению).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2. Проверка, предусмотренная подпунктами «б» и «в» пункта 1 настоящего Положения, осуществляется соответственно в отношении гр</w:t>
      </w:r>
      <w:r>
        <w:rPr>
          <w:color w:val="0000FF"/>
          <w:sz w:val="28"/>
          <w:szCs w:val="28"/>
        </w:rPr>
        <w:t>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3. Проверка достоверности и полноты сведений о доходах, представляемых муниципальным служащим, замещающим долж</w:t>
      </w:r>
      <w:r>
        <w:rPr>
          <w:color w:val="0000FF"/>
          <w:sz w:val="28"/>
          <w:szCs w:val="28"/>
        </w:rPr>
        <w:t>ность муниципальной службы, не предусмотренную соответствующим перечнем,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</w:t>
      </w:r>
      <w:r>
        <w:rPr>
          <w:color w:val="0000FF"/>
          <w:sz w:val="28"/>
          <w:szCs w:val="28"/>
        </w:rPr>
        <w:t>й, представляемых гражданами в соответствии с нормативными правовыми актами.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4. Проверки, предусмотренные пунктом 1 настоящего Положения (далее – проверка или проверки), осуществляются подразделением кадровой службы соответствующего органа местного самоупр</w:t>
      </w:r>
      <w:r>
        <w:rPr>
          <w:color w:val="0000FF"/>
          <w:sz w:val="28"/>
          <w:szCs w:val="28"/>
        </w:rPr>
        <w:t>авления муниципального образования Ивановской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 (далее – должностные лица кадров</w:t>
      </w:r>
      <w:r>
        <w:rPr>
          <w:color w:val="0000FF"/>
          <w:sz w:val="28"/>
          <w:szCs w:val="28"/>
        </w:rPr>
        <w:t>ых служб).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5. Проверка осуществляется по решению представителя нанимателя (работодателя).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Решение об осуществлении проверки принимается отдельно в отношении каждого гражданина или муниципального служащего не позднее 30 дней с момента поступления представит</w:t>
      </w:r>
      <w:r>
        <w:rPr>
          <w:color w:val="0000FF"/>
          <w:sz w:val="28"/>
          <w:szCs w:val="28"/>
        </w:rPr>
        <w:t>елю нанимателя (работодателю) информации, являющейся основанием для осуществления проверки, и оформляется в письменной форме.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6. Основанием для осуществления проверки является достаточная информация, представленная в письменном виде: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правоохранительными</w:t>
      </w:r>
      <w:r>
        <w:rPr>
          <w:color w:val="0000FF"/>
          <w:sz w:val="28"/>
          <w:szCs w:val="28"/>
        </w:rPr>
        <w:t xml:space="preserve"> органами, иными государственными органами, органами местного самоуправления и их должностными лицами;</w:t>
      </w:r>
    </w:p>
    <w:p w:rsidR="00000000" w:rsidRDefault="00B56A2C">
      <w:pPr>
        <w:ind w:firstLine="708"/>
        <w:jc w:val="both"/>
      </w:pPr>
      <w:r>
        <w:rPr>
          <w:color w:val="0000FF"/>
          <w:sz w:val="28"/>
          <w:szCs w:val="28"/>
        </w:rPr>
        <w:t>б) муниципальными служащими подразделения кадровой службы соответствующего органа местного самоуправления муниципального образования Ивановской области п</w:t>
      </w:r>
      <w:r>
        <w:rPr>
          <w:color w:val="0000FF"/>
          <w:sz w:val="28"/>
          <w:szCs w:val="28"/>
        </w:rPr>
        <w:t>о профилактике коррупционных и иных правонарушений (далее – кадровая служба) либо должностными лицами кадровых служб;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</w:t>
      </w:r>
      <w:r>
        <w:rPr>
          <w:color w:val="0000FF"/>
          <w:sz w:val="28"/>
          <w:szCs w:val="28"/>
        </w:rPr>
        <w:t>ственных объединений, общественных объединений Ивановской области, не являющихся политическими партиями;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г) Общественной палатой Российской Федерации, Общественной палатой Ивановской области;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д) общероссийскими средствами массовой информации и средствами м</w:t>
      </w:r>
      <w:r>
        <w:rPr>
          <w:color w:val="0000FF"/>
          <w:sz w:val="28"/>
          <w:szCs w:val="28"/>
        </w:rPr>
        <w:t>ассовой информации Ивановской области;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е) гражданами и юридическими лицами.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7. Информация анонимного характера не может служить основанием для проверок.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8. Для целей настоящего Положения достаточной признается любая поступившая в порядке, установленном зак</w:t>
      </w:r>
      <w:r>
        <w:rPr>
          <w:color w:val="0000FF"/>
          <w:sz w:val="28"/>
          <w:szCs w:val="28"/>
        </w:rPr>
        <w:t>онодательством Российской Федерации, информация, которая по итогам ее анализа и оценки муниципальными служащими кадровых служб либо должностными лицами кадровых служб, а также с учетом любых иных собранных законным способом данных свидетельствует о наличии</w:t>
      </w:r>
      <w:r>
        <w:rPr>
          <w:color w:val="0000FF"/>
          <w:sz w:val="28"/>
          <w:szCs w:val="28"/>
        </w:rPr>
        <w:t xml:space="preserve"> признаков нарушения гражданином или муниципальным служащим запретов или неисполнения обязанностей, установленных законодательством Российской Федерации о противодействии коррупции. (В редакции Указа Губернатора Ивановской области от 25.01.2021 г. № 8-уг)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9. В целях подготовки муниципальными служащими кадровых служб и должностными лицами кадровых служб информации, являющейся основанием для осуществления проверок, муниципальные служащие кадровых служб либо должностные лица кадровых служб: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удостоверяются в</w:t>
      </w:r>
      <w:r>
        <w:rPr>
          <w:color w:val="0000FF"/>
          <w:sz w:val="28"/>
          <w:szCs w:val="28"/>
        </w:rPr>
        <w:t xml:space="preserve"> личности гражданина, муниципального служащего, представляющего сведения о доходах и (или) сведения, представляемые гражданами в соответствии с нормативными правовыми актами;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проверяют соответствие представленных гражданином, муниципальным служащим свед</w:t>
      </w:r>
      <w:r>
        <w:rPr>
          <w:color w:val="0000FF"/>
          <w:sz w:val="28"/>
          <w:szCs w:val="28"/>
        </w:rPr>
        <w:t>ений о доходах, сведений, представляемых гражданами в соответствии с нормативными правовыми актами, формам, установленным правовыми актами Российской Федерации;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осуществляют сравнительный анализ представленных муниципальным служащим сведений о доходах в</w:t>
      </w:r>
      <w:r>
        <w:rPr>
          <w:color w:val="0000FF"/>
          <w:sz w:val="28"/>
          <w:szCs w:val="28"/>
        </w:rPr>
        <w:t xml:space="preserve"> текущем году со сведениями о доходах, представленными муниципальным служащим в предшествующем году;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г) проверяют своевременность представления муниципальным служащим сведений о доходах;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д) получают от гражданина, муниципального служащего пояснения по пред</w:t>
      </w:r>
      <w:r>
        <w:rPr>
          <w:color w:val="0000FF"/>
          <w:sz w:val="28"/>
          <w:szCs w:val="28"/>
        </w:rPr>
        <w:t>ставленным им сведениям о доходах и (или) сведениям, представленным гражданином в соответствии с нормативными правовыми актами.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</w:t>
      </w:r>
      <w:r>
        <w:rPr>
          <w:color w:val="0000FF"/>
          <w:sz w:val="28"/>
          <w:szCs w:val="28"/>
        </w:rPr>
        <w:t>длен представителем нанимателя (работодателем) до 90 дней.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11. Проверки осуществляются кадровой службой, должностными лицами кадровых служб: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самостоятельно;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путем подготовки проекта запроса Губернатора Ивановской области о проведении оперативно-розыс</w:t>
      </w:r>
      <w:r>
        <w:rPr>
          <w:color w:val="0000FF"/>
          <w:sz w:val="28"/>
          <w:szCs w:val="28"/>
        </w:rPr>
        <w:t>кных мероприятий и направления данного запроса в федеральные органы исполнительной власти (их территориальные органы), уполномоченные на осуществление оперативно-розыскной деятельности, в соответствии с частью третьей статьи 7 Федерального закона от 12.08.</w:t>
      </w:r>
      <w:r>
        <w:rPr>
          <w:color w:val="0000FF"/>
          <w:sz w:val="28"/>
          <w:szCs w:val="28"/>
        </w:rPr>
        <w:t>1995 № 144-ФЗ «Об оперативно-розыскной деятельности» (далее – Федеральный закон «Об оперативно-розыскной деятельности»).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12. При осуществлении проверки, указанной в подпункте «а» пункта 11 настоящего Положения, муниципальные служащие кадровых </w:t>
      </w:r>
      <w:r>
        <w:rPr>
          <w:color w:val="0000FF"/>
          <w:sz w:val="28"/>
          <w:szCs w:val="28"/>
        </w:rPr>
        <w:t>служб и должностные лица кадровых служб вправе: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проводить беседу с гражданином, муниципальным служащим;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изучать сведения о доходах и дополнительные материалы, представленные гражданином, муниципальным служащим;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проверять полноту и достоверность пр</w:t>
      </w:r>
      <w:r>
        <w:rPr>
          <w:color w:val="0000FF"/>
          <w:sz w:val="28"/>
          <w:szCs w:val="28"/>
        </w:rPr>
        <w:t>едставленных сведений о доходах гражданином, муниципальным служащим посредством информационно-поисковых систем (при наличии информационно-поисковых систем);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г) получать от гражданина, муниципального служащего пояснения по представленным им сведениям о дохо</w:t>
      </w:r>
      <w:r>
        <w:rPr>
          <w:color w:val="0000FF"/>
          <w:sz w:val="28"/>
          <w:szCs w:val="28"/>
        </w:rPr>
        <w:t>дах и материалам;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д) направлять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</w:t>
      </w:r>
      <w:r>
        <w:rPr>
          <w:color w:val="0000FF"/>
          <w:sz w:val="28"/>
          <w:szCs w:val="28"/>
        </w:rPr>
        <w:t>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</w:t>
      </w:r>
      <w:r>
        <w:rPr>
          <w:color w:val="0000FF"/>
          <w:sz w:val="28"/>
          <w:szCs w:val="28"/>
        </w:rPr>
        <w:t>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 о доходах гражданина, муниципального служащего, его суп</w:t>
      </w:r>
      <w:r>
        <w:rPr>
          <w:color w:val="0000FF"/>
          <w:sz w:val="28"/>
          <w:szCs w:val="28"/>
        </w:rPr>
        <w:t>руги (супруга) и несовершеннолетних детей; о достоверности и (или) полноте сведений, представленных гражданами в соответствии с нормативными правовыми актами; о соблюдении муниципальным служащим требований к служебному поведению; (В редакции Указа Губернат</w:t>
      </w:r>
      <w:r>
        <w:rPr>
          <w:color w:val="0000FF"/>
          <w:sz w:val="28"/>
          <w:szCs w:val="28"/>
        </w:rPr>
        <w:t>ора Ивановской области от 01.07.2022 г. № 66-уг)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е) наводить справки у физических лиц и получать от них информацию с их согласия;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ж) осуществлять анализ сведений, представленных в соответствии с законодательством Российской Федерации о </w:t>
      </w:r>
      <w:r>
        <w:rPr>
          <w:color w:val="0000FF"/>
          <w:sz w:val="28"/>
          <w:szCs w:val="28"/>
        </w:rPr>
        <w:t>противодействии коррупции гражданином, муниципальным служащим;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з) подготавливать проекты запросов в налоговые органы, кредитные организации, органы, осуществляющие государственную регистрацию прав на недвижимое имущество и сделок с ним, операторам информац</w:t>
      </w:r>
      <w:r>
        <w:rPr>
          <w:color w:val="0000FF"/>
          <w:sz w:val="28"/>
          <w:szCs w:val="28"/>
        </w:rPr>
        <w:t>ионных систем, в которых осуществляется выпуск цифровых финансовых активов, а также обеспечивать направление данных проектов запросов в управление Правительства Ивановской области по противодействию коррупции (далее – управление по противодействию коррупци</w:t>
      </w:r>
      <w:r>
        <w:rPr>
          <w:color w:val="0000FF"/>
          <w:sz w:val="28"/>
          <w:szCs w:val="28"/>
        </w:rPr>
        <w:t>и). (В редакции Указа Губернатора Ивановской области от 01.07.2022 г. № 66-уг)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13. В запросе, указанном в подпункте «д» пункта 12 настоящего Положения, проектах запросов, указанных в подпункте «б» пункта 11, подпункте «з» пункта 12 настоящего Положения, ук</w:t>
      </w:r>
      <w:r>
        <w:rPr>
          <w:color w:val="0000FF"/>
          <w:sz w:val="28"/>
          <w:szCs w:val="28"/>
        </w:rPr>
        <w:t>азываются: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фамилия, имя, отчество руководителя государственного органа (организации), в который направляется запрос;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нормативный правовой акт, на основании которого направляется запрос;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фамилия, имя, отчество, дата и место рождения, место регистра</w:t>
      </w:r>
      <w:r>
        <w:rPr>
          <w:color w:val="0000FF"/>
          <w:sz w:val="28"/>
          <w:szCs w:val="28"/>
        </w:rPr>
        <w:t>ции, жительства и (или) пребывания, должность и место работы (службы), вид и реквизиты документа, удостоверяющего личность, гражданина, муниципального служащего, его супруги (супруга) и несовершеннолетних детей, сведения о доходах которых проверяются, граж</w:t>
      </w:r>
      <w:r>
        <w:rPr>
          <w:color w:val="0000FF"/>
          <w:sz w:val="28"/>
          <w:szCs w:val="28"/>
        </w:rPr>
        <w:t>данина, представившего сведения в соответствии с нормативными правовыми актами, достоверность и полнота которых проверяются, либо муниципального служащего, в отношении которого проводится проверка, предусмотренная подпунктом «в» пункта 1 настоящего Положен</w:t>
      </w:r>
      <w:r>
        <w:rPr>
          <w:color w:val="0000FF"/>
          <w:sz w:val="28"/>
          <w:szCs w:val="28"/>
        </w:rPr>
        <w:t>ия;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г) идентификационный номер налогоплательщика (в случае направления запроса в налоговые органы);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д) содержание и объем сведений, подлежащих проверке;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е) срок представления запрашиваемых сведений;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ж) фамилия, инициалы и номер телефона муниципального служ</w:t>
      </w:r>
      <w:r>
        <w:rPr>
          <w:color w:val="0000FF"/>
          <w:sz w:val="28"/>
          <w:szCs w:val="28"/>
        </w:rPr>
        <w:t>ащего, подготовившего запрос;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з) другие необходимые сведения.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Запрос, предусмотренный подпунктом «д» пункта 12 настоящего Положения, подписывается руководителем соответствующего органа местного самоуправления муниципального образования Ивановской области л</w:t>
      </w:r>
      <w:r>
        <w:rPr>
          <w:color w:val="0000FF"/>
          <w:sz w:val="28"/>
          <w:szCs w:val="28"/>
        </w:rPr>
        <w:t>ибо уполномоченным им должностным лицом.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14. В проекте запроса о проведении оперативно-розыскных мероприятий, помимо сведений, перечисленных в пункте 13 настоящего Положения, указываются сведения, послужившие основанием для проверки, государственные органы</w:t>
      </w:r>
      <w:r>
        <w:rPr>
          <w:color w:val="0000FF"/>
          <w:sz w:val="28"/>
          <w:szCs w:val="28"/>
        </w:rPr>
        <w:t xml:space="preserve">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закона«Об оперативно-розыскной деятельности».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15. Запросы, указанные в подпункте «б» пункта 11 и подпун</w:t>
      </w:r>
      <w:r>
        <w:rPr>
          <w:color w:val="0000FF"/>
          <w:sz w:val="28"/>
          <w:szCs w:val="28"/>
        </w:rPr>
        <w:t xml:space="preserve">кте «з» пункта 12 настоящего Положения, направляются (в том числе с использованием государственной информационной системы в области противодействия коррупции «Посейдон») за подписью Губернатора Ивановской области или уполномоченного им первого заместителя </w:t>
      </w:r>
      <w:r>
        <w:rPr>
          <w:color w:val="0000FF"/>
          <w:sz w:val="28"/>
          <w:szCs w:val="28"/>
        </w:rPr>
        <w:t>(заместителя) Председателя Правительства Ивановской области (за исключением запросов в кредитные организации, налоговые органы Российской Федерации и запросов о проведении оперативно-разыскных мероприятий, направление которых правовыми актами Российской Фе</w:t>
      </w:r>
      <w:r>
        <w:rPr>
          <w:color w:val="0000FF"/>
          <w:sz w:val="28"/>
          <w:szCs w:val="28"/>
        </w:rPr>
        <w:t>дерации отнесено к полномочиям высших должностных лиц (руководителей высших исполнительных органов государственной власти) субъектов Российской Федерации) в результате удовлетворения Губернатором Ивановской области мотивированного ходатайства о направлении</w:t>
      </w:r>
      <w:r>
        <w:rPr>
          <w:color w:val="0000FF"/>
          <w:sz w:val="28"/>
          <w:szCs w:val="28"/>
        </w:rPr>
        <w:t xml:space="preserve"> соответствующего запроса (далее – ходатайство). К ходатайству прилагается проект соответствующего запроса, оформленный в соответствии с требованиями, установленными пунктами 13 и (или) 14 настоящего Положения.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Ходатайство направляется Губернатору Ивановск</w:t>
      </w:r>
      <w:r>
        <w:rPr>
          <w:color w:val="0000FF"/>
          <w:sz w:val="28"/>
          <w:szCs w:val="28"/>
        </w:rPr>
        <w:t>ой области за подписью руководителя органа местного самоуправления муниципального образования Ивановской области с пометкой «Для служебного пользования» через управление по противодействию коррупции (за исключением направления ходатайства в отношении запро</w:t>
      </w:r>
      <w:r>
        <w:rPr>
          <w:color w:val="0000FF"/>
          <w:sz w:val="28"/>
          <w:szCs w:val="28"/>
        </w:rPr>
        <w:t>сов в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</w:t>
      </w:r>
      <w:r>
        <w:rPr>
          <w:color w:val="0000FF"/>
          <w:sz w:val="28"/>
          <w:szCs w:val="28"/>
        </w:rPr>
        <w:t xml:space="preserve"> на замещение должностей муниципальной службы, и муниципальных служащих, замещающих должности муниципальной службы в аппаратах избирательных комиссий муниципальных образований Ивановской области, которые направляются за подписью председателей или заместите</w:t>
      </w:r>
      <w:r>
        <w:rPr>
          <w:color w:val="0000FF"/>
          <w:sz w:val="28"/>
          <w:szCs w:val="28"/>
        </w:rPr>
        <w:t>лей председателей избирательных комиссий муниципальных образований Ивановской области).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Управление по противодействию коррупции осуществляет предварительное рассмотрение ходатайства в течение 10 рабочих дней со дня его поступления.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Основанием для отказа в </w:t>
      </w:r>
      <w:r>
        <w:rPr>
          <w:color w:val="0000FF"/>
          <w:sz w:val="28"/>
          <w:szCs w:val="28"/>
        </w:rPr>
        <w:t>удовлетворении ходатайства является представление проектов запросов, указанных в подпункте «б» пункта 11 и подпункте «з» пункта 12 настоящего Положения, оформленных с нарушением требований, предусмотренных настоящим Положением.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(В редакции Указа Губернатор</w:t>
      </w:r>
      <w:r>
        <w:rPr>
          <w:color w:val="0000FF"/>
          <w:sz w:val="28"/>
          <w:szCs w:val="28"/>
        </w:rPr>
        <w:t>а Ивановской области от 01.07.2022 г. № 66-уг)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16. Руководитель кадровой службы, должностные лица кадровой службы обеспечивают: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уведомление в письменной форме муниципального служащего о начале в отношении него проверки и разъяснение ему содержания подпу</w:t>
      </w:r>
      <w:r>
        <w:rPr>
          <w:color w:val="0000FF"/>
          <w:sz w:val="28"/>
          <w:szCs w:val="28"/>
        </w:rPr>
        <w:t>нкта «б» настоящего пункта – в течение 2 рабочих дней со дня получения решения, указанного в пункте 5 настоящего Положения;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б) проведение в случае письменного обращения муниципального служащего беседы с ним, в ходе которой он должен быть проинформирован о </w:t>
      </w:r>
      <w:r>
        <w:rPr>
          <w:color w:val="0000FF"/>
          <w:sz w:val="28"/>
          <w:szCs w:val="28"/>
        </w:rPr>
        <w:t>том, какие сведения, представляемые им в соответствии с настоящим Положением, и соблюдение каких требований к служебному поведению подлежат проверке, – в течение 7 рабочих дней со дня письменного обращения муниципального служащего, а при наличии уважительн</w:t>
      </w:r>
      <w:r>
        <w:rPr>
          <w:color w:val="0000FF"/>
          <w:sz w:val="28"/>
          <w:szCs w:val="28"/>
        </w:rPr>
        <w:t>ой причины – в срок, согласованный с муниципальным служащим.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17. По окончании проверки кадровая служба, должностное лицо кадровой службы обязаны ознакомить муниципального служащего с ее результатами с соблюдением законодательства Российской Федерации о </w:t>
      </w:r>
      <w:r>
        <w:rPr>
          <w:color w:val="0000FF"/>
          <w:sz w:val="28"/>
          <w:szCs w:val="28"/>
        </w:rPr>
        <w:t>государственной тайне.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18. Муниципальный служащий вправе: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давать пояснения в письменной форме: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 ходе проверки;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при проведении беседы, предусмотренной подпунктом «б» пункта 16 настоящего Положения;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по результатам проверки;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представлять дополнительные</w:t>
      </w:r>
      <w:r>
        <w:rPr>
          <w:color w:val="0000FF"/>
          <w:sz w:val="28"/>
          <w:szCs w:val="28"/>
        </w:rPr>
        <w:t xml:space="preserve"> материалы и давать по ним пояснения в письменной форме;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обращаться в кадровую службу, к должностному лицу кадровой службы с подлежащим удовлетворению ходатайством, оформленным в письменной форме, о проведении с ним беседы по вопросам, указанным в подпу</w:t>
      </w:r>
      <w:r>
        <w:rPr>
          <w:color w:val="0000FF"/>
          <w:sz w:val="28"/>
          <w:szCs w:val="28"/>
        </w:rPr>
        <w:t>нкте «б» пункта 16 настоящего Положения.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19. Пояснения муниципального служащего, указанные в подпункте «а» пункта 18 настоящего Положения, а также пояснения муниципального служащего и дополнительные материалы, указанные в подпункте «б» пункта 18 настоящего</w:t>
      </w:r>
      <w:r>
        <w:rPr>
          <w:color w:val="0000FF"/>
          <w:sz w:val="28"/>
          <w:szCs w:val="28"/>
        </w:rPr>
        <w:t xml:space="preserve"> Положения, приобщаются к материалам проверки.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20. По результатам проверки руководитель кадровой службы, должностное лицо кадровой службы представляют представителю нанимателя (работодателю) доклад о ее результатах. При этом в докладе должно содержаться од</w:t>
      </w:r>
      <w:r>
        <w:rPr>
          <w:color w:val="0000FF"/>
          <w:sz w:val="28"/>
          <w:szCs w:val="28"/>
        </w:rPr>
        <w:t>но из следующих предложений: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о назначении гражданина на должность муниципальной службы;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об отказе гражданину в назначении на должность муниципальной службы;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об отсутствии оснований для применения к муниципальному служащему мер юридической ответств</w:t>
      </w:r>
      <w:r>
        <w:rPr>
          <w:color w:val="0000FF"/>
          <w:sz w:val="28"/>
          <w:szCs w:val="28"/>
        </w:rPr>
        <w:t>енности;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</w:t>
      </w:r>
      <w:r>
        <w:rPr>
          <w:color w:val="0000FF"/>
          <w:sz w:val="28"/>
          <w:szCs w:val="28"/>
        </w:rPr>
        <w:t>ов.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21. Представитель нанимателя (работодатель), рассмотрев доклад, указанный в пункте 20 настоящего Положения, принимает одно из следующих решений: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а) назначить гражданина на должность муниципальной службы;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б) отказать гражданину в назначении на должность</w:t>
      </w:r>
      <w:r>
        <w:rPr>
          <w:color w:val="0000FF"/>
          <w:sz w:val="28"/>
          <w:szCs w:val="28"/>
        </w:rPr>
        <w:t xml:space="preserve"> муниципальной службы;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</w:t>
      </w:r>
      <w:r>
        <w:rPr>
          <w:color w:val="0000FF"/>
          <w:sz w:val="28"/>
          <w:szCs w:val="28"/>
        </w:rPr>
        <w:t>интересов.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22. Сведения о результатах проверки с письменного согласия представителя нанимателя (работодателя) представляются кадровой службой, должностным лицом кадровой службы с одновременным уведомлением об этом гражданина, муниципального служащего, в от</w:t>
      </w:r>
      <w:r>
        <w:rPr>
          <w:color w:val="0000FF"/>
          <w:sz w:val="28"/>
          <w:szCs w:val="28"/>
        </w:rPr>
        <w:t>ношении которых осуществлялась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общественных объедине</w:t>
      </w:r>
      <w:r>
        <w:rPr>
          <w:color w:val="0000FF"/>
          <w:sz w:val="28"/>
          <w:szCs w:val="28"/>
        </w:rPr>
        <w:t>ний Ивановской области, не являющихся политическими партиями, Общественной палате Российской Федерации, Общественной палате Ивановской области, предоставившим информацию, явившуюся основанием для осуществления проверки, с соблюдением законодательства Росси</w:t>
      </w:r>
      <w:r>
        <w:rPr>
          <w:color w:val="0000FF"/>
          <w:sz w:val="28"/>
          <w:szCs w:val="28"/>
        </w:rPr>
        <w:t>йской Федерации о персональных данных и государственной тайне.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</w:t>
      </w:r>
      <w:r>
        <w:rPr>
          <w:color w:val="0000FF"/>
          <w:sz w:val="28"/>
          <w:szCs w:val="28"/>
        </w:rPr>
        <w:t>рганы в соответствии с их компетенцией.</w:t>
      </w:r>
    </w:p>
    <w:p w:rsidR="00000000" w:rsidRDefault="00B56A2C">
      <w:r>
        <w:rPr>
          <w:color w:val="0000FF"/>
          <w:sz w:val="28"/>
          <w:szCs w:val="28"/>
        </w:rPr>
        <w:t> </w:t>
      </w:r>
    </w:p>
    <w:p w:rsidR="00000000" w:rsidRDefault="00B56A2C">
      <w:pPr>
        <w:ind w:firstLine="709"/>
        <w:jc w:val="both"/>
      </w:pPr>
      <w:r>
        <w:rPr>
          <w:color w:val="0000FF"/>
          <w:sz w:val="28"/>
          <w:szCs w:val="28"/>
        </w:rPr>
        <w:t>*Сведения о доходах, об имуществе и обязательствах имущественного характера и иных персональных данных гражданина (муниципального служащего), а также его супруги (супруга) и несовершеннолетних детей.</w:t>
      </w:r>
    </w:p>
    <w:p w:rsidR="00B56A2C" w:rsidRDefault="00B56A2C">
      <w:r>
        <w:rPr>
          <w:color w:val="0000FF"/>
          <w:sz w:val="28"/>
          <w:szCs w:val="28"/>
        </w:rPr>
        <w:t> </w:t>
      </w:r>
    </w:p>
    <w:sectPr w:rsidR="00B56A2C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6C4CCF"/>
    <w:rsid w:val="006C4CCF"/>
    <w:rsid w:val="00B5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3945</Words>
  <Characters>22492</Characters>
  <Application>Microsoft Office Word</Application>
  <DocSecurity>0</DocSecurity>
  <Lines>187</Lines>
  <Paragraphs>52</Paragraphs>
  <ScaleCrop>false</ScaleCrop>
  <Company>Microsoft</Company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2023-10-09T13:30:00Z</dcterms:created>
  <dcterms:modified xsi:type="dcterms:W3CDTF">2023-10-09T13:30:00Z</dcterms:modified>
</cp:coreProperties>
</file>