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D4" w:rsidRPr="00B220C9" w:rsidRDefault="00D267D4" w:rsidP="00D267D4">
      <w:pPr>
        <w:spacing w:line="240" w:lineRule="auto"/>
      </w:pPr>
      <w:r>
        <w:rPr>
          <w:noProof/>
          <w:lang w:eastAsia="ru-RU"/>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-50800</wp:posOffset>
            </wp:positionV>
            <wp:extent cx="535305" cy="537210"/>
            <wp:effectExtent l="0" t="0" r="0" b="0"/>
            <wp:wrapSquare wrapText="left"/>
            <wp:docPr id="1" name="Рисунок 1" descr="http://www.heraldicum.ru/russia/subjects/towns/images/shu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raldicum.ru/russia/subjects/towns/images/shuisk.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35305" cy="53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7D4" w:rsidRPr="00B220C9" w:rsidRDefault="00D267D4" w:rsidP="00D267D4">
      <w:pPr>
        <w:spacing w:line="240" w:lineRule="auto"/>
      </w:pPr>
    </w:p>
    <w:p w:rsidR="00D267D4" w:rsidRDefault="00D267D4" w:rsidP="00D267D4">
      <w:pPr>
        <w:pStyle w:val="1"/>
        <w:rPr>
          <w:rFonts w:ascii="Times New Roman" w:hAnsi="Times New Roman"/>
          <w:bCs/>
          <w:sz w:val="28"/>
        </w:rPr>
      </w:pPr>
    </w:p>
    <w:p w:rsidR="00D267D4" w:rsidRPr="009C6D8A" w:rsidRDefault="00D267D4" w:rsidP="00D267D4">
      <w:pPr>
        <w:pStyle w:val="1"/>
        <w:rPr>
          <w:rFonts w:ascii="Times New Roman" w:hAnsi="Times New Roman"/>
          <w:bCs/>
          <w:sz w:val="28"/>
        </w:rPr>
      </w:pPr>
      <w:r w:rsidRPr="009C6D8A">
        <w:rPr>
          <w:rFonts w:ascii="Times New Roman" w:hAnsi="Times New Roman"/>
          <w:bCs/>
          <w:sz w:val="28"/>
        </w:rPr>
        <w:t>КОНТРОЛЬНО-СЧЕТНАЯ ПАЛАТА</w:t>
      </w:r>
    </w:p>
    <w:p w:rsidR="00D267D4" w:rsidRPr="009C6D8A" w:rsidRDefault="00D267D4" w:rsidP="00D267D4">
      <w:pPr>
        <w:pStyle w:val="1"/>
        <w:pBdr>
          <w:bottom w:val="single" w:sz="12" w:space="1" w:color="auto"/>
        </w:pBdr>
        <w:rPr>
          <w:rFonts w:ascii="Times New Roman" w:hAnsi="Times New Roman"/>
          <w:bCs/>
          <w:sz w:val="28"/>
        </w:rPr>
      </w:pPr>
      <w:r w:rsidRPr="009C6D8A">
        <w:rPr>
          <w:rFonts w:ascii="Times New Roman" w:hAnsi="Times New Roman"/>
          <w:bCs/>
          <w:sz w:val="28"/>
        </w:rPr>
        <w:t>ШУЙСКОГО МУНИЦИПАЛЬНОГО РАЙОНА</w:t>
      </w:r>
    </w:p>
    <w:p w:rsidR="00914036" w:rsidRDefault="00914036" w:rsidP="00D267D4">
      <w:pPr>
        <w:spacing w:line="240" w:lineRule="auto"/>
        <w:rPr>
          <w:rFonts w:ascii="Times New Roman" w:hAnsi="Times New Roman"/>
          <w:sz w:val="28"/>
          <w:szCs w:val="28"/>
        </w:rPr>
      </w:pPr>
    </w:p>
    <w:p w:rsidR="00D267D4" w:rsidRPr="00657F68" w:rsidRDefault="00D267D4" w:rsidP="00D267D4">
      <w:pPr>
        <w:spacing w:line="240" w:lineRule="auto"/>
        <w:rPr>
          <w:rFonts w:ascii="Times New Roman" w:hAnsi="Times New Roman"/>
          <w:sz w:val="28"/>
          <w:szCs w:val="28"/>
        </w:rPr>
      </w:pPr>
      <w:r>
        <w:rPr>
          <w:rFonts w:ascii="Times New Roman" w:hAnsi="Times New Roman"/>
          <w:sz w:val="28"/>
          <w:szCs w:val="28"/>
        </w:rPr>
        <w:t>29</w:t>
      </w:r>
      <w:r w:rsidRPr="00657F68">
        <w:rPr>
          <w:rFonts w:ascii="Times New Roman" w:hAnsi="Times New Roman"/>
          <w:sz w:val="28"/>
          <w:szCs w:val="28"/>
        </w:rPr>
        <w:t xml:space="preserve"> апреля 2016 года                                                 </w:t>
      </w:r>
      <w:r>
        <w:rPr>
          <w:rFonts w:ascii="Times New Roman" w:hAnsi="Times New Roman"/>
          <w:sz w:val="28"/>
          <w:szCs w:val="28"/>
        </w:rPr>
        <w:t xml:space="preserve">      </w:t>
      </w:r>
      <w:r w:rsidRPr="00657F68">
        <w:rPr>
          <w:rFonts w:ascii="Times New Roman" w:hAnsi="Times New Roman"/>
          <w:sz w:val="28"/>
          <w:szCs w:val="28"/>
        </w:rPr>
        <w:t xml:space="preserve">                               </w:t>
      </w:r>
      <w:r w:rsidR="00C371BA">
        <w:rPr>
          <w:rFonts w:ascii="Times New Roman" w:hAnsi="Times New Roman"/>
          <w:sz w:val="28"/>
          <w:szCs w:val="28"/>
        </w:rPr>
        <w:t xml:space="preserve">    </w:t>
      </w:r>
      <w:r w:rsidRPr="00657F68">
        <w:rPr>
          <w:rFonts w:ascii="Times New Roman" w:hAnsi="Times New Roman"/>
          <w:sz w:val="28"/>
          <w:szCs w:val="28"/>
        </w:rPr>
        <w:t xml:space="preserve"> №</w:t>
      </w:r>
      <w:r w:rsidR="00C371BA">
        <w:rPr>
          <w:rFonts w:ascii="Times New Roman" w:hAnsi="Times New Roman"/>
          <w:sz w:val="28"/>
          <w:szCs w:val="28"/>
        </w:rPr>
        <w:t xml:space="preserve"> 7</w:t>
      </w:r>
    </w:p>
    <w:p w:rsidR="00D267D4" w:rsidRPr="00A27A31" w:rsidRDefault="00D267D4" w:rsidP="00D267D4">
      <w:pPr>
        <w:pStyle w:val="Default"/>
      </w:pPr>
      <w:r w:rsidRPr="00A27A31">
        <w:t xml:space="preserve">               </w:t>
      </w:r>
      <w:r>
        <w:t xml:space="preserve">     </w:t>
      </w:r>
    </w:p>
    <w:p w:rsidR="00D267D4" w:rsidRPr="003F198C" w:rsidRDefault="00D267D4" w:rsidP="00D267D4">
      <w:pPr>
        <w:pStyle w:val="Default"/>
        <w:jc w:val="center"/>
        <w:rPr>
          <w:b/>
          <w:sz w:val="28"/>
          <w:szCs w:val="28"/>
        </w:rPr>
      </w:pPr>
      <w:r w:rsidRPr="003F198C">
        <w:rPr>
          <w:b/>
          <w:sz w:val="28"/>
          <w:szCs w:val="28"/>
        </w:rPr>
        <w:t>Заключение</w:t>
      </w:r>
    </w:p>
    <w:p w:rsidR="00D267D4" w:rsidRPr="003F198C" w:rsidRDefault="00D267D4" w:rsidP="00D267D4">
      <w:pPr>
        <w:pStyle w:val="Default"/>
        <w:jc w:val="center"/>
        <w:rPr>
          <w:b/>
          <w:sz w:val="28"/>
          <w:szCs w:val="28"/>
        </w:rPr>
      </w:pPr>
      <w:r w:rsidRPr="003F198C">
        <w:rPr>
          <w:b/>
          <w:sz w:val="28"/>
          <w:szCs w:val="28"/>
        </w:rPr>
        <w:t xml:space="preserve">на отчет об исполнении бюджета </w:t>
      </w:r>
    </w:p>
    <w:p w:rsidR="00D267D4" w:rsidRPr="003F198C" w:rsidRDefault="00D267D4" w:rsidP="00D267D4">
      <w:pPr>
        <w:pStyle w:val="Default"/>
        <w:jc w:val="center"/>
        <w:rPr>
          <w:b/>
          <w:sz w:val="28"/>
          <w:szCs w:val="28"/>
        </w:rPr>
      </w:pPr>
      <w:r w:rsidRPr="003F198C">
        <w:rPr>
          <w:b/>
          <w:sz w:val="28"/>
          <w:szCs w:val="28"/>
        </w:rPr>
        <w:t>Шуйского муниципального района за 2015 год</w:t>
      </w:r>
    </w:p>
    <w:p w:rsidR="00D267D4" w:rsidRDefault="00D267D4" w:rsidP="00D267D4">
      <w:pPr>
        <w:pStyle w:val="Default"/>
        <w:jc w:val="center"/>
      </w:pPr>
    </w:p>
    <w:p w:rsidR="00D267D4" w:rsidRPr="00F70E7F" w:rsidRDefault="00D267D4" w:rsidP="00D267D4">
      <w:pPr>
        <w:pStyle w:val="Default"/>
        <w:jc w:val="center"/>
        <w:rPr>
          <w:b/>
        </w:rPr>
      </w:pPr>
    </w:p>
    <w:p w:rsidR="00D267D4" w:rsidRDefault="00D267D4" w:rsidP="00D267D4">
      <w:pPr>
        <w:pStyle w:val="Default"/>
        <w:jc w:val="both"/>
        <w:rPr>
          <w:sz w:val="28"/>
          <w:szCs w:val="28"/>
        </w:rPr>
      </w:pPr>
      <w:r w:rsidRPr="00BA09E4">
        <w:rPr>
          <w:sz w:val="28"/>
          <w:szCs w:val="28"/>
        </w:rPr>
        <w:t xml:space="preserve">        </w:t>
      </w:r>
      <w:r>
        <w:rPr>
          <w:sz w:val="28"/>
          <w:szCs w:val="28"/>
        </w:rPr>
        <w:t>Внешняя проверка годового отчета об исполнении бюджета Шуйского муниципального района</w:t>
      </w:r>
      <w:r w:rsidRPr="00BA09E4">
        <w:rPr>
          <w:sz w:val="28"/>
          <w:szCs w:val="28"/>
        </w:rPr>
        <w:t xml:space="preserve"> за 201</w:t>
      </w:r>
      <w:r>
        <w:rPr>
          <w:sz w:val="28"/>
          <w:szCs w:val="28"/>
        </w:rPr>
        <w:t>5</w:t>
      </w:r>
      <w:r w:rsidRPr="00BA09E4">
        <w:rPr>
          <w:sz w:val="28"/>
          <w:szCs w:val="28"/>
        </w:rPr>
        <w:t xml:space="preserve"> год</w:t>
      </w:r>
      <w:r>
        <w:rPr>
          <w:sz w:val="28"/>
          <w:szCs w:val="28"/>
        </w:rPr>
        <w:t xml:space="preserve"> проведена Контрольно-счетной палатой Шуйского муниципального района (далее </w:t>
      </w:r>
      <w:r w:rsidR="001B5E47">
        <w:rPr>
          <w:sz w:val="28"/>
          <w:szCs w:val="28"/>
        </w:rPr>
        <w:t>-</w:t>
      </w:r>
      <w:r>
        <w:rPr>
          <w:sz w:val="28"/>
          <w:szCs w:val="28"/>
        </w:rPr>
        <w:t xml:space="preserve"> КСП) на основании статей 157, </w:t>
      </w:r>
      <w:r w:rsidRPr="00BA09E4">
        <w:rPr>
          <w:sz w:val="28"/>
          <w:szCs w:val="28"/>
        </w:rPr>
        <w:t xml:space="preserve"> 264.</w:t>
      </w:r>
      <w:r>
        <w:rPr>
          <w:sz w:val="28"/>
          <w:szCs w:val="28"/>
        </w:rPr>
        <w:t>4</w:t>
      </w:r>
      <w:r w:rsidRPr="00BA09E4">
        <w:rPr>
          <w:sz w:val="28"/>
          <w:szCs w:val="28"/>
        </w:rPr>
        <w:t xml:space="preserve"> Бюджетного кодекса РФ, ст. 10 Положения о бюджетном процессе в Шуйском муниципальном районе, утвержденн</w:t>
      </w:r>
      <w:r>
        <w:rPr>
          <w:sz w:val="28"/>
          <w:szCs w:val="28"/>
        </w:rPr>
        <w:t>ого</w:t>
      </w:r>
      <w:r w:rsidRPr="00BA09E4">
        <w:rPr>
          <w:sz w:val="28"/>
          <w:szCs w:val="28"/>
        </w:rPr>
        <w:t xml:space="preserve"> Решением Совета Шуйского муниципального района от 29</w:t>
      </w:r>
      <w:r>
        <w:rPr>
          <w:sz w:val="28"/>
          <w:szCs w:val="28"/>
        </w:rPr>
        <w:t xml:space="preserve"> августа </w:t>
      </w:r>
      <w:r w:rsidRPr="00BA09E4">
        <w:rPr>
          <w:sz w:val="28"/>
          <w:szCs w:val="28"/>
        </w:rPr>
        <w:t>2013 г. № 38, стать</w:t>
      </w:r>
      <w:r>
        <w:rPr>
          <w:sz w:val="28"/>
          <w:szCs w:val="28"/>
        </w:rPr>
        <w:t>и</w:t>
      </w:r>
      <w:r w:rsidRPr="00BA09E4">
        <w:rPr>
          <w:sz w:val="28"/>
          <w:szCs w:val="28"/>
        </w:rPr>
        <w:t xml:space="preserve"> 8  Положения о Контрольно-счетной палате  Шуйского муниципального района, утвержденного Решением Совета Шуйского муниципального района от 29</w:t>
      </w:r>
      <w:r>
        <w:rPr>
          <w:sz w:val="28"/>
          <w:szCs w:val="28"/>
        </w:rPr>
        <w:t xml:space="preserve"> января </w:t>
      </w:r>
      <w:r w:rsidRPr="00BA09E4">
        <w:rPr>
          <w:sz w:val="28"/>
          <w:szCs w:val="28"/>
        </w:rPr>
        <w:t>2015 г. № 10</w:t>
      </w:r>
      <w:r>
        <w:rPr>
          <w:sz w:val="28"/>
          <w:szCs w:val="28"/>
        </w:rPr>
        <w:t>, Распоряжения Председателя КСП от 15 февраля 2016 г. № 1 «О проведении внешней проверки Отчета об исполнении бюджета Шуйского муниципального района за 2015 год, в соответствии с Планом деятельности Контрольно-счетной палаты Шуйского муниципального района на 2016 год, утвержденным приказом от 09 декабря 2015 г. № 8.</w:t>
      </w:r>
    </w:p>
    <w:p w:rsidR="00D267D4" w:rsidRDefault="00D267D4" w:rsidP="00D267D4">
      <w:pPr>
        <w:pStyle w:val="Default"/>
        <w:ind w:firstLine="567"/>
        <w:jc w:val="both"/>
        <w:rPr>
          <w:sz w:val="28"/>
          <w:szCs w:val="28"/>
        </w:rPr>
      </w:pPr>
      <w:r w:rsidRPr="00BA09E4">
        <w:rPr>
          <w:sz w:val="28"/>
          <w:szCs w:val="28"/>
        </w:rPr>
        <w:t>Настоящее заключение подготовлено в соответствии</w:t>
      </w:r>
      <w:r w:rsidRPr="00B4383E">
        <w:rPr>
          <w:sz w:val="28"/>
          <w:szCs w:val="28"/>
        </w:rPr>
        <w:t xml:space="preserve"> </w:t>
      </w:r>
      <w:r w:rsidRPr="00BA09E4">
        <w:rPr>
          <w:sz w:val="28"/>
          <w:szCs w:val="28"/>
        </w:rPr>
        <w:t>Порядк</w:t>
      </w:r>
      <w:r>
        <w:rPr>
          <w:sz w:val="28"/>
          <w:szCs w:val="28"/>
        </w:rPr>
        <w:t>ом</w:t>
      </w:r>
      <w:r w:rsidRPr="00BA09E4">
        <w:rPr>
          <w:sz w:val="28"/>
          <w:szCs w:val="28"/>
        </w:rPr>
        <w:t xml:space="preserve"> проведения внешней проверки годового отчета об исполнении бюджета Шуйского муниципального района, утвержденн</w:t>
      </w:r>
      <w:r>
        <w:rPr>
          <w:sz w:val="28"/>
          <w:szCs w:val="28"/>
        </w:rPr>
        <w:t>ым</w:t>
      </w:r>
      <w:r w:rsidRPr="00BA09E4">
        <w:rPr>
          <w:sz w:val="28"/>
          <w:szCs w:val="28"/>
        </w:rPr>
        <w:t xml:space="preserve"> Решением Совета Шуйского муниципального района от 12</w:t>
      </w:r>
      <w:r>
        <w:rPr>
          <w:sz w:val="28"/>
          <w:szCs w:val="28"/>
        </w:rPr>
        <w:t xml:space="preserve"> февраля </w:t>
      </w:r>
      <w:r w:rsidRPr="00BA09E4">
        <w:rPr>
          <w:sz w:val="28"/>
          <w:szCs w:val="28"/>
        </w:rPr>
        <w:t>2015 г. №</w:t>
      </w:r>
      <w:r>
        <w:rPr>
          <w:sz w:val="28"/>
          <w:szCs w:val="28"/>
        </w:rPr>
        <w:t xml:space="preserve"> </w:t>
      </w:r>
      <w:r w:rsidRPr="00BA09E4">
        <w:rPr>
          <w:sz w:val="28"/>
          <w:szCs w:val="28"/>
        </w:rPr>
        <w:t>18</w:t>
      </w:r>
      <w:r>
        <w:rPr>
          <w:sz w:val="28"/>
          <w:szCs w:val="28"/>
        </w:rPr>
        <w:t xml:space="preserve">, </w:t>
      </w:r>
      <w:r w:rsidRPr="00B528BB">
        <w:rPr>
          <w:sz w:val="28"/>
          <w:szCs w:val="28"/>
        </w:rPr>
        <w:t xml:space="preserve">на основании </w:t>
      </w:r>
      <w:r w:rsidR="00C371BA">
        <w:rPr>
          <w:sz w:val="28"/>
          <w:szCs w:val="28"/>
        </w:rPr>
        <w:t>О</w:t>
      </w:r>
      <w:r w:rsidRPr="00B528BB">
        <w:rPr>
          <w:sz w:val="28"/>
          <w:szCs w:val="28"/>
        </w:rPr>
        <w:t>тчета об исполнении бюджета Шуйского муниципального района за 201</w:t>
      </w:r>
      <w:r>
        <w:rPr>
          <w:sz w:val="28"/>
          <w:szCs w:val="28"/>
        </w:rPr>
        <w:t>5</w:t>
      </w:r>
      <w:r w:rsidRPr="00B528BB">
        <w:rPr>
          <w:sz w:val="28"/>
          <w:szCs w:val="28"/>
        </w:rPr>
        <w:t xml:space="preserve"> год, представленного финансовым управлением администрации Шуйского муниципального района в установленные сроки,</w:t>
      </w:r>
      <w:r>
        <w:rPr>
          <w:sz w:val="28"/>
          <w:szCs w:val="28"/>
        </w:rPr>
        <w:t xml:space="preserve"> сравнительного анализа исполнения бюджета Шуйского муниципального района за 2014 и 2015 годы,</w:t>
      </w:r>
      <w:r w:rsidRPr="00B528BB">
        <w:rPr>
          <w:sz w:val="28"/>
          <w:szCs w:val="28"/>
        </w:rPr>
        <w:t xml:space="preserve"> а также данных проверки годовой бюджетной отчетности главных администраторов бюджетных средств.</w:t>
      </w:r>
    </w:p>
    <w:p w:rsidR="00D267D4" w:rsidRDefault="00D267D4" w:rsidP="00D267D4">
      <w:pPr>
        <w:pStyle w:val="Default"/>
        <w:tabs>
          <w:tab w:val="left" w:pos="567"/>
        </w:tabs>
        <w:jc w:val="both"/>
        <w:rPr>
          <w:sz w:val="28"/>
          <w:szCs w:val="28"/>
        </w:rPr>
      </w:pPr>
      <w:r w:rsidRPr="00B528BB">
        <w:rPr>
          <w:sz w:val="28"/>
          <w:szCs w:val="28"/>
        </w:rPr>
        <w:t xml:space="preserve">       </w:t>
      </w:r>
    </w:p>
    <w:p w:rsidR="00D267D4" w:rsidRDefault="00D267D4" w:rsidP="00D267D4">
      <w:pPr>
        <w:pStyle w:val="Default"/>
        <w:tabs>
          <w:tab w:val="left" w:pos="567"/>
        </w:tabs>
        <w:ind w:firstLine="567"/>
        <w:jc w:val="center"/>
        <w:rPr>
          <w:b/>
          <w:sz w:val="28"/>
          <w:szCs w:val="28"/>
        </w:rPr>
      </w:pPr>
      <w:r w:rsidRPr="0017134A">
        <w:rPr>
          <w:b/>
          <w:sz w:val="28"/>
          <w:szCs w:val="28"/>
        </w:rPr>
        <w:t>Итоги проверки годовой отчетности главных администраторов бюджетных средств за 201</w:t>
      </w:r>
      <w:r w:rsidR="0085777C">
        <w:rPr>
          <w:b/>
          <w:sz w:val="28"/>
          <w:szCs w:val="28"/>
        </w:rPr>
        <w:t>5</w:t>
      </w:r>
      <w:r w:rsidRPr="0017134A">
        <w:rPr>
          <w:b/>
          <w:sz w:val="28"/>
          <w:szCs w:val="28"/>
        </w:rPr>
        <w:t xml:space="preserve"> год</w:t>
      </w:r>
    </w:p>
    <w:p w:rsidR="00D267D4" w:rsidRDefault="00D267D4" w:rsidP="00D267D4">
      <w:pPr>
        <w:pStyle w:val="Default"/>
        <w:tabs>
          <w:tab w:val="left" w:pos="567"/>
        </w:tabs>
        <w:ind w:firstLine="567"/>
        <w:jc w:val="center"/>
        <w:rPr>
          <w:b/>
          <w:sz w:val="28"/>
          <w:szCs w:val="28"/>
        </w:rPr>
      </w:pPr>
    </w:p>
    <w:p w:rsidR="00D267D4" w:rsidRDefault="00D267D4" w:rsidP="00D267D4">
      <w:pPr>
        <w:pStyle w:val="Default"/>
        <w:tabs>
          <w:tab w:val="left" w:pos="567"/>
        </w:tabs>
        <w:ind w:firstLine="567"/>
        <w:jc w:val="both"/>
        <w:rPr>
          <w:sz w:val="28"/>
          <w:szCs w:val="28"/>
        </w:rPr>
      </w:pPr>
      <w:r w:rsidRPr="00B528BB">
        <w:rPr>
          <w:sz w:val="28"/>
          <w:szCs w:val="28"/>
        </w:rPr>
        <w:t xml:space="preserve">Состав </w:t>
      </w:r>
      <w:r>
        <w:rPr>
          <w:sz w:val="28"/>
          <w:szCs w:val="28"/>
        </w:rPr>
        <w:t xml:space="preserve"> и формы </w:t>
      </w:r>
      <w:r w:rsidRPr="00B528BB">
        <w:rPr>
          <w:sz w:val="28"/>
          <w:szCs w:val="28"/>
        </w:rPr>
        <w:t xml:space="preserve">бюджетной отчетности главных администраторов бюджетных средств соответствует требованиям Инструкции о порядке </w:t>
      </w:r>
      <w:r w:rsidR="00E0721B">
        <w:rPr>
          <w:sz w:val="28"/>
          <w:szCs w:val="28"/>
        </w:rPr>
        <w:lastRenderedPageBreak/>
        <w:t xml:space="preserve">составления и </w:t>
      </w:r>
      <w:r w:rsidRPr="00B528BB">
        <w:rPr>
          <w:sz w:val="28"/>
          <w:szCs w:val="28"/>
        </w:rPr>
        <w:t>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w:t>
      </w:r>
      <w:r>
        <w:rPr>
          <w:sz w:val="28"/>
          <w:szCs w:val="28"/>
        </w:rPr>
        <w:t xml:space="preserve"> декабря  </w:t>
      </w:r>
      <w:r w:rsidRPr="00B528BB">
        <w:rPr>
          <w:sz w:val="28"/>
          <w:szCs w:val="28"/>
        </w:rPr>
        <w:t>2010</w:t>
      </w:r>
      <w:r>
        <w:rPr>
          <w:sz w:val="28"/>
          <w:szCs w:val="28"/>
        </w:rPr>
        <w:t xml:space="preserve"> г. </w:t>
      </w:r>
      <w:r w:rsidRPr="00B528BB">
        <w:rPr>
          <w:sz w:val="28"/>
          <w:szCs w:val="28"/>
        </w:rPr>
        <w:t>№</w:t>
      </w:r>
      <w:r>
        <w:rPr>
          <w:sz w:val="28"/>
          <w:szCs w:val="28"/>
        </w:rPr>
        <w:t xml:space="preserve"> </w:t>
      </w:r>
      <w:r w:rsidRPr="00B528BB">
        <w:rPr>
          <w:sz w:val="28"/>
          <w:szCs w:val="28"/>
        </w:rPr>
        <w:t>191н</w:t>
      </w:r>
      <w:r>
        <w:rPr>
          <w:sz w:val="28"/>
          <w:szCs w:val="28"/>
        </w:rPr>
        <w:t xml:space="preserve"> (далее – Инструкция № 191н)</w:t>
      </w:r>
      <w:r w:rsidRPr="00B528BB">
        <w:rPr>
          <w:sz w:val="28"/>
          <w:szCs w:val="28"/>
        </w:rPr>
        <w:t>.</w:t>
      </w:r>
    </w:p>
    <w:p w:rsidR="00D267D4" w:rsidRDefault="00D267D4" w:rsidP="00D267D4">
      <w:pPr>
        <w:pStyle w:val="Default"/>
        <w:tabs>
          <w:tab w:val="left" w:pos="567"/>
        </w:tabs>
        <w:ind w:firstLine="567"/>
        <w:jc w:val="both"/>
        <w:rPr>
          <w:sz w:val="28"/>
          <w:szCs w:val="28"/>
        </w:rPr>
      </w:pPr>
      <w:r w:rsidRPr="00B528BB">
        <w:rPr>
          <w:sz w:val="28"/>
          <w:szCs w:val="28"/>
        </w:rPr>
        <w:t>Годовая отчетность представлена главными администраторами бюджетных средств в срок, установленный п. 5 Порядка проведения внешней проверки годового отчета об исполнении бюджета Шуйского муниципального района.</w:t>
      </w:r>
    </w:p>
    <w:p w:rsidR="00D267D4" w:rsidRDefault="00D267D4" w:rsidP="00D267D4">
      <w:pPr>
        <w:pStyle w:val="ConsPlusNormal"/>
        <w:ind w:firstLine="540"/>
        <w:jc w:val="both"/>
        <w:rPr>
          <w:rFonts w:ascii="Times New Roman" w:hAnsi="Times New Roman"/>
          <w:sz w:val="28"/>
          <w:szCs w:val="28"/>
        </w:rPr>
      </w:pPr>
      <w:r>
        <w:rPr>
          <w:rFonts w:ascii="Times New Roman" w:hAnsi="Times New Roman"/>
          <w:sz w:val="28"/>
          <w:szCs w:val="28"/>
        </w:rPr>
        <w:t>Проверкой</w:t>
      </w:r>
      <w:r w:rsidRPr="00C57807">
        <w:rPr>
          <w:rFonts w:ascii="Times New Roman" w:hAnsi="Times New Roman"/>
          <w:sz w:val="28"/>
          <w:szCs w:val="28"/>
        </w:rPr>
        <w:t xml:space="preserve"> соответствия данных</w:t>
      </w:r>
      <w:r w:rsidRPr="008827C5">
        <w:rPr>
          <w:rFonts w:ascii="Times New Roman" w:hAnsi="Times New Roman"/>
          <w:b/>
          <w:sz w:val="28"/>
          <w:szCs w:val="28"/>
        </w:rPr>
        <w:t xml:space="preserve"> </w:t>
      </w:r>
      <w:r w:rsidRPr="00255A53">
        <w:rPr>
          <w:rFonts w:ascii="Times New Roman" w:hAnsi="Times New Roman"/>
          <w:sz w:val="28"/>
          <w:szCs w:val="28"/>
        </w:rPr>
        <w:t>раздела 1 «Доходы бюджета»</w:t>
      </w:r>
      <w:r>
        <w:rPr>
          <w:rFonts w:ascii="Times New Roman" w:hAnsi="Times New Roman"/>
          <w:b/>
          <w:sz w:val="28"/>
          <w:szCs w:val="28"/>
        </w:rPr>
        <w:t xml:space="preserve"> </w:t>
      </w:r>
      <w:r w:rsidRPr="00C57807">
        <w:rPr>
          <w:rFonts w:ascii="Times New Roman" w:hAnsi="Times New Roman" w:cs="Times New Roman"/>
          <w:sz w:val="28"/>
          <w:szCs w:val="28"/>
        </w:rPr>
        <w:t>Отчет</w:t>
      </w:r>
      <w:r w:rsidR="009B59A5">
        <w:rPr>
          <w:rFonts w:ascii="Times New Roman" w:hAnsi="Times New Roman" w:cs="Times New Roman"/>
          <w:sz w:val="28"/>
          <w:szCs w:val="28"/>
        </w:rPr>
        <w:t>ов</w:t>
      </w:r>
      <w:r w:rsidRPr="00C57807">
        <w:rPr>
          <w:rFonts w:ascii="Times New Roman" w:hAnsi="Times New Roman" w:cs="Times New Roman"/>
          <w:sz w:val="28"/>
          <w:szCs w:val="28"/>
        </w:rPr>
        <w:t xml:space="preserve">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w:t>
      </w:r>
      <w:r>
        <w:rPr>
          <w:rFonts w:ascii="Times New Roman" w:hAnsi="Times New Roman" w:cs="Times New Roman"/>
          <w:sz w:val="28"/>
          <w:szCs w:val="28"/>
        </w:rPr>
        <w:t>ормы</w:t>
      </w:r>
      <w:r w:rsidRPr="00C57807">
        <w:rPr>
          <w:rFonts w:ascii="Times New Roman" w:hAnsi="Times New Roman" w:cs="Times New Roman"/>
          <w:sz w:val="28"/>
          <w:szCs w:val="28"/>
        </w:rPr>
        <w:t xml:space="preserve"> 0503127 (далее - Отчет ф. 0503127</w:t>
      </w:r>
      <w:r w:rsidRPr="00A56BD3">
        <w:rPr>
          <w:rFonts w:ascii="Times New Roman" w:hAnsi="Times New Roman" w:cs="Times New Roman"/>
          <w:sz w:val="28"/>
          <w:szCs w:val="28"/>
        </w:rPr>
        <w:t>)</w:t>
      </w:r>
      <w:r>
        <w:rPr>
          <w:rFonts w:ascii="Times New Roman" w:hAnsi="Times New Roman" w:cs="Times New Roman"/>
          <w:sz w:val="28"/>
          <w:szCs w:val="28"/>
        </w:rPr>
        <w:t xml:space="preserve"> </w:t>
      </w:r>
      <w:r w:rsidRPr="00A56BD3">
        <w:rPr>
          <w:rFonts w:ascii="Times New Roman" w:hAnsi="Times New Roman"/>
          <w:sz w:val="28"/>
          <w:szCs w:val="28"/>
        </w:rPr>
        <w:t xml:space="preserve">на 01 января 2016 года, предоставленных главными администраторами </w:t>
      </w:r>
      <w:r>
        <w:rPr>
          <w:rFonts w:ascii="Times New Roman" w:hAnsi="Times New Roman"/>
          <w:sz w:val="28"/>
          <w:szCs w:val="28"/>
        </w:rPr>
        <w:t xml:space="preserve">доходов </w:t>
      </w:r>
      <w:r w:rsidRPr="00A56BD3">
        <w:rPr>
          <w:rFonts w:ascii="Times New Roman" w:hAnsi="Times New Roman"/>
          <w:sz w:val="28"/>
          <w:szCs w:val="28"/>
        </w:rPr>
        <w:t>бюджета</w:t>
      </w:r>
      <w:r>
        <w:rPr>
          <w:rFonts w:ascii="Times New Roman" w:hAnsi="Times New Roman"/>
          <w:sz w:val="28"/>
          <w:szCs w:val="28"/>
        </w:rPr>
        <w:t xml:space="preserve"> Шуйского муниципального района</w:t>
      </w:r>
      <w:r w:rsidRPr="00A56BD3">
        <w:rPr>
          <w:rFonts w:ascii="Times New Roman" w:hAnsi="Times New Roman"/>
          <w:sz w:val="28"/>
          <w:szCs w:val="28"/>
        </w:rPr>
        <w:t>, с данными</w:t>
      </w:r>
      <w:r>
        <w:rPr>
          <w:rFonts w:ascii="Times New Roman" w:hAnsi="Times New Roman"/>
          <w:sz w:val="28"/>
          <w:szCs w:val="28"/>
        </w:rPr>
        <w:t xml:space="preserve"> раздела 1 «Поступления»</w:t>
      </w:r>
      <w:r w:rsidRPr="00A56BD3">
        <w:rPr>
          <w:rFonts w:ascii="Times New Roman" w:hAnsi="Times New Roman"/>
          <w:sz w:val="28"/>
          <w:szCs w:val="28"/>
        </w:rPr>
        <w:t xml:space="preserve"> Отчет</w:t>
      </w:r>
      <w:r>
        <w:rPr>
          <w:rFonts w:ascii="Times New Roman" w:hAnsi="Times New Roman"/>
          <w:sz w:val="28"/>
          <w:szCs w:val="28"/>
        </w:rPr>
        <w:t>а</w:t>
      </w:r>
      <w:r w:rsidRPr="00A56BD3">
        <w:rPr>
          <w:rFonts w:ascii="Times New Roman" w:hAnsi="Times New Roman"/>
          <w:sz w:val="28"/>
          <w:szCs w:val="28"/>
        </w:rPr>
        <w:t xml:space="preserve"> по поступлениям и выбытиям</w:t>
      </w:r>
      <w:r>
        <w:rPr>
          <w:rFonts w:ascii="Times New Roman" w:hAnsi="Times New Roman"/>
          <w:sz w:val="28"/>
          <w:szCs w:val="28"/>
        </w:rPr>
        <w:t xml:space="preserve"> </w:t>
      </w:r>
      <w:r w:rsidRPr="00A56BD3">
        <w:rPr>
          <w:rFonts w:ascii="Times New Roman" w:hAnsi="Times New Roman"/>
          <w:sz w:val="28"/>
          <w:szCs w:val="28"/>
        </w:rPr>
        <w:t>формы 0503151</w:t>
      </w:r>
      <w:r>
        <w:rPr>
          <w:rFonts w:ascii="Times New Roman" w:hAnsi="Times New Roman"/>
          <w:sz w:val="28"/>
          <w:szCs w:val="28"/>
        </w:rPr>
        <w:t xml:space="preserve"> </w:t>
      </w:r>
      <w:r w:rsidRPr="00A56BD3">
        <w:rPr>
          <w:rFonts w:ascii="Times New Roman" w:hAnsi="Times New Roman"/>
          <w:sz w:val="28"/>
          <w:szCs w:val="28"/>
        </w:rPr>
        <w:t>на</w:t>
      </w:r>
      <w:r>
        <w:rPr>
          <w:rFonts w:ascii="Times New Roman" w:hAnsi="Times New Roman"/>
          <w:sz w:val="28"/>
          <w:szCs w:val="28"/>
        </w:rPr>
        <w:t xml:space="preserve">      </w:t>
      </w:r>
      <w:r w:rsidRPr="00A56BD3">
        <w:rPr>
          <w:rFonts w:ascii="Times New Roman" w:hAnsi="Times New Roman"/>
          <w:sz w:val="28"/>
          <w:szCs w:val="28"/>
        </w:rPr>
        <w:t xml:space="preserve"> 01 января 2016 года</w:t>
      </w:r>
      <w:r>
        <w:rPr>
          <w:rFonts w:ascii="Times New Roman" w:hAnsi="Times New Roman"/>
          <w:sz w:val="28"/>
          <w:szCs w:val="28"/>
        </w:rPr>
        <w:t xml:space="preserve"> УФК по Ивановской области установлены</w:t>
      </w:r>
      <w:r w:rsidRPr="00A56BD3">
        <w:rPr>
          <w:rFonts w:ascii="Times New Roman" w:hAnsi="Times New Roman"/>
          <w:sz w:val="24"/>
          <w:szCs w:val="24"/>
        </w:rPr>
        <w:t xml:space="preserve">  </w:t>
      </w:r>
      <w:r w:rsidRPr="00255A53">
        <w:rPr>
          <w:rFonts w:ascii="Times New Roman" w:hAnsi="Times New Roman"/>
          <w:sz w:val="28"/>
          <w:szCs w:val="28"/>
        </w:rPr>
        <w:t>расхождения</w:t>
      </w:r>
      <w:r>
        <w:rPr>
          <w:rFonts w:ascii="Times New Roman" w:hAnsi="Times New Roman"/>
          <w:sz w:val="28"/>
          <w:szCs w:val="28"/>
        </w:rPr>
        <w:t>,</w:t>
      </w:r>
      <w:r w:rsidR="00A72E3A">
        <w:rPr>
          <w:rFonts w:ascii="Times New Roman" w:hAnsi="Times New Roman"/>
          <w:sz w:val="28"/>
          <w:szCs w:val="28"/>
        </w:rPr>
        <w:t xml:space="preserve"> которые</w:t>
      </w:r>
      <w:r>
        <w:rPr>
          <w:rFonts w:ascii="Times New Roman" w:hAnsi="Times New Roman"/>
          <w:sz w:val="28"/>
          <w:szCs w:val="28"/>
        </w:rPr>
        <w:t xml:space="preserve">  приведены в </w:t>
      </w:r>
      <w:r w:rsidR="00741851">
        <w:rPr>
          <w:rFonts w:ascii="Times New Roman" w:hAnsi="Times New Roman"/>
          <w:sz w:val="28"/>
          <w:szCs w:val="28"/>
        </w:rPr>
        <w:t>Т</w:t>
      </w:r>
      <w:r>
        <w:rPr>
          <w:rFonts w:ascii="Times New Roman" w:hAnsi="Times New Roman"/>
          <w:sz w:val="28"/>
          <w:szCs w:val="28"/>
        </w:rPr>
        <w:t xml:space="preserve">аблице № </w:t>
      </w:r>
      <w:r w:rsidR="00741851">
        <w:rPr>
          <w:rFonts w:ascii="Times New Roman" w:hAnsi="Times New Roman"/>
          <w:sz w:val="28"/>
          <w:szCs w:val="28"/>
        </w:rPr>
        <w:t>1</w:t>
      </w:r>
      <w:r w:rsidR="00997458">
        <w:rPr>
          <w:rFonts w:ascii="Times New Roman" w:hAnsi="Times New Roman"/>
          <w:sz w:val="28"/>
          <w:szCs w:val="28"/>
        </w:rPr>
        <w:t>.</w:t>
      </w:r>
    </w:p>
    <w:p w:rsidR="00D267D4" w:rsidRPr="00FF6663" w:rsidRDefault="00741851" w:rsidP="00741851">
      <w:pPr>
        <w:pStyle w:val="ConsPlusNormal"/>
        <w:spacing w:after="120"/>
        <w:ind w:firstLine="539"/>
        <w:jc w:val="both"/>
        <w:rPr>
          <w:rFonts w:ascii="Times New Roman" w:hAnsi="Times New Roman"/>
          <w:sz w:val="24"/>
          <w:szCs w:val="24"/>
        </w:rPr>
      </w:pPr>
      <w:r w:rsidRPr="00FF6663">
        <w:rPr>
          <w:rFonts w:ascii="Times New Roman" w:hAnsi="Times New Roman"/>
          <w:sz w:val="24"/>
          <w:szCs w:val="24"/>
        </w:rPr>
        <w:t xml:space="preserve">                                                                                       </w:t>
      </w:r>
      <w:r w:rsidR="00FF6663">
        <w:rPr>
          <w:rFonts w:ascii="Times New Roman" w:hAnsi="Times New Roman"/>
          <w:sz w:val="24"/>
          <w:szCs w:val="24"/>
        </w:rPr>
        <w:t xml:space="preserve">                                </w:t>
      </w:r>
      <w:r w:rsidRPr="00FF6663">
        <w:rPr>
          <w:rFonts w:ascii="Times New Roman" w:hAnsi="Times New Roman"/>
          <w:sz w:val="24"/>
          <w:szCs w:val="24"/>
        </w:rPr>
        <w:t xml:space="preserve">    Таблица №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402"/>
        <w:gridCol w:w="1417"/>
        <w:gridCol w:w="1560"/>
        <w:gridCol w:w="1559"/>
      </w:tblGrid>
      <w:tr w:rsidR="00D267D4" w:rsidRPr="008827C5" w:rsidTr="00A72E3A">
        <w:trPr>
          <w:trHeight w:val="803"/>
        </w:trPr>
        <w:tc>
          <w:tcPr>
            <w:tcW w:w="567" w:type="dxa"/>
            <w:shd w:val="clear" w:color="auto" w:fill="auto"/>
          </w:tcPr>
          <w:p w:rsidR="00D267D4" w:rsidRPr="008827C5" w:rsidRDefault="00D267D4" w:rsidP="00A72E3A">
            <w:pPr>
              <w:spacing w:after="0" w:line="240" w:lineRule="auto"/>
              <w:rPr>
                <w:rFonts w:ascii="Times New Roman" w:hAnsi="Times New Roman"/>
                <w:b/>
                <w:sz w:val="24"/>
                <w:szCs w:val="24"/>
              </w:rPr>
            </w:pPr>
            <w:r w:rsidRPr="008827C5">
              <w:rPr>
                <w:rFonts w:ascii="Times New Roman" w:hAnsi="Times New Roman"/>
                <w:b/>
                <w:sz w:val="24"/>
                <w:szCs w:val="24"/>
              </w:rPr>
              <w:t>№ п/п</w:t>
            </w:r>
          </w:p>
        </w:tc>
        <w:tc>
          <w:tcPr>
            <w:tcW w:w="851" w:type="dxa"/>
            <w:shd w:val="clear" w:color="auto" w:fill="auto"/>
          </w:tcPr>
          <w:p w:rsidR="00D267D4" w:rsidRDefault="00D267D4" w:rsidP="00A72E3A">
            <w:pPr>
              <w:spacing w:after="0" w:line="240" w:lineRule="auto"/>
              <w:ind w:left="-675" w:right="-108"/>
              <w:jc w:val="center"/>
              <w:rPr>
                <w:rFonts w:ascii="Times New Roman" w:hAnsi="Times New Roman"/>
                <w:b/>
                <w:sz w:val="24"/>
                <w:szCs w:val="24"/>
              </w:rPr>
            </w:pPr>
            <w:r>
              <w:rPr>
                <w:rFonts w:ascii="Times New Roman" w:hAnsi="Times New Roman"/>
                <w:b/>
                <w:sz w:val="24"/>
                <w:szCs w:val="24"/>
              </w:rPr>
              <w:t xml:space="preserve">      </w:t>
            </w:r>
            <w:r w:rsidRPr="008827C5">
              <w:rPr>
                <w:rFonts w:ascii="Times New Roman" w:hAnsi="Times New Roman"/>
                <w:b/>
                <w:sz w:val="24"/>
                <w:szCs w:val="24"/>
              </w:rPr>
              <w:t>Код</w:t>
            </w:r>
          </w:p>
          <w:p w:rsidR="00D267D4" w:rsidRDefault="00D267D4" w:rsidP="00A72E3A">
            <w:pPr>
              <w:spacing w:after="0" w:line="240" w:lineRule="auto"/>
              <w:ind w:left="-675" w:right="-108"/>
              <w:jc w:val="center"/>
              <w:rPr>
                <w:rFonts w:ascii="Times New Roman" w:hAnsi="Times New Roman"/>
                <w:b/>
                <w:sz w:val="24"/>
                <w:szCs w:val="24"/>
              </w:rPr>
            </w:pPr>
            <w:r>
              <w:rPr>
                <w:rFonts w:ascii="Times New Roman" w:hAnsi="Times New Roman"/>
                <w:b/>
                <w:sz w:val="24"/>
                <w:szCs w:val="24"/>
              </w:rPr>
              <w:t xml:space="preserve">       </w:t>
            </w:r>
            <w:r w:rsidRPr="008827C5">
              <w:rPr>
                <w:rFonts w:ascii="Times New Roman" w:hAnsi="Times New Roman"/>
                <w:b/>
                <w:sz w:val="24"/>
                <w:szCs w:val="24"/>
              </w:rPr>
              <w:t>главы</w:t>
            </w:r>
          </w:p>
          <w:p w:rsidR="00D267D4" w:rsidRPr="008827C5" w:rsidRDefault="00D267D4" w:rsidP="00A72E3A">
            <w:pPr>
              <w:spacing w:after="0" w:line="240" w:lineRule="auto"/>
              <w:ind w:left="-108" w:right="-108"/>
              <w:rPr>
                <w:rFonts w:ascii="Times New Roman" w:hAnsi="Times New Roman"/>
                <w:b/>
                <w:sz w:val="24"/>
                <w:szCs w:val="24"/>
              </w:rPr>
            </w:pPr>
            <w:r>
              <w:rPr>
                <w:rFonts w:ascii="Times New Roman" w:hAnsi="Times New Roman"/>
                <w:b/>
                <w:sz w:val="24"/>
                <w:szCs w:val="24"/>
              </w:rPr>
              <w:t xml:space="preserve">   </w:t>
            </w:r>
            <w:r w:rsidRPr="008827C5">
              <w:rPr>
                <w:rFonts w:ascii="Times New Roman" w:hAnsi="Times New Roman"/>
                <w:b/>
                <w:sz w:val="24"/>
                <w:szCs w:val="24"/>
              </w:rPr>
              <w:t>БК</w:t>
            </w:r>
          </w:p>
        </w:tc>
        <w:tc>
          <w:tcPr>
            <w:tcW w:w="3402" w:type="dxa"/>
            <w:shd w:val="clear" w:color="auto" w:fill="auto"/>
          </w:tcPr>
          <w:p w:rsidR="00D267D4" w:rsidRPr="008827C5" w:rsidRDefault="00D267D4" w:rsidP="00A72E3A">
            <w:pPr>
              <w:spacing w:after="0" w:line="240" w:lineRule="auto"/>
              <w:rPr>
                <w:rFonts w:ascii="Times New Roman" w:hAnsi="Times New Roman"/>
                <w:b/>
                <w:sz w:val="24"/>
                <w:szCs w:val="24"/>
              </w:rPr>
            </w:pPr>
            <w:r w:rsidRPr="008827C5">
              <w:rPr>
                <w:rFonts w:ascii="Times New Roman" w:hAnsi="Times New Roman"/>
                <w:b/>
                <w:sz w:val="24"/>
                <w:szCs w:val="24"/>
              </w:rPr>
              <w:t>Наименование главного распорядителя бюджетных средств</w:t>
            </w:r>
          </w:p>
        </w:tc>
        <w:tc>
          <w:tcPr>
            <w:tcW w:w="1417" w:type="dxa"/>
            <w:shd w:val="clear" w:color="auto" w:fill="auto"/>
          </w:tcPr>
          <w:p w:rsidR="00D267D4" w:rsidRPr="008827C5" w:rsidRDefault="00D267D4" w:rsidP="00A72E3A">
            <w:pPr>
              <w:spacing w:after="0" w:line="240" w:lineRule="auto"/>
              <w:ind w:left="-108" w:right="-108"/>
              <w:jc w:val="center"/>
              <w:rPr>
                <w:rFonts w:ascii="Times New Roman" w:hAnsi="Times New Roman"/>
                <w:b/>
                <w:sz w:val="24"/>
                <w:szCs w:val="24"/>
              </w:rPr>
            </w:pPr>
            <w:r>
              <w:rPr>
                <w:rFonts w:ascii="Times New Roman" w:hAnsi="Times New Roman"/>
                <w:b/>
                <w:sz w:val="24"/>
                <w:szCs w:val="24"/>
              </w:rPr>
              <w:t>Доходы</w:t>
            </w:r>
            <w:r w:rsidRPr="008827C5">
              <w:rPr>
                <w:rFonts w:ascii="Times New Roman" w:hAnsi="Times New Roman"/>
                <w:b/>
                <w:sz w:val="24"/>
                <w:szCs w:val="24"/>
              </w:rPr>
              <w:t xml:space="preserve"> (ф.0503127) </w:t>
            </w:r>
            <w:r w:rsidR="009B59A5">
              <w:rPr>
                <w:rFonts w:ascii="Times New Roman" w:hAnsi="Times New Roman"/>
                <w:b/>
                <w:sz w:val="24"/>
                <w:szCs w:val="24"/>
              </w:rPr>
              <w:t xml:space="preserve">тыс. </w:t>
            </w:r>
            <w:r w:rsidRPr="008827C5">
              <w:rPr>
                <w:rFonts w:ascii="Times New Roman" w:hAnsi="Times New Roman"/>
                <w:b/>
                <w:sz w:val="24"/>
                <w:szCs w:val="24"/>
              </w:rPr>
              <w:t>руб.</w:t>
            </w:r>
          </w:p>
        </w:tc>
        <w:tc>
          <w:tcPr>
            <w:tcW w:w="1560" w:type="dxa"/>
            <w:shd w:val="clear" w:color="auto" w:fill="auto"/>
          </w:tcPr>
          <w:p w:rsidR="00D267D4" w:rsidRDefault="00D267D4" w:rsidP="00A72E3A">
            <w:pPr>
              <w:spacing w:after="0" w:line="240" w:lineRule="auto"/>
              <w:ind w:left="-108"/>
              <w:jc w:val="center"/>
              <w:rPr>
                <w:rFonts w:ascii="Times New Roman" w:hAnsi="Times New Roman"/>
                <w:b/>
                <w:sz w:val="24"/>
                <w:szCs w:val="24"/>
              </w:rPr>
            </w:pPr>
            <w:r>
              <w:rPr>
                <w:rFonts w:ascii="Times New Roman" w:hAnsi="Times New Roman"/>
                <w:b/>
                <w:sz w:val="24"/>
                <w:szCs w:val="24"/>
              </w:rPr>
              <w:t>Поступлен</w:t>
            </w:r>
            <w:r w:rsidRPr="008827C5">
              <w:rPr>
                <w:rFonts w:ascii="Times New Roman" w:hAnsi="Times New Roman"/>
                <w:b/>
                <w:sz w:val="24"/>
                <w:szCs w:val="24"/>
              </w:rPr>
              <w:t>ия (ф.0503151</w:t>
            </w:r>
            <w:r>
              <w:rPr>
                <w:rFonts w:ascii="Times New Roman" w:hAnsi="Times New Roman"/>
                <w:b/>
                <w:sz w:val="24"/>
                <w:szCs w:val="24"/>
              </w:rPr>
              <w:t>)</w:t>
            </w:r>
          </w:p>
          <w:p w:rsidR="00D267D4" w:rsidRPr="008827C5" w:rsidRDefault="009B59A5" w:rsidP="00A72E3A">
            <w:pPr>
              <w:spacing w:after="0" w:line="240" w:lineRule="auto"/>
              <w:ind w:left="-108"/>
              <w:jc w:val="center"/>
              <w:rPr>
                <w:rFonts w:ascii="Times New Roman" w:hAnsi="Times New Roman"/>
                <w:sz w:val="24"/>
                <w:szCs w:val="24"/>
              </w:rPr>
            </w:pPr>
            <w:r>
              <w:rPr>
                <w:rFonts w:ascii="Times New Roman" w:hAnsi="Times New Roman"/>
                <w:b/>
                <w:sz w:val="24"/>
                <w:szCs w:val="24"/>
              </w:rPr>
              <w:t>тыс.</w:t>
            </w:r>
            <w:r w:rsidR="00D267D4">
              <w:rPr>
                <w:rFonts w:ascii="Times New Roman" w:hAnsi="Times New Roman"/>
                <w:b/>
                <w:sz w:val="24"/>
                <w:szCs w:val="24"/>
              </w:rPr>
              <w:t xml:space="preserve"> </w:t>
            </w:r>
            <w:r w:rsidR="00D267D4" w:rsidRPr="008827C5">
              <w:rPr>
                <w:rFonts w:ascii="Times New Roman" w:hAnsi="Times New Roman"/>
                <w:b/>
                <w:sz w:val="24"/>
                <w:szCs w:val="24"/>
              </w:rPr>
              <w:t>руб.</w:t>
            </w:r>
          </w:p>
        </w:tc>
        <w:tc>
          <w:tcPr>
            <w:tcW w:w="1559" w:type="dxa"/>
          </w:tcPr>
          <w:p w:rsidR="00D267D4" w:rsidRDefault="00D267D4" w:rsidP="00A72E3A">
            <w:pPr>
              <w:spacing w:after="0" w:line="240" w:lineRule="auto"/>
              <w:ind w:left="-108"/>
              <w:jc w:val="center"/>
              <w:rPr>
                <w:rFonts w:ascii="Times New Roman" w:hAnsi="Times New Roman"/>
                <w:b/>
                <w:sz w:val="24"/>
                <w:szCs w:val="24"/>
              </w:rPr>
            </w:pPr>
            <w:r>
              <w:rPr>
                <w:rFonts w:ascii="Times New Roman" w:hAnsi="Times New Roman"/>
                <w:b/>
                <w:sz w:val="24"/>
                <w:szCs w:val="24"/>
              </w:rPr>
              <w:t>Отклонения</w:t>
            </w:r>
          </w:p>
          <w:p w:rsidR="00D267D4" w:rsidRDefault="00D267D4" w:rsidP="00A72E3A">
            <w:pPr>
              <w:spacing w:after="0" w:line="240" w:lineRule="auto"/>
              <w:ind w:left="-108"/>
              <w:jc w:val="center"/>
              <w:rPr>
                <w:rFonts w:ascii="Times New Roman" w:hAnsi="Times New Roman"/>
                <w:b/>
                <w:sz w:val="24"/>
                <w:szCs w:val="24"/>
              </w:rPr>
            </w:pPr>
            <w:r>
              <w:rPr>
                <w:rFonts w:ascii="Times New Roman" w:hAnsi="Times New Roman"/>
                <w:b/>
                <w:sz w:val="24"/>
                <w:szCs w:val="24"/>
              </w:rPr>
              <w:t>(</w:t>
            </w:r>
            <w:r w:rsidRPr="008827C5">
              <w:rPr>
                <w:rFonts w:ascii="Times New Roman" w:hAnsi="Times New Roman"/>
                <w:b/>
                <w:sz w:val="24"/>
                <w:szCs w:val="24"/>
              </w:rPr>
              <w:t>ф.0503127</w:t>
            </w:r>
            <w:r>
              <w:rPr>
                <w:rFonts w:ascii="Times New Roman" w:hAnsi="Times New Roman"/>
                <w:b/>
                <w:sz w:val="24"/>
                <w:szCs w:val="24"/>
              </w:rPr>
              <w:t xml:space="preserve"> –</w:t>
            </w:r>
          </w:p>
          <w:p w:rsidR="00D267D4" w:rsidRPr="008827C5" w:rsidRDefault="00D267D4" w:rsidP="00A72E3A">
            <w:pPr>
              <w:spacing w:after="0" w:line="240" w:lineRule="auto"/>
              <w:ind w:left="-108"/>
              <w:jc w:val="center"/>
              <w:rPr>
                <w:rFonts w:ascii="Times New Roman" w:hAnsi="Times New Roman"/>
                <w:b/>
                <w:sz w:val="24"/>
                <w:szCs w:val="24"/>
              </w:rPr>
            </w:pPr>
            <w:r w:rsidRPr="008827C5">
              <w:rPr>
                <w:rFonts w:ascii="Times New Roman" w:hAnsi="Times New Roman"/>
                <w:b/>
                <w:sz w:val="24"/>
                <w:szCs w:val="24"/>
              </w:rPr>
              <w:t>ф.0503151</w:t>
            </w:r>
            <w:r>
              <w:rPr>
                <w:rFonts w:ascii="Times New Roman" w:hAnsi="Times New Roman"/>
                <w:b/>
                <w:sz w:val="24"/>
                <w:szCs w:val="24"/>
              </w:rPr>
              <w:t>)</w:t>
            </w:r>
          </w:p>
        </w:tc>
      </w:tr>
      <w:tr w:rsidR="00D267D4" w:rsidRPr="003A2B6E" w:rsidTr="00A72E3A">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1.</w:t>
            </w:r>
          </w:p>
        </w:tc>
        <w:tc>
          <w:tcPr>
            <w:tcW w:w="851" w:type="dxa"/>
            <w:shd w:val="clear" w:color="auto" w:fill="auto"/>
          </w:tcPr>
          <w:p w:rsidR="00D267D4" w:rsidRPr="008827C5" w:rsidRDefault="00D267D4" w:rsidP="00A72E3A">
            <w:pPr>
              <w:spacing w:after="0" w:line="240" w:lineRule="auto"/>
              <w:ind w:right="-108"/>
              <w:jc w:val="center"/>
              <w:rPr>
                <w:rFonts w:ascii="Times New Roman" w:hAnsi="Times New Roman"/>
                <w:sz w:val="24"/>
                <w:szCs w:val="24"/>
              </w:rPr>
            </w:pPr>
            <w:r w:rsidRPr="008827C5">
              <w:rPr>
                <w:rFonts w:ascii="Times New Roman" w:hAnsi="Times New Roman"/>
                <w:sz w:val="24"/>
                <w:szCs w:val="24"/>
              </w:rPr>
              <w:t>037</w:t>
            </w:r>
          </w:p>
        </w:tc>
        <w:tc>
          <w:tcPr>
            <w:tcW w:w="3402"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Финансовое управление администрации Шуйского муниципального района</w:t>
            </w:r>
          </w:p>
        </w:tc>
        <w:tc>
          <w:tcPr>
            <w:tcW w:w="1417"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51504C">
            <w:pPr>
              <w:spacing w:after="0" w:line="240" w:lineRule="auto"/>
              <w:ind w:left="-108" w:right="-108"/>
              <w:jc w:val="center"/>
              <w:rPr>
                <w:rFonts w:ascii="Times New Roman" w:hAnsi="Times New Roman"/>
              </w:rPr>
            </w:pPr>
            <w:r w:rsidRPr="00B72E67">
              <w:rPr>
                <w:rFonts w:ascii="Times New Roman" w:hAnsi="Times New Roman"/>
              </w:rPr>
              <w:t>258971</w:t>
            </w:r>
            <w:r w:rsidR="00A03ACF" w:rsidRPr="00B72E67">
              <w:rPr>
                <w:rFonts w:ascii="Times New Roman" w:hAnsi="Times New Roman"/>
              </w:rPr>
              <w:t>,</w:t>
            </w:r>
            <w:r w:rsidR="0051504C">
              <w:rPr>
                <w:rFonts w:ascii="Times New Roman" w:hAnsi="Times New Roman"/>
              </w:rPr>
              <w:t>69</w:t>
            </w:r>
          </w:p>
        </w:tc>
        <w:tc>
          <w:tcPr>
            <w:tcW w:w="1560"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38397A">
            <w:pPr>
              <w:spacing w:after="0" w:line="240" w:lineRule="auto"/>
              <w:jc w:val="center"/>
              <w:rPr>
                <w:rFonts w:ascii="Times New Roman" w:hAnsi="Times New Roman"/>
              </w:rPr>
            </w:pPr>
            <w:r w:rsidRPr="003A2B6E">
              <w:rPr>
                <w:rFonts w:ascii="Times New Roman" w:hAnsi="Times New Roman"/>
              </w:rPr>
              <w:t>226086</w:t>
            </w:r>
            <w:r w:rsidR="00A03ACF">
              <w:rPr>
                <w:rFonts w:ascii="Times New Roman" w:hAnsi="Times New Roman"/>
              </w:rPr>
              <w:t>,</w:t>
            </w:r>
            <w:r w:rsidRPr="003A2B6E">
              <w:rPr>
                <w:rFonts w:ascii="Times New Roman" w:hAnsi="Times New Roman"/>
              </w:rPr>
              <w:t>2</w:t>
            </w:r>
            <w:r w:rsidR="0051504C">
              <w:rPr>
                <w:rFonts w:ascii="Times New Roman" w:hAnsi="Times New Roman"/>
              </w:rPr>
              <w:t>3</w:t>
            </w:r>
          </w:p>
        </w:tc>
        <w:tc>
          <w:tcPr>
            <w:tcW w:w="1559" w:type="dxa"/>
          </w:tcPr>
          <w:p w:rsidR="00D267D4" w:rsidRDefault="00D267D4" w:rsidP="00A72E3A">
            <w:pPr>
              <w:spacing w:after="0" w:line="240" w:lineRule="auto"/>
              <w:jc w:val="center"/>
              <w:rPr>
                <w:rFonts w:ascii="Times New Roman" w:hAnsi="Times New Roman"/>
              </w:rPr>
            </w:pPr>
          </w:p>
          <w:p w:rsidR="00D267D4" w:rsidRPr="003A2B6E" w:rsidRDefault="00D267D4" w:rsidP="0051504C">
            <w:pPr>
              <w:spacing w:after="0" w:line="240" w:lineRule="auto"/>
              <w:jc w:val="center"/>
              <w:rPr>
                <w:rFonts w:ascii="Times New Roman" w:hAnsi="Times New Roman"/>
              </w:rPr>
            </w:pPr>
            <w:r>
              <w:rPr>
                <w:rFonts w:ascii="Times New Roman" w:hAnsi="Times New Roman"/>
              </w:rPr>
              <w:t>+32885</w:t>
            </w:r>
            <w:r w:rsidR="00A03ACF">
              <w:rPr>
                <w:rFonts w:ascii="Times New Roman" w:hAnsi="Times New Roman"/>
              </w:rPr>
              <w:t>,</w:t>
            </w:r>
            <w:r w:rsidR="0051504C">
              <w:rPr>
                <w:rFonts w:ascii="Times New Roman" w:hAnsi="Times New Roman"/>
              </w:rPr>
              <w:t>46</w:t>
            </w:r>
          </w:p>
        </w:tc>
      </w:tr>
      <w:tr w:rsidR="00D267D4" w:rsidRPr="003A2B6E" w:rsidTr="00A72E3A">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2.</w:t>
            </w:r>
          </w:p>
        </w:tc>
        <w:tc>
          <w:tcPr>
            <w:tcW w:w="851" w:type="dxa"/>
            <w:shd w:val="clear" w:color="auto" w:fill="auto"/>
          </w:tcPr>
          <w:p w:rsidR="00D267D4" w:rsidRPr="008827C5" w:rsidRDefault="00D267D4" w:rsidP="00A72E3A">
            <w:pPr>
              <w:spacing w:after="0" w:line="240" w:lineRule="auto"/>
              <w:ind w:right="-108"/>
              <w:jc w:val="center"/>
              <w:rPr>
                <w:rFonts w:ascii="Times New Roman" w:hAnsi="Times New Roman"/>
                <w:sz w:val="24"/>
                <w:szCs w:val="24"/>
              </w:rPr>
            </w:pPr>
            <w:r w:rsidRPr="008827C5">
              <w:rPr>
                <w:rFonts w:ascii="Times New Roman" w:hAnsi="Times New Roman"/>
                <w:sz w:val="24"/>
                <w:szCs w:val="24"/>
              </w:rPr>
              <w:t>900</w:t>
            </w:r>
          </w:p>
        </w:tc>
        <w:tc>
          <w:tcPr>
            <w:tcW w:w="3402"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Администрация Шуйского муниципального района</w:t>
            </w:r>
          </w:p>
        </w:tc>
        <w:tc>
          <w:tcPr>
            <w:tcW w:w="1417"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sidRPr="003A2B6E">
              <w:rPr>
                <w:rFonts w:ascii="Times New Roman" w:hAnsi="Times New Roman"/>
              </w:rPr>
              <w:t>-</w:t>
            </w:r>
          </w:p>
        </w:tc>
        <w:tc>
          <w:tcPr>
            <w:tcW w:w="1560" w:type="dxa"/>
            <w:shd w:val="clear" w:color="auto" w:fill="auto"/>
          </w:tcPr>
          <w:p w:rsidR="00D267D4" w:rsidRPr="003A2B6E" w:rsidRDefault="00D267D4" w:rsidP="0038397A">
            <w:pPr>
              <w:spacing w:before="120" w:after="0" w:line="240" w:lineRule="auto"/>
              <w:jc w:val="center"/>
              <w:rPr>
                <w:rFonts w:ascii="Times New Roman" w:hAnsi="Times New Roman"/>
              </w:rPr>
            </w:pPr>
            <w:r w:rsidRPr="003A2B6E">
              <w:rPr>
                <w:rFonts w:ascii="Times New Roman" w:hAnsi="Times New Roman"/>
              </w:rPr>
              <w:t>6487</w:t>
            </w:r>
            <w:r w:rsidR="00A03ACF">
              <w:rPr>
                <w:rFonts w:ascii="Times New Roman" w:hAnsi="Times New Roman"/>
              </w:rPr>
              <w:t>,</w:t>
            </w:r>
            <w:r w:rsidRPr="003A2B6E">
              <w:rPr>
                <w:rFonts w:ascii="Times New Roman" w:hAnsi="Times New Roman"/>
              </w:rPr>
              <w:t>3</w:t>
            </w:r>
            <w:r w:rsidR="0051504C">
              <w:rPr>
                <w:rFonts w:ascii="Times New Roman" w:hAnsi="Times New Roman"/>
              </w:rPr>
              <w:t>2</w:t>
            </w:r>
          </w:p>
        </w:tc>
        <w:tc>
          <w:tcPr>
            <w:tcW w:w="1559" w:type="dxa"/>
          </w:tcPr>
          <w:p w:rsidR="00D267D4" w:rsidRPr="003A2B6E" w:rsidRDefault="00D267D4" w:rsidP="0038397A">
            <w:pPr>
              <w:spacing w:before="120" w:after="120" w:line="240" w:lineRule="auto"/>
              <w:jc w:val="center"/>
              <w:rPr>
                <w:rFonts w:ascii="Times New Roman" w:hAnsi="Times New Roman"/>
              </w:rPr>
            </w:pPr>
            <w:r>
              <w:rPr>
                <w:rFonts w:ascii="Times New Roman" w:hAnsi="Times New Roman"/>
              </w:rPr>
              <w:t>-</w:t>
            </w:r>
            <w:r w:rsidRPr="003A2B6E">
              <w:rPr>
                <w:rFonts w:ascii="Times New Roman" w:hAnsi="Times New Roman"/>
              </w:rPr>
              <w:t>6487</w:t>
            </w:r>
            <w:r w:rsidR="00A03ACF">
              <w:rPr>
                <w:rFonts w:ascii="Times New Roman" w:hAnsi="Times New Roman"/>
              </w:rPr>
              <w:t>,</w:t>
            </w:r>
            <w:r w:rsidRPr="003A2B6E">
              <w:rPr>
                <w:rFonts w:ascii="Times New Roman" w:hAnsi="Times New Roman"/>
              </w:rPr>
              <w:t>3</w:t>
            </w:r>
            <w:r w:rsidR="0051504C">
              <w:rPr>
                <w:rFonts w:ascii="Times New Roman" w:hAnsi="Times New Roman"/>
              </w:rPr>
              <w:t>2</w:t>
            </w:r>
          </w:p>
        </w:tc>
      </w:tr>
      <w:tr w:rsidR="00D267D4" w:rsidRPr="003A2B6E" w:rsidTr="00A72E3A">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3.</w:t>
            </w:r>
          </w:p>
        </w:tc>
        <w:tc>
          <w:tcPr>
            <w:tcW w:w="851" w:type="dxa"/>
            <w:shd w:val="clear" w:color="auto" w:fill="auto"/>
          </w:tcPr>
          <w:p w:rsidR="00D267D4" w:rsidRPr="008827C5" w:rsidRDefault="00D267D4" w:rsidP="00A72E3A">
            <w:pPr>
              <w:spacing w:after="0" w:line="240" w:lineRule="auto"/>
              <w:ind w:right="-108"/>
              <w:jc w:val="center"/>
              <w:rPr>
                <w:rFonts w:ascii="Times New Roman" w:hAnsi="Times New Roman"/>
                <w:sz w:val="24"/>
                <w:szCs w:val="24"/>
              </w:rPr>
            </w:pPr>
            <w:r w:rsidRPr="008827C5">
              <w:rPr>
                <w:rFonts w:ascii="Times New Roman" w:hAnsi="Times New Roman"/>
                <w:sz w:val="24"/>
                <w:szCs w:val="24"/>
              </w:rPr>
              <w:t>905</w:t>
            </w:r>
          </w:p>
        </w:tc>
        <w:tc>
          <w:tcPr>
            <w:tcW w:w="3402"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 xml:space="preserve">Управление сельского хозяйства и развития сельских территорий Шуйского муниципального района </w:t>
            </w:r>
          </w:p>
        </w:tc>
        <w:tc>
          <w:tcPr>
            <w:tcW w:w="1417"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sidRPr="003A2B6E">
              <w:rPr>
                <w:rFonts w:ascii="Times New Roman" w:hAnsi="Times New Roman"/>
              </w:rPr>
              <w:t>-</w:t>
            </w:r>
          </w:p>
        </w:tc>
        <w:tc>
          <w:tcPr>
            <w:tcW w:w="1560"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sidRPr="003A2B6E">
              <w:rPr>
                <w:rFonts w:ascii="Times New Roman" w:hAnsi="Times New Roman"/>
              </w:rPr>
              <w:t>-</w:t>
            </w:r>
          </w:p>
        </w:tc>
        <w:tc>
          <w:tcPr>
            <w:tcW w:w="1559" w:type="dxa"/>
          </w:tcPr>
          <w:p w:rsidR="00D267D4"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Pr>
                <w:rFonts w:ascii="Times New Roman" w:hAnsi="Times New Roman"/>
              </w:rPr>
              <w:t>-</w:t>
            </w:r>
          </w:p>
        </w:tc>
      </w:tr>
      <w:tr w:rsidR="00D267D4" w:rsidRPr="003A2B6E" w:rsidTr="00A72E3A">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4.</w:t>
            </w:r>
          </w:p>
        </w:tc>
        <w:tc>
          <w:tcPr>
            <w:tcW w:w="851" w:type="dxa"/>
            <w:shd w:val="clear" w:color="auto" w:fill="auto"/>
          </w:tcPr>
          <w:p w:rsidR="00D267D4" w:rsidRPr="008827C5" w:rsidRDefault="00D267D4" w:rsidP="00A72E3A">
            <w:pPr>
              <w:spacing w:after="0" w:line="240" w:lineRule="auto"/>
              <w:ind w:right="-108"/>
              <w:jc w:val="center"/>
              <w:rPr>
                <w:rFonts w:ascii="Times New Roman" w:hAnsi="Times New Roman"/>
                <w:sz w:val="24"/>
                <w:szCs w:val="24"/>
              </w:rPr>
            </w:pPr>
            <w:r w:rsidRPr="008827C5">
              <w:rPr>
                <w:rFonts w:ascii="Times New Roman" w:hAnsi="Times New Roman"/>
                <w:sz w:val="24"/>
                <w:szCs w:val="24"/>
              </w:rPr>
              <w:t>907</w:t>
            </w:r>
          </w:p>
        </w:tc>
        <w:tc>
          <w:tcPr>
            <w:tcW w:w="3402"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Совет Шуйского муниципального района</w:t>
            </w:r>
          </w:p>
        </w:tc>
        <w:tc>
          <w:tcPr>
            <w:tcW w:w="1417"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sidRPr="003A2B6E">
              <w:rPr>
                <w:rFonts w:ascii="Times New Roman" w:hAnsi="Times New Roman"/>
              </w:rPr>
              <w:t>-</w:t>
            </w:r>
          </w:p>
        </w:tc>
        <w:tc>
          <w:tcPr>
            <w:tcW w:w="1560"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sidRPr="003A2B6E">
              <w:rPr>
                <w:rFonts w:ascii="Times New Roman" w:hAnsi="Times New Roman"/>
              </w:rPr>
              <w:t>-</w:t>
            </w:r>
          </w:p>
        </w:tc>
        <w:tc>
          <w:tcPr>
            <w:tcW w:w="1559" w:type="dxa"/>
          </w:tcPr>
          <w:p w:rsidR="00D267D4" w:rsidRPr="003A2B6E" w:rsidRDefault="00D267D4" w:rsidP="00A72E3A">
            <w:pPr>
              <w:spacing w:before="120" w:after="0" w:line="240" w:lineRule="auto"/>
              <w:jc w:val="center"/>
              <w:rPr>
                <w:rFonts w:ascii="Times New Roman" w:hAnsi="Times New Roman"/>
              </w:rPr>
            </w:pPr>
            <w:r>
              <w:rPr>
                <w:rFonts w:ascii="Times New Roman" w:hAnsi="Times New Roman"/>
              </w:rPr>
              <w:t>-</w:t>
            </w:r>
          </w:p>
        </w:tc>
      </w:tr>
      <w:tr w:rsidR="00D267D4" w:rsidRPr="003A2B6E" w:rsidTr="00A72E3A">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5.</w:t>
            </w:r>
          </w:p>
        </w:tc>
        <w:tc>
          <w:tcPr>
            <w:tcW w:w="851" w:type="dxa"/>
            <w:shd w:val="clear" w:color="auto" w:fill="auto"/>
          </w:tcPr>
          <w:p w:rsidR="00D267D4" w:rsidRPr="008827C5" w:rsidRDefault="00D267D4" w:rsidP="00A72E3A">
            <w:pPr>
              <w:spacing w:after="0" w:line="240" w:lineRule="auto"/>
              <w:ind w:right="-108"/>
              <w:jc w:val="center"/>
              <w:rPr>
                <w:rFonts w:ascii="Times New Roman" w:hAnsi="Times New Roman"/>
                <w:sz w:val="24"/>
                <w:szCs w:val="24"/>
              </w:rPr>
            </w:pPr>
            <w:r w:rsidRPr="008827C5">
              <w:rPr>
                <w:rFonts w:ascii="Times New Roman" w:hAnsi="Times New Roman"/>
                <w:sz w:val="24"/>
                <w:szCs w:val="24"/>
              </w:rPr>
              <w:t>909</w:t>
            </w:r>
          </w:p>
        </w:tc>
        <w:tc>
          <w:tcPr>
            <w:tcW w:w="3402"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Управление образования администрации Шуйского муниципального района</w:t>
            </w:r>
          </w:p>
        </w:tc>
        <w:tc>
          <w:tcPr>
            <w:tcW w:w="1417"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sidRPr="003A2B6E">
              <w:rPr>
                <w:rFonts w:ascii="Times New Roman" w:hAnsi="Times New Roman"/>
              </w:rPr>
              <w:t>-</w:t>
            </w:r>
          </w:p>
        </w:tc>
        <w:tc>
          <w:tcPr>
            <w:tcW w:w="1560"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38397A">
            <w:pPr>
              <w:spacing w:after="0" w:line="240" w:lineRule="auto"/>
              <w:jc w:val="center"/>
              <w:rPr>
                <w:rFonts w:ascii="Times New Roman" w:hAnsi="Times New Roman"/>
              </w:rPr>
            </w:pPr>
            <w:r w:rsidRPr="003A2B6E">
              <w:rPr>
                <w:rFonts w:ascii="Times New Roman" w:hAnsi="Times New Roman"/>
              </w:rPr>
              <w:t>867</w:t>
            </w:r>
            <w:r w:rsidR="00A03ACF">
              <w:rPr>
                <w:rFonts w:ascii="Times New Roman" w:hAnsi="Times New Roman"/>
              </w:rPr>
              <w:t>,</w:t>
            </w:r>
            <w:r w:rsidRPr="003A2B6E">
              <w:rPr>
                <w:rFonts w:ascii="Times New Roman" w:hAnsi="Times New Roman"/>
              </w:rPr>
              <w:t>6</w:t>
            </w:r>
            <w:r w:rsidR="0051504C">
              <w:rPr>
                <w:rFonts w:ascii="Times New Roman" w:hAnsi="Times New Roman"/>
              </w:rPr>
              <w:t>2</w:t>
            </w:r>
          </w:p>
        </w:tc>
        <w:tc>
          <w:tcPr>
            <w:tcW w:w="1559" w:type="dxa"/>
          </w:tcPr>
          <w:p w:rsidR="00D267D4" w:rsidRDefault="00D267D4" w:rsidP="00A72E3A">
            <w:pPr>
              <w:spacing w:after="0" w:line="240" w:lineRule="auto"/>
              <w:jc w:val="center"/>
              <w:rPr>
                <w:rFonts w:ascii="Times New Roman" w:hAnsi="Times New Roman"/>
              </w:rPr>
            </w:pPr>
          </w:p>
          <w:p w:rsidR="00D267D4" w:rsidRPr="003A2B6E" w:rsidRDefault="00D267D4" w:rsidP="0038397A">
            <w:pPr>
              <w:spacing w:after="0" w:line="240" w:lineRule="auto"/>
              <w:jc w:val="center"/>
              <w:rPr>
                <w:rFonts w:ascii="Times New Roman" w:hAnsi="Times New Roman"/>
              </w:rPr>
            </w:pPr>
            <w:r>
              <w:rPr>
                <w:rFonts w:ascii="Times New Roman" w:hAnsi="Times New Roman"/>
              </w:rPr>
              <w:t>-</w:t>
            </w:r>
            <w:r w:rsidRPr="003A2B6E">
              <w:rPr>
                <w:rFonts w:ascii="Times New Roman" w:hAnsi="Times New Roman"/>
              </w:rPr>
              <w:t>867</w:t>
            </w:r>
            <w:r w:rsidR="00A03ACF">
              <w:rPr>
                <w:rFonts w:ascii="Times New Roman" w:hAnsi="Times New Roman"/>
              </w:rPr>
              <w:t>,</w:t>
            </w:r>
            <w:r w:rsidRPr="003A2B6E">
              <w:rPr>
                <w:rFonts w:ascii="Times New Roman" w:hAnsi="Times New Roman"/>
              </w:rPr>
              <w:t>6</w:t>
            </w:r>
            <w:r w:rsidR="0051504C">
              <w:rPr>
                <w:rFonts w:ascii="Times New Roman" w:hAnsi="Times New Roman"/>
              </w:rPr>
              <w:t>2</w:t>
            </w:r>
          </w:p>
        </w:tc>
      </w:tr>
      <w:tr w:rsidR="00D267D4" w:rsidRPr="003A2B6E" w:rsidTr="00A72E3A">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6.</w:t>
            </w:r>
          </w:p>
        </w:tc>
        <w:tc>
          <w:tcPr>
            <w:tcW w:w="851" w:type="dxa"/>
            <w:shd w:val="clear" w:color="auto" w:fill="auto"/>
          </w:tcPr>
          <w:p w:rsidR="00D267D4" w:rsidRPr="008827C5" w:rsidRDefault="00D267D4" w:rsidP="00A72E3A">
            <w:pPr>
              <w:spacing w:after="0" w:line="240" w:lineRule="auto"/>
              <w:ind w:right="-108"/>
              <w:jc w:val="center"/>
              <w:rPr>
                <w:rFonts w:ascii="Times New Roman" w:hAnsi="Times New Roman"/>
                <w:sz w:val="24"/>
                <w:szCs w:val="24"/>
              </w:rPr>
            </w:pPr>
            <w:r w:rsidRPr="008827C5">
              <w:rPr>
                <w:rFonts w:ascii="Times New Roman" w:hAnsi="Times New Roman"/>
                <w:sz w:val="24"/>
                <w:szCs w:val="24"/>
              </w:rPr>
              <w:t>813</w:t>
            </w:r>
          </w:p>
        </w:tc>
        <w:tc>
          <w:tcPr>
            <w:tcW w:w="3402"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Контрольно-счетная палата Шуйского муниципального района</w:t>
            </w:r>
          </w:p>
        </w:tc>
        <w:tc>
          <w:tcPr>
            <w:tcW w:w="1417" w:type="dxa"/>
            <w:shd w:val="clear" w:color="auto" w:fill="auto"/>
          </w:tcPr>
          <w:p w:rsidR="00D267D4" w:rsidRPr="003A2B6E" w:rsidRDefault="00D267D4" w:rsidP="00A72E3A">
            <w:pPr>
              <w:spacing w:after="0" w:line="240" w:lineRule="auto"/>
              <w:jc w:val="center"/>
              <w:rPr>
                <w:rFonts w:ascii="Times New Roman" w:hAnsi="Times New Roman"/>
              </w:rPr>
            </w:pPr>
            <w:r w:rsidRPr="003A2B6E">
              <w:rPr>
                <w:rFonts w:ascii="Times New Roman" w:hAnsi="Times New Roman"/>
              </w:rPr>
              <w:t>-</w:t>
            </w:r>
          </w:p>
        </w:tc>
        <w:tc>
          <w:tcPr>
            <w:tcW w:w="1560" w:type="dxa"/>
            <w:shd w:val="clear" w:color="auto" w:fill="auto"/>
          </w:tcPr>
          <w:p w:rsidR="00D267D4" w:rsidRPr="003A2B6E" w:rsidRDefault="00D267D4" w:rsidP="00A72E3A">
            <w:pPr>
              <w:spacing w:after="0" w:line="240" w:lineRule="auto"/>
              <w:jc w:val="center"/>
              <w:rPr>
                <w:rFonts w:ascii="Times New Roman" w:hAnsi="Times New Roman"/>
              </w:rPr>
            </w:pPr>
            <w:r w:rsidRPr="003A2B6E">
              <w:rPr>
                <w:rFonts w:ascii="Times New Roman" w:hAnsi="Times New Roman"/>
              </w:rPr>
              <w:t>-</w:t>
            </w:r>
          </w:p>
        </w:tc>
        <w:tc>
          <w:tcPr>
            <w:tcW w:w="1559" w:type="dxa"/>
          </w:tcPr>
          <w:p w:rsidR="00D267D4"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Pr>
                <w:rFonts w:ascii="Times New Roman" w:hAnsi="Times New Roman"/>
              </w:rPr>
              <w:t>-</w:t>
            </w:r>
          </w:p>
        </w:tc>
      </w:tr>
    </w:tbl>
    <w:p w:rsidR="00D267D4" w:rsidRPr="008827C5" w:rsidRDefault="00D267D4" w:rsidP="00D267D4">
      <w:pPr>
        <w:spacing w:after="0" w:line="240" w:lineRule="auto"/>
        <w:ind w:firstLine="567"/>
        <w:jc w:val="both"/>
        <w:rPr>
          <w:rFonts w:ascii="Times New Roman" w:hAnsi="Times New Roman"/>
          <w:sz w:val="24"/>
          <w:szCs w:val="24"/>
          <w:highlight w:val="green"/>
        </w:rPr>
      </w:pPr>
    </w:p>
    <w:p w:rsidR="00FF127C" w:rsidRDefault="00775727" w:rsidP="00FF127C">
      <w:pPr>
        <w:spacing w:after="0" w:line="240" w:lineRule="auto"/>
        <w:ind w:firstLine="567"/>
        <w:jc w:val="both"/>
        <w:rPr>
          <w:rFonts w:ascii="Times New Roman" w:hAnsi="Times New Roman"/>
          <w:sz w:val="28"/>
          <w:szCs w:val="28"/>
        </w:rPr>
      </w:pPr>
      <w:r w:rsidRPr="00A72E3A">
        <w:rPr>
          <w:rFonts w:ascii="Times New Roman" w:hAnsi="Times New Roman"/>
          <w:sz w:val="28"/>
          <w:szCs w:val="28"/>
        </w:rPr>
        <w:t xml:space="preserve">Согласно данным Таблицы № </w:t>
      </w:r>
      <w:r w:rsidR="00A72E3A">
        <w:rPr>
          <w:rFonts w:ascii="Times New Roman" w:hAnsi="Times New Roman"/>
          <w:sz w:val="28"/>
          <w:szCs w:val="28"/>
        </w:rPr>
        <w:t>1</w:t>
      </w:r>
      <w:r>
        <w:rPr>
          <w:rFonts w:ascii="Times New Roman" w:hAnsi="Times New Roman"/>
          <w:sz w:val="28"/>
          <w:szCs w:val="28"/>
        </w:rPr>
        <w:t xml:space="preserve"> </w:t>
      </w:r>
      <w:r w:rsidR="00D267D4">
        <w:rPr>
          <w:rFonts w:ascii="Times New Roman" w:hAnsi="Times New Roman"/>
          <w:sz w:val="28"/>
          <w:szCs w:val="28"/>
        </w:rPr>
        <w:t xml:space="preserve">в </w:t>
      </w:r>
      <w:r>
        <w:rPr>
          <w:rFonts w:ascii="Times New Roman" w:hAnsi="Times New Roman"/>
          <w:sz w:val="28"/>
          <w:szCs w:val="28"/>
        </w:rPr>
        <w:t xml:space="preserve">годовой </w:t>
      </w:r>
      <w:r w:rsidR="00D267D4">
        <w:rPr>
          <w:rFonts w:ascii="Times New Roman" w:hAnsi="Times New Roman"/>
          <w:sz w:val="28"/>
          <w:szCs w:val="28"/>
        </w:rPr>
        <w:t xml:space="preserve">отчетности главных администраторов </w:t>
      </w:r>
      <w:r>
        <w:rPr>
          <w:rFonts w:ascii="Times New Roman" w:hAnsi="Times New Roman"/>
          <w:sz w:val="28"/>
          <w:szCs w:val="28"/>
        </w:rPr>
        <w:t xml:space="preserve">доходов </w:t>
      </w:r>
      <w:r w:rsidR="00D267D4">
        <w:rPr>
          <w:rFonts w:ascii="Times New Roman" w:hAnsi="Times New Roman"/>
          <w:sz w:val="28"/>
          <w:szCs w:val="28"/>
        </w:rPr>
        <w:t>бюджет</w:t>
      </w:r>
      <w:r>
        <w:rPr>
          <w:rFonts w:ascii="Times New Roman" w:hAnsi="Times New Roman"/>
          <w:sz w:val="28"/>
          <w:szCs w:val="28"/>
        </w:rPr>
        <w:t>а</w:t>
      </w:r>
      <w:r w:rsidR="00D267D4">
        <w:rPr>
          <w:rFonts w:ascii="Times New Roman" w:hAnsi="Times New Roman"/>
          <w:sz w:val="28"/>
          <w:szCs w:val="28"/>
        </w:rPr>
        <w:t xml:space="preserve"> Шуйского муниципального района  </w:t>
      </w:r>
      <w:r w:rsidRPr="00775727">
        <w:rPr>
          <w:rFonts w:ascii="Times New Roman" w:hAnsi="Times New Roman"/>
          <w:sz w:val="28"/>
          <w:szCs w:val="28"/>
        </w:rPr>
        <w:t>Администраци</w:t>
      </w:r>
      <w:r>
        <w:rPr>
          <w:rFonts w:ascii="Times New Roman" w:hAnsi="Times New Roman"/>
          <w:sz w:val="28"/>
          <w:szCs w:val="28"/>
        </w:rPr>
        <w:t>и</w:t>
      </w:r>
      <w:r w:rsidRPr="00775727">
        <w:rPr>
          <w:rFonts w:ascii="Times New Roman" w:hAnsi="Times New Roman"/>
          <w:sz w:val="28"/>
          <w:szCs w:val="28"/>
        </w:rPr>
        <w:t xml:space="preserve"> Шуйского муниципального района</w:t>
      </w:r>
      <w:r>
        <w:rPr>
          <w:rFonts w:ascii="Times New Roman" w:hAnsi="Times New Roman"/>
          <w:sz w:val="28"/>
          <w:szCs w:val="28"/>
        </w:rPr>
        <w:t xml:space="preserve"> и </w:t>
      </w:r>
      <w:r w:rsidRPr="00775727">
        <w:rPr>
          <w:rFonts w:ascii="Times New Roman" w:hAnsi="Times New Roman"/>
          <w:sz w:val="28"/>
          <w:szCs w:val="28"/>
        </w:rPr>
        <w:t>Управлени</w:t>
      </w:r>
      <w:r w:rsidR="00A72E3A">
        <w:rPr>
          <w:rFonts w:ascii="Times New Roman" w:hAnsi="Times New Roman"/>
          <w:sz w:val="28"/>
          <w:szCs w:val="28"/>
        </w:rPr>
        <w:t>я</w:t>
      </w:r>
      <w:r w:rsidRPr="00775727">
        <w:rPr>
          <w:rFonts w:ascii="Times New Roman" w:hAnsi="Times New Roman"/>
          <w:sz w:val="28"/>
          <w:szCs w:val="28"/>
        </w:rPr>
        <w:t xml:space="preserve"> образования администрации Шуйского муниципального района</w:t>
      </w:r>
      <w:r>
        <w:rPr>
          <w:rFonts w:ascii="Times New Roman" w:hAnsi="Times New Roman"/>
          <w:sz w:val="28"/>
          <w:szCs w:val="28"/>
        </w:rPr>
        <w:t xml:space="preserve"> в разделе 1 «Доходы бюджета» Отчета ф. 0503127</w:t>
      </w:r>
      <w:r w:rsidR="0039651F">
        <w:rPr>
          <w:rFonts w:ascii="Times New Roman" w:hAnsi="Times New Roman"/>
          <w:sz w:val="28"/>
          <w:szCs w:val="28"/>
        </w:rPr>
        <w:t xml:space="preserve"> </w:t>
      </w:r>
      <w:r w:rsidR="00D267D4">
        <w:rPr>
          <w:rFonts w:ascii="Times New Roman" w:hAnsi="Times New Roman"/>
          <w:sz w:val="28"/>
          <w:szCs w:val="28"/>
        </w:rPr>
        <w:t xml:space="preserve">не </w:t>
      </w:r>
      <w:r w:rsidR="001F7440">
        <w:rPr>
          <w:rFonts w:ascii="Times New Roman" w:hAnsi="Times New Roman"/>
          <w:sz w:val="28"/>
          <w:szCs w:val="28"/>
        </w:rPr>
        <w:t xml:space="preserve">были </w:t>
      </w:r>
      <w:r w:rsidR="00D267D4">
        <w:rPr>
          <w:rFonts w:ascii="Times New Roman" w:hAnsi="Times New Roman"/>
          <w:sz w:val="28"/>
          <w:szCs w:val="28"/>
        </w:rPr>
        <w:t>отражен</w:t>
      </w:r>
      <w:r>
        <w:rPr>
          <w:rFonts w:ascii="Times New Roman" w:hAnsi="Times New Roman"/>
          <w:sz w:val="28"/>
          <w:szCs w:val="28"/>
        </w:rPr>
        <w:t>ы</w:t>
      </w:r>
      <w:r w:rsidR="00D267D4">
        <w:rPr>
          <w:rFonts w:ascii="Times New Roman" w:hAnsi="Times New Roman"/>
          <w:sz w:val="28"/>
          <w:szCs w:val="28"/>
        </w:rPr>
        <w:t xml:space="preserve"> суммы </w:t>
      </w:r>
      <w:r w:rsidR="00D267D4">
        <w:rPr>
          <w:rFonts w:ascii="Times New Roman" w:hAnsi="Times New Roman"/>
          <w:sz w:val="28"/>
          <w:szCs w:val="28"/>
        </w:rPr>
        <w:lastRenderedPageBreak/>
        <w:t>поступивших доходов</w:t>
      </w:r>
      <w:r w:rsidR="00021D19">
        <w:rPr>
          <w:rFonts w:ascii="Times New Roman" w:hAnsi="Times New Roman"/>
          <w:sz w:val="28"/>
          <w:szCs w:val="28"/>
        </w:rPr>
        <w:t xml:space="preserve"> в </w:t>
      </w:r>
      <w:r w:rsidR="001F7440">
        <w:rPr>
          <w:rFonts w:ascii="Times New Roman" w:hAnsi="Times New Roman"/>
          <w:sz w:val="28"/>
          <w:szCs w:val="28"/>
        </w:rPr>
        <w:t>размере</w:t>
      </w:r>
      <w:r w:rsidR="00021D19">
        <w:rPr>
          <w:rFonts w:ascii="Times New Roman" w:hAnsi="Times New Roman"/>
          <w:sz w:val="28"/>
          <w:szCs w:val="28"/>
        </w:rPr>
        <w:t xml:space="preserve"> </w:t>
      </w:r>
      <w:r w:rsidR="00A72E3A" w:rsidRPr="00021D19">
        <w:rPr>
          <w:rFonts w:ascii="Times New Roman" w:hAnsi="Times New Roman"/>
          <w:sz w:val="28"/>
          <w:szCs w:val="28"/>
        </w:rPr>
        <w:t>6487</w:t>
      </w:r>
      <w:r w:rsidR="00A03ACF">
        <w:rPr>
          <w:rFonts w:ascii="Times New Roman" w:hAnsi="Times New Roman"/>
          <w:sz w:val="28"/>
          <w:szCs w:val="28"/>
        </w:rPr>
        <w:t>,</w:t>
      </w:r>
      <w:r w:rsidR="00A72E3A" w:rsidRPr="00021D19">
        <w:rPr>
          <w:rFonts w:ascii="Times New Roman" w:hAnsi="Times New Roman"/>
          <w:sz w:val="28"/>
          <w:szCs w:val="28"/>
        </w:rPr>
        <w:t>3</w:t>
      </w:r>
      <w:r w:rsidR="0051504C">
        <w:rPr>
          <w:rFonts w:ascii="Times New Roman" w:hAnsi="Times New Roman"/>
          <w:sz w:val="28"/>
          <w:szCs w:val="28"/>
        </w:rPr>
        <w:t>2</w:t>
      </w:r>
      <w:r w:rsidR="00A03ACF">
        <w:rPr>
          <w:rFonts w:ascii="Times New Roman" w:hAnsi="Times New Roman"/>
          <w:sz w:val="28"/>
          <w:szCs w:val="28"/>
        </w:rPr>
        <w:t xml:space="preserve"> тыс. рублей</w:t>
      </w:r>
      <w:r w:rsidR="00021D19">
        <w:rPr>
          <w:rFonts w:ascii="Times New Roman" w:hAnsi="Times New Roman"/>
          <w:sz w:val="28"/>
          <w:szCs w:val="28"/>
        </w:rPr>
        <w:t xml:space="preserve"> и </w:t>
      </w:r>
      <w:r w:rsidR="00A72E3A" w:rsidRPr="00021D19">
        <w:rPr>
          <w:rFonts w:ascii="Times New Roman" w:hAnsi="Times New Roman"/>
          <w:sz w:val="28"/>
          <w:szCs w:val="28"/>
        </w:rPr>
        <w:t>867</w:t>
      </w:r>
      <w:r w:rsidR="00A03ACF">
        <w:rPr>
          <w:rFonts w:ascii="Times New Roman" w:hAnsi="Times New Roman"/>
          <w:sz w:val="28"/>
          <w:szCs w:val="28"/>
        </w:rPr>
        <w:t>,</w:t>
      </w:r>
      <w:r w:rsidR="00A72E3A" w:rsidRPr="00021D19">
        <w:rPr>
          <w:rFonts w:ascii="Times New Roman" w:hAnsi="Times New Roman"/>
          <w:sz w:val="28"/>
          <w:szCs w:val="28"/>
        </w:rPr>
        <w:t>6</w:t>
      </w:r>
      <w:r w:rsidR="0051504C">
        <w:rPr>
          <w:rFonts w:ascii="Times New Roman" w:hAnsi="Times New Roman"/>
          <w:sz w:val="28"/>
          <w:szCs w:val="28"/>
        </w:rPr>
        <w:t>2</w:t>
      </w:r>
      <w:r w:rsidR="00A03ACF">
        <w:rPr>
          <w:rFonts w:ascii="Times New Roman" w:hAnsi="Times New Roman"/>
          <w:sz w:val="28"/>
          <w:szCs w:val="28"/>
        </w:rPr>
        <w:t xml:space="preserve"> тыс.</w:t>
      </w:r>
      <w:r w:rsidR="00021D19">
        <w:rPr>
          <w:rFonts w:ascii="Times New Roman" w:hAnsi="Times New Roman"/>
          <w:sz w:val="28"/>
          <w:szCs w:val="28"/>
        </w:rPr>
        <w:t xml:space="preserve"> рублей, соответственно.</w:t>
      </w:r>
      <w:r w:rsidR="00D267D4">
        <w:rPr>
          <w:rFonts w:ascii="Times New Roman" w:hAnsi="Times New Roman"/>
          <w:sz w:val="28"/>
          <w:szCs w:val="28"/>
        </w:rPr>
        <w:t xml:space="preserve"> </w:t>
      </w:r>
      <w:r w:rsidR="00021D19">
        <w:rPr>
          <w:rFonts w:ascii="Times New Roman" w:hAnsi="Times New Roman"/>
          <w:sz w:val="28"/>
          <w:szCs w:val="28"/>
        </w:rPr>
        <w:t xml:space="preserve">По данным того же раздела Отчета ф. 0503127 Финансового управления администрации Шуйского муниципального района  отражены доходы в сумме </w:t>
      </w:r>
      <w:r w:rsidR="00021D19" w:rsidRPr="00021D19">
        <w:rPr>
          <w:rFonts w:ascii="Times New Roman" w:hAnsi="Times New Roman"/>
          <w:sz w:val="28"/>
          <w:szCs w:val="28"/>
        </w:rPr>
        <w:t>258971</w:t>
      </w:r>
      <w:r w:rsidR="00A03ACF">
        <w:rPr>
          <w:rFonts w:ascii="Times New Roman" w:hAnsi="Times New Roman"/>
          <w:sz w:val="28"/>
          <w:szCs w:val="28"/>
        </w:rPr>
        <w:t>,</w:t>
      </w:r>
      <w:r w:rsidR="0051504C">
        <w:rPr>
          <w:rFonts w:ascii="Times New Roman" w:hAnsi="Times New Roman"/>
          <w:sz w:val="28"/>
          <w:szCs w:val="28"/>
        </w:rPr>
        <w:t>69</w:t>
      </w:r>
      <w:r w:rsidR="00A03ACF">
        <w:rPr>
          <w:rFonts w:ascii="Times New Roman" w:hAnsi="Times New Roman"/>
          <w:sz w:val="28"/>
          <w:szCs w:val="28"/>
        </w:rPr>
        <w:t xml:space="preserve"> тыс. рублей</w:t>
      </w:r>
      <w:r w:rsidR="00021D19">
        <w:rPr>
          <w:rFonts w:ascii="Times New Roman" w:hAnsi="Times New Roman"/>
          <w:sz w:val="28"/>
          <w:szCs w:val="28"/>
        </w:rPr>
        <w:t>, следовало отразить в сумме 226086</w:t>
      </w:r>
      <w:r w:rsidR="00A03ACF">
        <w:rPr>
          <w:rFonts w:ascii="Times New Roman" w:hAnsi="Times New Roman"/>
          <w:sz w:val="28"/>
          <w:szCs w:val="28"/>
        </w:rPr>
        <w:t>,</w:t>
      </w:r>
      <w:r w:rsidR="00021D19">
        <w:rPr>
          <w:rFonts w:ascii="Times New Roman" w:hAnsi="Times New Roman"/>
          <w:sz w:val="28"/>
          <w:szCs w:val="28"/>
        </w:rPr>
        <w:t>2</w:t>
      </w:r>
      <w:r w:rsidR="0051504C">
        <w:rPr>
          <w:rFonts w:ascii="Times New Roman" w:hAnsi="Times New Roman"/>
          <w:sz w:val="28"/>
          <w:szCs w:val="28"/>
        </w:rPr>
        <w:t>3</w:t>
      </w:r>
      <w:r w:rsidR="00A03ACF">
        <w:rPr>
          <w:rFonts w:ascii="Times New Roman" w:hAnsi="Times New Roman"/>
          <w:sz w:val="28"/>
          <w:szCs w:val="28"/>
        </w:rPr>
        <w:t xml:space="preserve"> тыс. рублей,</w:t>
      </w:r>
      <w:r w:rsidR="00FF127C">
        <w:rPr>
          <w:rFonts w:ascii="Times New Roman" w:hAnsi="Times New Roman"/>
          <w:sz w:val="28"/>
          <w:szCs w:val="28"/>
        </w:rPr>
        <w:t xml:space="preserve"> расхождение составило 32885</w:t>
      </w:r>
      <w:r w:rsidR="00A03ACF">
        <w:rPr>
          <w:rFonts w:ascii="Times New Roman" w:hAnsi="Times New Roman"/>
          <w:sz w:val="28"/>
          <w:szCs w:val="28"/>
        </w:rPr>
        <w:t>,</w:t>
      </w:r>
      <w:r w:rsidR="0051504C">
        <w:rPr>
          <w:rFonts w:ascii="Times New Roman" w:hAnsi="Times New Roman"/>
          <w:sz w:val="28"/>
          <w:szCs w:val="28"/>
        </w:rPr>
        <w:t>46</w:t>
      </w:r>
      <w:r w:rsidR="00A03ACF">
        <w:rPr>
          <w:rFonts w:ascii="Times New Roman" w:hAnsi="Times New Roman"/>
          <w:sz w:val="28"/>
          <w:szCs w:val="28"/>
        </w:rPr>
        <w:t xml:space="preserve"> тыс. рублей</w:t>
      </w:r>
      <w:r w:rsidR="00FF127C">
        <w:rPr>
          <w:rFonts w:ascii="Times New Roman" w:hAnsi="Times New Roman"/>
          <w:sz w:val="28"/>
          <w:szCs w:val="28"/>
        </w:rPr>
        <w:t>.</w:t>
      </w:r>
    </w:p>
    <w:p w:rsidR="00D267D4" w:rsidRDefault="00FF127C" w:rsidP="00D267D4">
      <w:pPr>
        <w:spacing w:after="0" w:line="240" w:lineRule="auto"/>
        <w:ind w:firstLine="567"/>
        <w:jc w:val="both"/>
        <w:rPr>
          <w:rFonts w:ascii="Times New Roman" w:hAnsi="Times New Roman"/>
          <w:sz w:val="28"/>
          <w:szCs w:val="28"/>
        </w:rPr>
      </w:pPr>
      <w:r>
        <w:rPr>
          <w:rFonts w:ascii="Times New Roman" w:hAnsi="Times New Roman"/>
          <w:sz w:val="28"/>
          <w:szCs w:val="28"/>
        </w:rPr>
        <w:t>Таким образом, в нарушение статьи 264.1 Бюджетного кодекса Российской Федерации</w:t>
      </w:r>
      <w:r w:rsidR="00ED79CA">
        <w:rPr>
          <w:rFonts w:ascii="Times New Roman" w:hAnsi="Times New Roman"/>
          <w:sz w:val="28"/>
          <w:szCs w:val="28"/>
        </w:rPr>
        <w:t xml:space="preserve"> </w:t>
      </w:r>
      <w:r w:rsidR="00ED79CA" w:rsidRPr="00ED79CA">
        <w:rPr>
          <w:rFonts w:ascii="Times New Roman" w:hAnsi="Times New Roman"/>
          <w:sz w:val="28"/>
          <w:szCs w:val="28"/>
        </w:rPr>
        <w:t xml:space="preserve">(далее </w:t>
      </w:r>
      <w:r w:rsidR="0051504C">
        <w:rPr>
          <w:rFonts w:ascii="Times New Roman" w:hAnsi="Times New Roman"/>
          <w:sz w:val="28"/>
          <w:szCs w:val="28"/>
        </w:rPr>
        <w:t>-</w:t>
      </w:r>
      <w:r w:rsidR="00ED79CA" w:rsidRPr="00ED79CA">
        <w:rPr>
          <w:rFonts w:ascii="Times New Roman" w:hAnsi="Times New Roman"/>
          <w:sz w:val="28"/>
          <w:szCs w:val="28"/>
        </w:rPr>
        <w:t xml:space="preserve"> БК РФ)</w:t>
      </w:r>
      <w:r>
        <w:rPr>
          <w:rFonts w:ascii="Times New Roman" w:hAnsi="Times New Roman"/>
          <w:sz w:val="28"/>
          <w:szCs w:val="28"/>
        </w:rPr>
        <w:t xml:space="preserve">, </w:t>
      </w:r>
      <w:r w:rsidR="00240C47">
        <w:rPr>
          <w:rFonts w:ascii="Times New Roman" w:hAnsi="Times New Roman"/>
          <w:sz w:val="28"/>
          <w:szCs w:val="28"/>
        </w:rPr>
        <w:t>пунктов 52-55</w:t>
      </w:r>
      <w:r w:rsidR="00775727">
        <w:rPr>
          <w:rFonts w:ascii="Times New Roman" w:hAnsi="Times New Roman"/>
          <w:sz w:val="28"/>
          <w:szCs w:val="28"/>
        </w:rPr>
        <w:t xml:space="preserve"> Инструкции  № 191н</w:t>
      </w:r>
      <w:r w:rsidR="00240C47">
        <w:rPr>
          <w:rFonts w:ascii="Times New Roman" w:hAnsi="Times New Roman"/>
          <w:sz w:val="28"/>
          <w:szCs w:val="28"/>
        </w:rPr>
        <w:t xml:space="preserve"> </w:t>
      </w:r>
      <w:r w:rsidR="00D46B17">
        <w:rPr>
          <w:rFonts w:ascii="Times New Roman" w:hAnsi="Times New Roman"/>
          <w:sz w:val="28"/>
          <w:szCs w:val="28"/>
        </w:rPr>
        <w:t xml:space="preserve">указанными </w:t>
      </w:r>
      <w:r w:rsidR="00240C47">
        <w:rPr>
          <w:rFonts w:ascii="Times New Roman" w:hAnsi="Times New Roman"/>
          <w:sz w:val="28"/>
          <w:szCs w:val="28"/>
        </w:rPr>
        <w:t xml:space="preserve">главными администраторами доходов бюджета Шуйского муниципального района допущена недостоверность </w:t>
      </w:r>
      <w:r w:rsidR="00F0720E">
        <w:rPr>
          <w:rFonts w:ascii="Times New Roman" w:hAnsi="Times New Roman"/>
          <w:sz w:val="28"/>
          <w:szCs w:val="28"/>
        </w:rPr>
        <w:t xml:space="preserve">данных годовой бюджетной </w:t>
      </w:r>
      <w:r w:rsidR="00240C47">
        <w:rPr>
          <w:rFonts w:ascii="Times New Roman" w:hAnsi="Times New Roman"/>
          <w:sz w:val="28"/>
          <w:szCs w:val="28"/>
        </w:rPr>
        <w:t>отчетн</w:t>
      </w:r>
      <w:r w:rsidR="00F0720E">
        <w:rPr>
          <w:rFonts w:ascii="Times New Roman" w:hAnsi="Times New Roman"/>
          <w:sz w:val="28"/>
          <w:szCs w:val="28"/>
        </w:rPr>
        <w:t>ости</w:t>
      </w:r>
      <w:r w:rsidR="004057B1">
        <w:rPr>
          <w:rFonts w:ascii="Times New Roman" w:hAnsi="Times New Roman"/>
          <w:sz w:val="28"/>
          <w:szCs w:val="28"/>
        </w:rPr>
        <w:t>, а именно,</w:t>
      </w:r>
      <w:r w:rsidR="00240C47">
        <w:rPr>
          <w:rFonts w:ascii="Times New Roman" w:hAnsi="Times New Roman"/>
          <w:sz w:val="28"/>
          <w:szCs w:val="28"/>
        </w:rPr>
        <w:t xml:space="preserve"> </w:t>
      </w:r>
      <w:r w:rsidR="00423F8D">
        <w:rPr>
          <w:rFonts w:ascii="Times New Roman" w:hAnsi="Times New Roman"/>
          <w:sz w:val="28"/>
          <w:szCs w:val="28"/>
        </w:rPr>
        <w:t xml:space="preserve"> Отчета ф. 0503127</w:t>
      </w:r>
      <w:r w:rsidR="00B72E67">
        <w:rPr>
          <w:rFonts w:ascii="Times New Roman" w:hAnsi="Times New Roman"/>
          <w:sz w:val="28"/>
          <w:szCs w:val="28"/>
        </w:rPr>
        <w:t xml:space="preserve"> по состоянию на </w:t>
      </w:r>
      <w:r w:rsidR="009C3B4D">
        <w:rPr>
          <w:rFonts w:ascii="Times New Roman" w:hAnsi="Times New Roman"/>
          <w:sz w:val="28"/>
          <w:szCs w:val="28"/>
        </w:rPr>
        <w:t xml:space="preserve">         </w:t>
      </w:r>
      <w:r w:rsidR="00B72E67">
        <w:rPr>
          <w:rFonts w:ascii="Times New Roman" w:hAnsi="Times New Roman"/>
          <w:sz w:val="28"/>
          <w:szCs w:val="28"/>
        </w:rPr>
        <w:t>01 января 201</w:t>
      </w:r>
      <w:r w:rsidR="00C83F97">
        <w:rPr>
          <w:rFonts w:ascii="Times New Roman" w:hAnsi="Times New Roman"/>
          <w:sz w:val="28"/>
          <w:szCs w:val="28"/>
        </w:rPr>
        <w:t>6</w:t>
      </w:r>
      <w:r w:rsidR="00B72E67">
        <w:rPr>
          <w:rFonts w:ascii="Times New Roman" w:hAnsi="Times New Roman"/>
          <w:sz w:val="28"/>
          <w:szCs w:val="28"/>
        </w:rPr>
        <w:t xml:space="preserve"> года</w:t>
      </w:r>
      <w:r w:rsidR="00423F8D">
        <w:rPr>
          <w:rFonts w:ascii="Times New Roman" w:hAnsi="Times New Roman"/>
          <w:sz w:val="28"/>
          <w:szCs w:val="28"/>
        </w:rPr>
        <w:t xml:space="preserve"> </w:t>
      </w:r>
      <w:r w:rsidR="00240C47">
        <w:rPr>
          <w:rFonts w:ascii="Times New Roman" w:hAnsi="Times New Roman"/>
          <w:sz w:val="28"/>
          <w:szCs w:val="28"/>
        </w:rPr>
        <w:t xml:space="preserve">в общей сумме </w:t>
      </w:r>
      <w:r w:rsidR="00F0720E">
        <w:rPr>
          <w:rFonts w:ascii="Times New Roman" w:hAnsi="Times New Roman"/>
          <w:sz w:val="28"/>
          <w:szCs w:val="28"/>
        </w:rPr>
        <w:t>40240</w:t>
      </w:r>
      <w:r w:rsidR="00423F8D">
        <w:rPr>
          <w:rFonts w:ascii="Times New Roman" w:hAnsi="Times New Roman"/>
          <w:sz w:val="28"/>
          <w:szCs w:val="28"/>
        </w:rPr>
        <w:t>,</w:t>
      </w:r>
      <w:r w:rsidR="0050339C">
        <w:rPr>
          <w:rFonts w:ascii="Times New Roman" w:hAnsi="Times New Roman"/>
          <w:sz w:val="28"/>
          <w:szCs w:val="28"/>
        </w:rPr>
        <w:t>4</w:t>
      </w:r>
      <w:r w:rsidR="009C3B4D">
        <w:rPr>
          <w:rFonts w:ascii="Times New Roman" w:hAnsi="Times New Roman"/>
          <w:sz w:val="28"/>
          <w:szCs w:val="28"/>
        </w:rPr>
        <w:t>0</w:t>
      </w:r>
      <w:r w:rsidR="0050339C">
        <w:rPr>
          <w:rFonts w:ascii="Times New Roman" w:hAnsi="Times New Roman"/>
          <w:sz w:val="28"/>
          <w:szCs w:val="28"/>
        </w:rPr>
        <w:t xml:space="preserve"> </w:t>
      </w:r>
      <w:r w:rsidR="00423F8D">
        <w:rPr>
          <w:rFonts w:ascii="Times New Roman" w:hAnsi="Times New Roman"/>
          <w:sz w:val="28"/>
          <w:szCs w:val="28"/>
        </w:rPr>
        <w:t xml:space="preserve">тыс. </w:t>
      </w:r>
      <w:r w:rsidR="00F0720E">
        <w:rPr>
          <w:rFonts w:ascii="Times New Roman" w:hAnsi="Times New Roman"/>
          <w:sz w:val="28"/>
          <w:szCs w:val="28"/>
        </w:rPr>
        <w:t>рублей</w:t>
      </w:r>
      <w:r w:rsidR="00C83F97">
        <w:rPr>
          <w:rFonts w:ascii="Times New Roman" w:hAnsi="Times New Roman"/>
          <w:sz w:val="28"/>
          <w:szCs w:val="28"/>
        </w:rPr>
        <w:t xml:space="preserve"> (</w:t>
      </w:r>
      <w:r w:rsidR="00F0720E" w:rsidRPr="00021D19">
        <w:rPr>
          <w:rFonts w:ascii="Times New Roman" w:hAnsi="Times New Roman"/>
          <w:sz w:val="28"/>
          <w:szCs w:val="28"/>
        </w:rPr>
        <w:t>6487</w:t>
      </w:r>
      <w:r w:rsidR="007561BC">
        <w:rPr>
          <w:rFonts w:ascii="Times New Roman" w:hAnsi="Times New Roman"/>
          <w:sz w:val="28"/>
          <w:szCs w:val="28"/>
        </w:rPr>
        <w:t>,</w:t>
      </w:r>
      <w:r w:rsidR="00F0720E" w:rsidRPr="00021D19">
        <w:rPr>
          <w:rFonts w:ascii="Times New Roman" w:hAnsi="Times New Roman"/>
          <w:sz w:val="28"/>
          <w:szCs w:val="28"/>
        </w:rPr>
        <w:t>3</w:t>
      </w:r>
      <w:r w:rsidR="0051504C">
        <w:rPr>
          <w:rFonts w:ascii="Times New Roman" w:hAnsi="Times New Roman"/>
          <w:sz w:val="28"/>
          <w:szCs w:val="28"/>
        </w:rPr>
        <w:t>2</w:t>
      </w:r>
      <w:r w:rsidR="00C83F97">
        <w:rPr>
          <w:rFonts w:ascii="Times New Roman" w:hAnsi="Times New Roman"/>
          <w:sz w:val="28"/>
          <w:szCs w:val="28"/>
        </w:rPr>
        <w:t xml:space="preserve"> + </w:t>
      </w:r>
      <w:r w:rsidR="00F0720E" w:rsidRPr="00021D19">
        <w:rPr>
          <w:rFonts w:ascii="Times New Roman" w:hAnsi="Times New Roman"/>
          <w:sz w:val="28"/>
          <w:szCs w:val="28"/>
        </w:rPr>
        <w:t>867</w:t>
      </w:r>
      <w:r w:rsidR="007561BC">
        <w:rPr>
          <w:rFonts w:ascii="Times New Roman" w:hAnsi="Times New Roman"/>
          <w:sz w:val="28"/>
          <w:szCs w:val="28"/>
        </w:rPr>
        <w:t>,</w:t>
      </w:r>
      <w:r w:rsidR="00F0720E" w:rsidRPr="00021D19">
        <w:rPr>
          <w:rFonts w:ascii="Times New Roman" w:hAnsi="Times New Roman"/>
          <w:sz w:val="28"/>
          <w:szCs w:val="28"/>
        </w:rPr>
        <w:t>6</w:t>
      </w:r>
      <w:r w:rsidR="0051504C">
        <w:rPr>
          <w:rFonts w:ascii="Times New Roman" w:hAnsi="Times New Roman"/>
          <w:sz w:val="28"/>
          <w:szCs w:val="28"/>
        </w:rPr>
        <w:t>2</w:t>
      </w:r>
      <w:r w:rsidR="00C83F97">
        <w:rPr>
          <w:rFonts w:ascii="Times New Roman" w:hAnsi="Times New Roman"/>
          <w:sz w:val="28"/>
          <w:szCs w:val="28"/>
        </w:rPr>
        <w:t xml:space="preserve"> +</w:t>
      </w:r>
      <w:r w:rsidR="00F0720E">
        <w:rPr>
          <w:rFonts w:ascii="Times New Roman" w:hAnsi="Times New Roman"/>
          <w:sz w:val="28"/>
          <w:szCs w:val="28"/>
        </w:rPr>
        <w:t xml:space="preserve"> </w:t>
      </w:r>
      <w:r w:rsidR="00021D19">
        <w:rPr>
          <w:rFonts w:ascii="Times New Roman" w:hAnsi="Times New Roman"/>
          <w:sz w:val="28"/>
          <w:szCs w:val="28"/>
        </w:rPr>
        <w:t>32885</w:t>
      </w:r>
      <w:r w:rsidR="007561BC">
        <w:rPr>
          <w:rFonts w:ascii="Times New Roman" w:hAnsi="Times New Roman"/>
          <w:sz w:val="28"/>
          <w:szCs w:val="28"/>
        </w:rPr>
        <w:t>,</w:t>
      </w:r>
      <w:r w:rsidR="0051504C">
        <w:rPr>
          <w:rFonts w:ascii="Times New Roman" w:hAnsi="Times New Roman"/>
          <w:sz w:val="28"/>
          <w:szCs w:val="28"/>
        </w:rPr>
        <w:t>46</w:t>
      </w:r>
      <w:r w:rsidR="00C83F97">
        <w:rPr>
          <w:rFonts w:ascii="Times New Roman" w:hAnsi="Times New Roman"/>
          <w:sz w:val="28"/>
          <w:szCs w:val="28"/>
        </w:rPr>
        <w:t>)</w:t>
      </w:r>
      <w:r w:rsidR="00F0720E">
        <w:rPr>
          <w:rFonts w:ascii="Times New Roman" w:hAnsi="Times New Roman"/>
          <w:sz w:val="28"/>
          <w:szCs w:val="28"/>
        </w:rPr>
        <w:t xml:space="preserve">. </w:t>
      </w:r>
      <w:r w:rsidR="00F8028E">
        <w:rPr>
          <w:rFonts w:ascii="Times New Roman" w:hAnsi="Times New Roman"/>
          <w:sz w:val="28"/>
          <w:szCs w:val="28"/>
        </w:rPr>
        <w:t xml:space="preserve">Выявленные нарушения </w:t>
      </w:r>
      <w:r w:rsidR="007561BC">
        <w:rPr>
          <w:rFonts w:ascii="Times New Roman" w:hAnsi="Times New Roman"/>
          <w:sz w:val="28"/>
          <w:szCs w:val="28"/>
        </w:rPr>
        <w:t>(</w:t>
      </w:r>
      <w:r w:rsidR="00F8028E">
        <w:rPr>
          <w:rFonts w:ascii="Times New Roman" w:hAnsi="Times New Roman"/>
          <w:sz w:val="28"/>
          <w:szCs w:val="28"/>
        </w:rPr>
        <w:t>устранены в ходе проверки</w:t>
      </w:r>
      <w:r w:rsidR="007561BC">
        <w:rPr>
          <w:rFonts w:ascii="Times New Roman" w:hAnsi="Times New Roman"/>
          <w:sz w:val="28"/>
          <w:szCs w:val="28"/>
        </w:rPr>
        <w:t>)</w:t>
      </w:r>
      <w:r w:rsidR="00F8028E">
        <w:rPr>
          <w:rFonts w:ascii="Times New Roman" w:hAnsi="Times New Roman"/>
          <w:sz w:val="28"/>
          <w:szCs w:val="28"/>
        </w:rPr>
        <w:t xml:space="preserve"> не повлияли на достоверность данных </w:t>
      </w:r>
      <w:r w:rsidR="00B72E67">
        <w:rPr>
          <w:rFonts w:ascii="Times New Roman" w:hAnsi="Times New Roman"/>
          <w:sz w:val="28"/>
          <w:szCs w:val="28"/>
        </w:rPr>
        <w:t>О</w:t>
      </w:r>
      <w:r w:rsidR="00F8028E">
        <w:rPr>
          <w:rFonts w:ascii="Times New Roman" w:hAnsi="Times New Roman"/>
          <w:sz w:val="28"/>
          <w:szCs w:val="28"/>
        </w:rPr>
        <w:t>тчета об исполнении бюджета Шуйского муниципального района</w:t>
      </w:r>
      <w:r w:rsidR="004E6B36">
        <w:rPr>
          <w:rFonts w:ascii="Times New Roman" w:hAnsi="Times New Roman"/>
          <w:sz w:val="28"/>
          <w:szCs w:val="28"/>
        </w:rPr>
        <w:t xml:space="preserve"> за 2015 год</w:t>
      </w:r>
      <w:r w:rsidR="00F8028E">
        <w:rPr>
          <w:rFonts w:ascii="Times New Roman" w:hAnsi="Times New Roman"/>
          <w:sz w:val="28"/>
          <w:szCs w:val="28"/>
        </w:rPr>
        <w:t xml:space="preserve">. </w:t>
      </w:r>
    </w:p>
    <w:p w:rsidR="00D267D4" w:rsidRDefault="00D267D4" w:rsidP="00BA11B1">
      <w:pPr>
        <w:pStyle w:val="ConsPlusNormal"/>
        <w:spacing w:after="120"/>
        <w:ind w:firstLine="539"/>
        <w:jc w:val="both"/>
        <w:rPr>
          <w:rFonts w:ascii="Times New Roman" w:hAnsi="Times New Roman"/>
          <w:sz w:val="24"/>
          <w:szCs w:val="24"/>
        </w:rPr>
      </w:pPr>
      <w:r>
        <w:rPr>
          <w:rFonts w:ascii="Times New Roman" w:hAnsi="Times New Roman"/>
          <w:sz w:val="28"/>
          <w:szCs w:val="28"/>
        </w:rPr>
        <w:t>Проверкой</w:t>
      </w:r>
      <w:r w:rsidRPr="00C57807">
        <w:rPr>
          <w:rFonts w:ascii="Times New Roman" w:hAnsi="Times New Roman"/>
          <w:sz w:val="28"/>
          <w:szCs w:val="28"/>
        </w:rPr>
        <w:t xml:space="preserve"> соответствия данных</w:t>
      </w:r>
      <w:r w:rsidRPr="008827C5">
        <w:rPr>
          <w:rFonts w:ascii="Times New Roman" w:hAnsi="Times New Roman"/>
          <w:b/>
          <w:sz w:val="28"/>
          <w:szCs w:val="28"/>
        </w:rPr>
        <w:t xml:space="preserve"> </w:t>
      </w:r>
      <w:r w:rsidRPr="00C57807">
        <w:rPr>
          <w:rFonts w:ascii="Times New Roman" w:hAnsi="Times New Roman" w:cs="Times New Roman"/>
          <w:sz w:val="28"/>
          <w:szCs w:val="28"/>
        </w:rPr>
        <w:t>Отчет</w:t>
      </w:r>
      <w:r w:rsidR="009B59A5">
        <w:rPr>
          <w:rFonts w:ascii="Times New Roman" w:hAnsi="Times New Roman" w:cs="Times New Roman"/>
          <w:sz w:val="28"/>
          <w:szCs w:val="28"/>
        </w:rPr>
        <w:t>ов</w:t>
      </w:r>
      <w:r w:rsidRPr="00C57807">
        <w:rPr>
          <w:rFonts w:ascii="Times New Roman" w:hAnsi="Times New Roman" w:cs="Times New Roman"/>
          <w:sz w:val="28"/>
          <w:szCs w:val="28"/>
        </w:rPr>
        <w:t xml:space="preserve"> ф. 0503127</w:t>
      </w:r>
      <w:r w:rsidR="009B59A5">
        <w:rPr>
          <w:rFonts w:ascii="Times New Roman" w:hAnsi="Times New Roman" w:cs="Times New Roman"/>
          <w:sz w:val="28"/>
          <w:szCs w:val="28"/>
        </w:rPr>
        <w:t xml:space="preserve"> на 01 января 2016 года</w:t>
      </w:r>
      <w:r w:rsidRPr="00A56BD3">
        <w:rPr>
          <w:rFonts w:ascii="Times New Roman" w:hAnsi="Times New Roman"/>
          <w:sz w:val="28"/>
          <w:szCs w:val="28"/>
        </w:rPr>
        <w:t xml:space="preserve">, предоставленных главными </w:t>
      </w:r>
      <w:r>
        <w:rPr>
          <w:rFonts w:ascii="Times New Roman" w:hAnsi="Times New Roman"/>
          <w:sz w:val="28"/>
          <w:szCs w:val="28"/>
        </w:rPr>
        <w:t>распорядителями</w:t>
      </w:r>
      <w:r w:rsidRPr="00A56BD3">
        <w:rPr>
          <w:rFonts w:ascii="Times New Roman" w:hAnsi="Times New Roman"/>
          <w:sz w:val="28"/>
          <w:szCs w:val="28"/>
        </w:rPr>
        <w:t xml:space="preserve"> средств бюджета Шуйского муниципального района по состоянию на 01 января 2016 года, с данными формы 0503151 «Отчет по поступлениям и выбытиям», предоставленной Управлением Федерального Казначейства по состоянию на 01 января 2016 года, в части расходов бюджета Шуйского муниципального района за 2015 год</w:t>
      </w:r>
      <w:r>
        <w:rPr>
          <w:rFonts w:ascii="Times New Roman" w:hAnsi="Times New Roman"/>
          <w:sz w:val="28"/>
          <w:szCs w:val="28"/>
        </w:rPr>
        <w:t xml:space="preserve"> (приведены в </w:t>
      </w:r>
      <w:r w:rsidR="00F8028E">
        <w:rPr>
          <w:rFonts w:ascii="Times New Roman" w:hAnsi="Times New Roman"/>
          <w:sz w:val="28"/>
          <w:szCs w:val="28"/>
        </w:rPr>
        <w:t>Т</w:t>
      </w:r>
      <w:r>
        <w:rPr>
          <w:rFonts w:ascii="Times New Roman" w:hAnsi="Times New Roman"/>
          <w:sz w:val="28"/>
          <w:szCs w:val="28"/>
        </w:rPr>
        <w:t>аблице №</w:t>
      </w:r>
      <w:r w:rsidR="00F8028E">
        <w:rPr>
          <w:rFonts w:ascii="Times New Roman" w:hAnsi="Times New Roman"/>
          <w:sz w:val="28"/>
          <w:szCs w:val="28"/>
        </w:rPr>
        <w:t xml:space="preserve"> 2</w:t>
      </w:r>
      <w:r>
        <w:rPr>
          <w:rFonts w:ascii="Times New Roman" w:hAnsi="Times New Roman"/>
          <w:sz w:val="28"/>
          <w:szCs w:val="28"/>
        </w:rPr>
        <w:t xml:space="preserve"> ) расхождений не установлено.</w:t>
      </w:r>
      <w:r w:rsidRPr="00A56BD3">
        <w:rPr>
          <w:rFonts w:ascii="Times New Roman" w:hAnsi="Times New Roman"/>
          <w:sz w:val="24"/>
          <w:szCs w:val="24"/>
        </w:rPr>
        <w:t xml:space="preserve">  </w:t>
      </w:r>
    </w:p>
    <w:p w:rsidR="00D267D4" w:rsidRDefault="00D267D4" w:rsidP="00D267D4">
      <w:pPr>
        <w:pStyle w:val="ConsPlusNormal"/>
        <w:spacing w:after="120"/>
        <w:ind w:firstLine="539"/>
        <w:jc w:val="both"/>
        <w:rPr>
          <w:rFonts w:ascii="Times New Roman" w:hAnsi="Times New Roman"/>
          <w:sz w:val="24"/>
          <w:szCs w:val="24"/>
        </w:rPr>
      </w:pPr>
      <w:r w:rsidRPr="00A56BD3">
        <w:rPr>
          <w:rFonts w:ascii="Times New Roman" w:hAnsi="Times New Roman"/>
          <w:sz w:val="24"/>
          <w:szCs w:val="24"/>
        </w:rPr>
        <w:t xml:space="preserve"> </w:t>
      </w:r>
      <w:r>
        <w:rPr>
          <w:rFonts w:ascii="Times New Roman" w:hAnsi="Times New Roman"/>
          <w:sz w:val="24"/>
          <w:szCs w:val="24"/>
        </w:rPr>
        <w:t xml:space="preserve">                                                                                                                          Таблица № </w:t>
      </w:r>
      <w:r w:rsidR="00741851">
        <w:rPr>
          <w:rFonts w:ascii="Times New Roman" w:hAnsi="Times New Roman"/>
          <w:sz w:val="24"/>
          <w:szCs w:val="24"/>
        </w:rPr>
        <w:t>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2977"/>
        <w:gridCol w:w="1417"/>
        <w:gridCol w:w="1418"/>
        <w:gridCol w:w="1559"/>
      </w:tblGrid>
      <w:tr w:rsidR="00D267D4" w:rsidRPr="008827C5" w:rsidTr="00B72E67">
        <w:trPr>
          <w:trHeight w:val="882"/>
        </w:trPr>
        <w:tc>
          <w:tcPr>
            <w:tcW w:w="567" w:type="dxa"/>
            <w:shd w:val="clear" w:color="auto" w:fill="auto"/>
          </w:tcPr>
          <w:p w:rsidR="00D267D4" w:rsidRPr="008827C5" w:rsidRDefault="00D267D4" w:rsidP="00A72E3A">
            <w:pPr>
              <w:spacing w:after="0" w:line="240" w:lineRule="auto"/>
              <w:rPr>
                <w:rFonts w:ascii="Times New Roman" w:hAnsi="Times New Roman"/>
                <w:b/>
                <w:sz w:val="24"/>
                <w:szCs w:val="24"/>
              </w:rPr>
            </w:pPr>
            <w:r w:rsidRPr="008827C5">
              <w:rPr>
                <w:rFonts w:ascii="Times New Roman" w:hAnsi="Times New Roman"/>
                <w:b/>
                <w:sz w:val="24"/>
                <w:szCs w:val="24"/>
              </w:rPr>
              <w:t>№ п/п</w:t>
            </w:r>
          </w:p>
        </w:tc>
        <w:tc>
          <w:tcPr>
            <w:tcW w:w="1418" w:type="dxa"/>
            <w:shd w:val="clear" w:color="auto" w:fill="auto"/>
          </w:tcPr>
          <w:p w:rsidR="00D267D4" w:rsidRDefault="00D267D4" w:rsidP="00A72E3A">
            <w:pPr>
              <w:spacing w:after="0" w:line="240" w:lineRule="auto"/>
              <w:ind w:left="-675" w:right="-108"/>
              <w:jc w:val="center"/>
              <w:rPr>
                <w:rFonts w:ascii="Times New Roman" w:hAnsi="Times New Roman"/>
                <w:b/>
                <w:sz w:val="24"/>
                <w:szCs w:val="24"/>
              </w:rPr>
            </w:pPr>
            <w:r>
              <w:rPr>
                <w:rFonts w:ascii="Times New Roman" w:hAnsi="Times New Roman"/>
                <w:b/>
                <w:sz w:val="24"/>
                <w:szCs w:val="24"/>
              </w:rPr>
              <w:t xml:space="preserve">      </w:t>
            </w:r>
            <w:r w:rsidRPr="008827C5">
              <w:rPr>
                <w:rFonts w:ascii="Times New Roman" w:hAnsi="Times New Roman"/>
                <w:b/>
                <w:sz w:val="24"/>
                <w:szCs w:val="24"/>
              </w:rPr>
              <w:t>Код</w:t>
            </w:r>
          </w:p>
          <w:p w:rsidR="00D267D4" w:rsidRDefault="00D267D4" w:rsidP="00A72E3A">
            <w:pPr>
              <w:spacing w:after="0" w:line="240" w:lineRule="auto"/>
              <w:ind w:left="-675" w:right="-108"/>
              <w:jc w:val="center"/>
              <w:rPr>
                <w:rFonts w:ascii="Times New Roman" w:hAnsi="Times New Roman"/>
                <w:b/>
                <w:sz w:val="24"/>
                <w:szCs w:val="24"/>
              </w:rPr>
            </w:pPr>
            <w:r>
              <w:rPr>
                <w:rFonts w:ascii="Times New Roman" w:hAnsi="Times New Roman"/>
                <w:b/>
                <w:sz w:val="24"/>
                <w:szCs w:val="24"/>
              </w:rPr>
              <w:t xml:space="preserve">       </w:t>
            </w:r>
            <w:r w:rsidRPr="008827C5">
              <w:rPr>
                <w:rFonts w:ascii="Times New Roman" w:hAnsi="Times New Roman"/>
                <w:b/>
                <w:sz w:val="24"/>
                <w:szCs w:val="24"/>
              </w:rPr>
              <w:t>главы</w:t>
            </w:r>
          </w:p>
          <w:p w:rsidR="00D267D4" w:rsidRPr="008827C5" w:rsidRDefault="00D267D4" w:rsidP="00A72E3A">
            <w:pPr>
              <w:spacing w:after="0" w:line="240" w:lineRule="auto"/>
              <w:ind w:left="-108" w:right="-108"/>
              <w:rPr>
                <w:rFonts w:ascii="Times New Roman" w:hAnsi="Times New Roman"/>
                <w:b/>
                <w:sz w:val="24"/>
                <w:szCs w:val="24"/>
              </w:rPr>
            </w:pPr>
            <w:r>
              <w:rPr>
                <w:rFonts w:ascii="Times New Roman" w:hAnsi="Times New Roman"/>
                <w:b/>
                <w:sz w:val="24"/>
                <w:szCs w:val="24"/>
              </w:rPr>
              <w:t xml:space="preserve">       </w:t>
            </w:r>
            <w:r w:rsidRPr="008827C5">
              <w:rPr>
                <w:rFonts w:ascii="Times New Roman" w:hAnsi="Times New Roman"/>
                <w:b/>
                <w:sz w:val="24"/>
                <w:szCs w:val="24"/>
              </w:rPr>
              <w:t>БК</w:t>
            </w:r>
          </w:p>
        </w:tc>
        <w:tc>
          <w:tcPr>
            <w:tcW w:w="2977" w:type="dxa"/>
            <w:shd w:val="clear" w:color="auto" w:fill="auto"/>
          </w:tcPr>
          <w:p w:rsidR="00D267D4" w:rsidRPr="008827C5" w:rsidRDefault="00D267D4" w:rsidP="00A72E3A">
            <w:pPr>
              <w:spacing w:after="0" w:line="240" w:lineRule="auto"/>
              <w:rPr>
                <w:rFonts w:ascii="Times New Roman" w:hAnsi="Times New Roman"/>
                <w:b/>
                <w:sz w:val="24"/>
                <w:szCs w:val="24"/>
              </w:rPr>
            </w:pPr>
            <w:r w:rsidRPr="008827C5">
              <w:rPr>
                <w:rFonts w:ascii="Times New Roman" w:hAnsi="Times New Roman"/>
                <w:b/>
                <w:sz w:val="24"/>
                <w:szCs w:val="24"/>
              </w:rPr>
              <w:t>Наименование главного распорядителя бюджетных средств</w:t>
            </w:r>
          </w:p>
        </w:tc>
        <w:tc>
          <w:tcPr>
            <w:tcW w:w="1417" w:type="dxa"/>
            <w:shd w:val="clear" w:color="auto" w:fill="auto"/>
          </w:tcPr>
          <w:p w:rsidR="00D267D4" w:rsidRPr="008827C5" w:rsidRDefault="00D267D4" w:rsidP="00A72E3A">
            <w:pPr>
              <w:spacing w:after="0" w:line="240" w:lineRule="auto"/>
              <w:ind w:left="-108" w:right="-108"/>
              <w:jc w:val="center"/>
              <w:rPr>
                <w:rFonts w:ascii="Times New Roman" w:hAnsi="Times New Roman"/>
                <w:b/>
                <w:sz w:val="24"/>
                <w:szCs w:val="24"/>
              </w:rPr>
            </w:pPr>
            <w:r w:rsidRPr="008827C5">
              <w:rPr>
                <w:rFonts w:ascii="Times New Roman" w:hAnsi="Times New Roman"/>
                <w:b/>
                <w:sz w:val="24"/>
                <w:szCs w:val="24"/>
              </w:rPr>
              <w:t xml:space="preserve">Расходы (ф.0503127) </w:t>
            </w:r>
            <w:r w:rsidR="00B72E67">
              <w:rPr>
                <w:rFonts w:ascii="Times New Roman" w:hAnsi="Times New Roman"/>
                <w:b/>
                <w:sz w:val="24"/>
                <w:szCs w:val="24"/>
              </w:rPr>
              <w:t xml:space="preserve">тыс. </w:t>
            </w:r>
            <w:r w:rsidRPr="008827C5">
              <w:rPr>
                <w:rFonts w:ascii="Times New Roman" w:hAnsi="Times New Roman"/>
                <w:b/>
                <w:sz w:val="24"/>
                <w:szCs w:val="24"/>
              </w:rPr>
              <w:t>руб.</w:t>
            </w:r>
          </w:p>
        </w:tc>
        <w:tc>
          <w:tcPr>
            <w:tcW w:w="1418" w:type="dxa"/>
            <w:shd w:val="clear" w:color="auto" w:fill="auto"/>
          </w:tcPr>
          <w:p w:rsidR="00D267D4" w:rsidRDefault="00D267D4" w:rsidP="00A72E3A">
            <w:pPr>
              <w:spacing w:after="0" w:line="240" w:lineRule="auto"/>
              <w:ind w:left="-108"/>
              <w:jc w:val="center"/>
              <w:rPr>
                <w:rFonts w:ascii="Times New Roman" w:hAnsi="Times New Roman"/>
                <w:b/>
                <w:sz w:val="24"/>
                <w:szCs w:val="24"/>
              </w:rPr>
            </w:pPr>
            <w:r w:rsidRPr="008827C5">
              <w:rPr>
                <w:rFonts w:ascii="Times New Roman" w:hAnsi="Times New Roman"/>
                <w:b/>
                <w:sz w:val="24"/>
                <w:szCs w:val="24"/>
              </w:rPr>
              <w:t>Выбытия (ф.0503151</w:t>
            </w:r>
            <w:r>
              <w:rPr>
                <w:rFonts w:ascii="Times New Roman" w:hAnsi="Times New Roman"/>
                <w:b/>
                <w:sz w:val="24"/>
                <w:szCs w:val="24"/>
              </w:rPr>
              <w:t>)</w:t>
            </w:r>
          </w:p>
          <w:p w:rsidR="00D267D4" w:rsidRPr="008827C5" w:rsidRDefault="00D267D4" w:rsidP="00B72E67">
            <w:pPr>
              <w:spacing w:after="0" w:line="240" w:lineRule="auto"/>
              <w:ind w:left="-108"/>
              <w:jc w:val="center"/>
              <w:rPr>
                <w:rFonts w:ascii="Times New Roman" w:hAnsi="Times New Roman"/>
                <w:sz w:val="24"/>
                <w:szCs w:val="24"/>
              </w:rPr>
            </w:pPr>
            <w:r>
              <w:rPr>
                <w:rFonts w:ascii="Times New Roman" w:hAnsi="Times New Roman"/>
                <w:b/>
                <w:sz w:val="24"/>
                <w:szCs w:val="24"/>
              </w:rPr>
              <w:t xml:space="preserve"> </w:t>
            </w:r>
            <w:r w:rsidR="00B72E67">
              <w:rPr>
                <w:rFonts w:ascii="Times New Roman" w:hAnsi="Times New Roman"/>
                <w:b/>
                <w:sz w:val="24"/>
                <w:szCs w:val="24"/>
              </w:rPr>
              <w:t xml:space="preserve">тыс. </w:t>
            </w:r>
            <w:r w:rsidRPr="008827C5">
              <w:rPr>
                <w:rFonts w:ascii="Times New Roman" w:hAnsi="Times New Roman"/>
                <w:b/>
                <w:sz w:val="24"/>
                <w:szCs w:val="24"/>
              </w:rPr>
              <w:t>руб.</w:t>
            </w:r>
          </w:p>
        </w:tc>
        <w:tc>
          <w:tcPr>
            <w:tcW w:w="1559" w:type="dxa"/>
          </w:tcPr>
          <w:p w:rsidR="00D267D4" w:rsidRDefault="00D267D4" w:rsidP="00A72E3A">
            <w:pPr>
              <w:spacing w:after="0" w:line="240" w:lineRule="auto"/>
              <w:ind w:left="-108"/>
              <w:jc w:val="center"/>
              <w:rPr>
                <w:rFonts w:ascii="Times New Roman" w:hAnsi="Times New Roman"/>
                <w:b/>
                <w:sz w:val="24"/>
                <w:szCs w:val="24"/>
              </w:rPr>
            </w:pPr>
            <w:r>
              <w:rPr>
                <w:rFonts w:ascii="Times New Roman" w:hAnsi="Times New Roman"/>
                <w:b/>
                <w:sz w:val="24"/>
                <w:szCs w:val="24"/>
              </w:rPr>
              <w:t>Отклонения</w:t>
            </w:r>
          </w:p>
          <w:p w:rsidR="00D267D4" w:rsidRDefault="00D267D4" w:rsidP="00A72E3A">
            <w:pPr>
              <w:spacing w:after="0" w:line="240" w:lineRule="auto"/>
              <w:ind w:left="-108"/>
              <w:jc w:val="center"/>
              <w:rPr>
                <w:rFonts w:ascii="Times New Roman" w:hAnsi="Times New Roman"/>
                <w:b/>
                <w:sz w:val="24"/>
                <w:szCs w:val="24"/>
              </w:rPr>
            </w:pPr>
            <w:r>
              <w:rPr>
                <w:rFonts w:ascii="Times New Roman" w:hAnsi="Times New Roman"/>
                <w:b/>
                <w:sz w:val="24"/>
                <w:szCs w:val="24"/>
              </w:rPr>
              <w:t>(</w:t>
            </w:r>
            <w:r w:rsidRPr="008827C5">
              <w:rPr>
                <w:rFonts w:ascii="Times New Roman" w:hAnsi="Times New Roman"/>
                <w:b/>
                <w:sz w:val="24"/>
                <w:szCs w:val="24"/>
              </w:rPr>
              <w:t>ф.0503127</w:t>
            </w:r>
            <w:r>
              <w:rPr>
                <w:rFonts w:ascii="Times New Roman" w:hAnsi="Times New Roman"/>
                <w:b/>
                <w:sz w:val="24"/>
                <w:szCs w:val="24"/>
              </w:rPr>
              <w:t xml:space="preserve"> –</w:t>
            </w:r>
          </w:p>
          <w:p w:rsidR="00D267D4" w:rsidRPr="008827C5" w:rsidRDefault="00D267D4" w:rsidP="00A72E3A">
            <w:pPr>
              <w:spacing w:after="0" w:line="240" w:lineRule="auto"/>
              <w:ind w:left="-108"/>
              <w:jc w:val="center"/>
              <w:rPr>
                <w:rFonts w:ascii="Times New Roman" w:hAnsi="Times New Roman"/>
                <w:b/>
                <w:sz w:val="24"/>
                <w:szCs w:val="24"/>
              </w:rPr>
            </w:pPr>
            <w:r w:rsidRPr="008827C5">
              <w:rPr>
                <w:rFonts w:ascii="Times New Roman" w:hAnsi="Times New Roman"/>
                <w:b/>
                <w:sz w:val="24"/>
                <w:szCs w:val="24"/>
              </w:rPr>
              <w:t>ф.0503151</w:t>
            </w:r>
            <w:r>
              <w:rPr>
                <w:rFonts w:ascii="Times New Roman" w:hAnsi="Times New Roman"/>
                <w:b/>
                <w:sz w:val="24"/>
                <w:szCs w:val="24"/>
              </w:rPr>
              <w:t>)</w:t>
            </w:r>
          </w:p>
        </w:tc>
      </w:tr>
      <w:tr w:rsidR="00D267D4" w:rsidRPr="008827C5" w:rsidTr="00A72E3A">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1.</w:t>
            </w:r>
          </w:p>
        </w:tc>
        <w:tc>
          <w:tcPr>
            <w:tcW w:w="1418" w:type="dxa"/>
            <w:shd w:val="clear" w:color="auto" w:fill="auto"/>
          </w:tcPr>
          <w:p w:rsidR="00D267D4" w:rsidRPr="008827C5" w:rsidRDefault="00D267D4" w:rsidP="00A72E3A">
            <w:pPr>
              <w:spacing w:after="0" w:line="240" w:lineRule="auto"/>
              <w:ind w:right="-108"/>
              <w:jc w:val="center"/>
              <w:rPr>
                <w:rFonts w:ascii="Times New Roman" w:hAnsi="Times New Roman"/>
                <w:sz w:val="24"/>
                <w:szCs w:val="24"/>
              </w:rPr>
            </w:pPr>
            <w:r w:rsidRPr="008827C5">
              <w:rPr>
                <w:rFonts w:ascii="Times New Roman" w:hAnsi="Times New Roman"/>
                <w:sz w:val="24"/>
                <w:szCs w:val="24"/>
              </w:rPr>
              <w:t>037</w:t>
            </w:r>
          </w:p>
        </w:tc>
        <w:tc>
          <w:tcPr>
            <w:tcW w:w="2977"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Финансовое управление администрации Шуйского муниципального района</w:t>
            </w:r>
          </w:p>
        </w:tc>
        <w:tc>
          <w:tcPr>
            <w:tcW w:w="1417"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51504C">
            <w:pPr>
              <w:spacing w:after="0" w:line="240" w:lineRule="auto"/>
              <w:jc w:val="center"/>
              <w:rPr>
                <w:rFonts w:ascii="Times New Roman" w:hAnsi="Times New Roman"/>
              </w:rPr>
            </w:pPr>
            <w:r w:rsidRPr="003A2B6E">
              <w:rPr>
                <w:rFonts w:ascii="Times New Roman" w:hAnsi="Times New Roman"/>
              </w:rPr>
              <w:t>4081</w:t>
            </w:r>
            <w:r w:rsidR="00B72E67">
              <w:rPr>
                <w:rFonts w:ascii="Times New Roman" w:hAnsi="Times New Roman"/>
              </w:rPr>
              <w:t>,</w:t>
            </w:r>
            <w:r w:rsidR="0051504C">
              <w:rPr>
                <w:rFonts w:ascii="Times New Roman" w:hAnsi="Times New Roman"/>
              </w:rPr>
              <w:t>18</w:t>
            </w:r>
          </w:p>
        </w:tc>
        <w:tc>
          <w:tcPr>
            <w:tcW w:w="1418"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51504C">
            <w:pPr>
              <w:spacing w:after="0" w:line="240" w:lineRule="auto"/>
              <w:jc w:val="center"/>
              <w:rPr>
                <w:rFonts w:ascii="Times New Roman" w:hAnsi="Times New Roman"/>
              </w:rPr>
            </w:pPr>
            <w:r w:rsidRPr="003A2B6E">
              <w:rPr>
                <w:rFonts w:ascii="Times New Roman" w:hAnsi="Times New Roman"/>
              </w:rPr>
              <w:t>4081</w:t>
            </w:r>
            <w:r w:rsidR="00B72E67">
              <w:rPr>
                <w:rFonts w:ascii="Times New Roman" w:hAnsi="Times New Roman"/>
              </w:rPr>
              <w:t>,</w:t>
            </w:r>
            <w:r w:rsidR="0051504C">
              <w:rPr>
                <w:rFonts w:ascii="Times New Roman" w:hAnsi="Times New Roman"/>
              </w:rPr>
              <w:t>18</w:t>
            </w:r>
          </w:p>
        </w:tc>
        <w:tc>
          <w:tcPr>
            <w:tcW w:w="1559" w:type="dxa"/>
          </w:tcPr>
          <w:p w:rsidR="00D267D4"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Pr>
                <w:rFonts w:ascii="Times New Roman" w:hAnsi="Times New Roman"/>
              </w:rPr>
              <w:t>-</w:t>
            </w:r>
          </w:p>
        </w:tc>
      </w:tr>
      <w:tr w:rsidR="00D267D4" w:rsidRPr="008827C5" w:rsidTr="00A72E3A">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2.</w:t>
            </w:r>
          </w:p>
        </w:tc>
        <w:tc>
          <w:tcPr>
            <w:tcW w:w="1418" w:type="dxa"/>
            <w:shd w:val="clear" w:color="auto" w:fill="auto"/>
          </w:tcPr>
          <w:p w:rsidR="00D267D4" w:rsidRPr="008827C5" w:rsidRDefault="00D267D4" w:rsidP="00A72E3A">
            <w:pPr>
              <w:spacing w:after="0" w:line="240" w:lineRule="auto"/>
              <w:ind w:right="-108"/>
              <w:jc w:val="center"/>
              <w:rPr>
                <w:rFonts w:ascii="Times New Roman" w:hAnsi="Times New Roman"/>
                <w:sz w:val="24"/>
                <w:szCs w:val="24"/>
              </w:rPr>
            </w:pPr>
            <w:r w:rsidRPr="008827C5">
              <w:rPr>
                <w:rFonts w:ascii="Times New Roman" w:hAnsi="Times New Roman"/>
                <w:sz w:val="24"/>
                <w:szCs w:val="24"/>
              </w:rPr>
              <w:t>900</w:t>
            </w:r>
          </w:p>
        </w:tc>
        <w:tc>
          <w:tcPr>
            <w:tcW w:w="2977"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Администрация Шуйского муниципального района</w:t>
            </w:r>
          </w:p>
        </w:tc>
        <w:tc>
          <w:tcPr>
            <w:tcW w:w="1417"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3813D5">
            <w:pPr>
              <w:spacing w:after="0" w:line="240" w:lineRule="auto"/>
              <w:jc w:val="center"/>
              <w:rPr>
                <w:rFonts w:ascii="Times New Roman" w:hAnsi="Times New Roman"/>
              </w:rPr>
            </w:pPr>
            <w:r w:rsidRPr="003A2B6E">
              <w:rPr>
                <w:rFonts w:ascii="Times New Roman" w:hAnsi="Times New Roman"/>
              </w:rPr>
              <w:t>70187</w:t>
            </w:r>
            <w:r w:rsidR="00B72E67">
              <w:rPr>
                <w:rFonts w:ascii="Times New Roman" w:hAnsi="Times New Roman"/>
              </w:rPr>
              <w:t>,</w:t>
            </w:r>
            <w:r w:rsidRPr="003A2B6E">
              <w:rPr>
                <w:rFonts w:ascii="Times New Roman" w:hAnsi="Times New Roman"/>
              </w:rPr>
              <w:t>1</w:t>
            </w:r>
            <w:r w:rsidR="0051504C">
              <w:rPr>
                <w:rFonts w:ascii="Times New Roman" w:hAnsi="Times New Roman"/>
              </w:rPr>
              <w:t>2</w:t>
            </w:r>
          </w:p>
        </w:tc>
        <w:tc>
          <w:tcPr>
            <w:tcW w:w="1418"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3813D5">
            <w:pPr>
              <w:spacing w:after="0" w:line="240" w:lineRule="auto"/>
              <w:jc w:val="center"/>
              <w:rPr>
                <w:rFonts w:ascii="Times New Roman" w:hAnsi="Times New Roman"/>
              </w:rPr>
            </w:pPr>
            <w:r w:rsidRPr="003A2B6E">
              <w:rPr>
                <w:rFonts w:ascii="Times New Roman" w:hAnsi="Times New Roman"/>
              </w:rPr>
              <w:t>70187</w:t>
            </w:r>
            <w:r w:rsidR="003813D5">
              <w:rPr>
                <w:rFonts w:ascii="Times New Roman" w:hAnsi="Times New Roman"/>
              </w:rPr>
              <w:t>,</w:t>
            </w:r>
            <w:r w:rsidRPr="003A2B6E">
              <w:rPr>
                <w:rFonts w:ascii="Times New Roman" w:hAnsi="Times New Roman"/>
              </w:rPr>
              <w:t>1</w:t>
            </w:r>
            <w:r w:rsidR="0051504C">
              <w:rPr>
                <w:rFonts w:ascii="Times New Roman" w:hAnsi="Times New Roman"/>
              </w:rPr>
              <w:t>2</w:t>
            </w:r>
          </w:p>
        </w:tc>
        <w:tc>
          <w:tcPr>
            <w:tcW w:w="1559" w:type="dxa"/>
          </w:tcPr>
          <w:p w:rsidR="00D267D4" w:rsidRPr="003A2B6E" w:rsidRDefault="00D267D4" w:rsidP="00A72E3A">
            <w:pPr>
              <w:spacing w:before="120" w:after="120" w:line="240" w:lineRule="auto"/>
              <w:jc w:val="center"/>
              <w:rPr>
                <w:rFonts w:ascii="Times New Roman" w:hAnsi="Times New Roman"/>
              </w:rPr>
            </w:pPr>
            <w:r>
              <w:rPr>
                <w:rFonts w:ascii="Times New Roman" w:hAnsi="Times New Roman"/>
              </w:rPr>
              <w:t>-</w:t>
            </w:r>
          </w:p>
        </w:tc>
      </w:tr>
      <w:tr w:rsidR="00D267D4" w:rsidRPr="008827C5" w:rsidTr="00A72E3A">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3.</w:t>
            </w:r>
          </w:p>
        </w:tc>
        <w:tc>
          <w:tcPr>
            <w:tcW w:w="1418" w:type="dxa"/>
            <w:shd w:val="clear" w:color="auto" w:fill="auto"/>
          </w:tcPr>
          <w:p w:rsidR="00D267D4" w:rsidRPr="008827C5" w:rsidRDefault="00D267D4" w:rsidP="00A72E3A">
            <w:pPr>
              <w:spacing w:after="0" w:line="240" w:lineRule="auto"/>
              <w:ind w:right="-108"/>
              <w:jc w:val="center"/>
              <w:rPr>
                <w:rFonts w:ascii="Times New Roman" w:hAnsi="Times New Roman"/>
                <w:sz w:val="24"/>
                <w:szCs w:val="24"/>
              </w:rPr>
            </w:pPr>
            <w:r w:rsidRPr="008827C5">
              <w:rPr>
                <w:rFonts w:ascii="Times New Roman" w:hAnsi="Times New Roman"/>
                <w:sz w:val="24"/>
                <w:szCs w:val="24"/>
              </w:rPr>
              <w:t>905</w:t>
            </w:r>
          </w:p>
        </w:tc>
        <w:tc>
          <w:tcPr>
            <w:tcW w:w="2977"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 xml:space="preserve">Управление сельского хозяйства и развития сельских территорий Шуйского муниципального района </w:t>
            </w:r>
          </w:p>
        </w:tc>
        <w:tc>
          <w:tcPr>
            <w:tcW w:w="1417"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D12BA9">
            <w:pPr>
              <w:spacing w:after="0" w:line="240" w:lineRule="auto"/>
              <w:jc w:val="center"/>
              <w:rPr>
                <w:rFonts w:ascii="Times New Roman" w:hAnsi="Times New Roman"/>
              </w:rPr>
            </w:pPr>
            <w:r w:rsidRPr="003A2B6E">
              <w:rPr>
                <w:rFonts w:ascii="Times New Roman" w:hAnsi="Times New Roman"/>
              </w:rPr>
              <w:t>2957</w:t>
            </w:r>
            <w:r w:rsidR="00B72E67">
              <w:rPr>
                <w:rFonts w:ascii="Times New Roman" w:hAnsi="Times New Roman"/>
              </w:rPr>
              <w:t>,</w:t>
            </w:r>
            <w:r w:rsidR="0051504C">
              <w:rPr>
                <w:rFonts w:ascii="Times New Roman" w:hAnsi="Times New Roman"/>
              </w:rPr>
              <w:t>8</w:t>
            </w:r>
            <w:r w:rsidR="00B72E67">
              <w:rPr>
                <w:rFonts w:ascii="Times New Roman" w:hAnsi="Times New Roman"/>
              </w:rPr>
              <w:t>9</w:t>
            </w:r>
          </w:p>
        </w:tc>
        <w:tc>
          <w:tcPr>
            <w:tcW w:w="1418"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B72E67">
            <w:pPr>
              <w:spacing w:after="0" w:line="240" w:lineRule="auto"/>
              <w:jc w:val="center"/>
              <w:rPr>
                <w:rFonts w:ascii="Times New Roman" w:hAnsi="Times New Roman"/>
              </w:rPr>
            </w:pPr>
            <w:r w:rsidRPr="003A2B6E">
              <w:rPr>
                <w:rFonts w:ascii="Times New Roman" w:hAnsi="Times New Roman"/>
              </w:rPr>
              <w:t>2957</w:t>
            </w:r>
            <w:r w:rsidR="00B72E67">
              <w:rPr>
                <w:rFonts w:ascii="Times New Roman" w:hAnsi="Times New Roman"/>
              </w:rPr>
              <w:t>,</w:t>
            </w:r>
            <w:r w:rsidR="0051504C">
              <w:rPr>
                <w:rFonts w:ascii="Times New Roman" w:hAnsi="Times New Roman"/>
              </w:rPr>
              <w:t>8</w:t>
            </w:r>
            <w:r w:rsidR="00B72E67">
              <w:rPr>
                <w:rFonts w:ascii="Times New Roman" w:hAnsi="Times New Roman"/>
              </w:rPr>
              <w:t>9</w:t>
            </w:r>
          </w:p>
        </w:tc>
        <w:tc>
          <w:tcPr>
            <w:tcW w:w="1559" w:type="dxa"/>
          </w:tcPr>
          <w:p w:rsidR="00D267D4"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Pr>
                <w:rFonts w:ascii="Times New Roman" w:hAnsi="Times New Roman"/>
              </w:rPr>
              <w:t>-</w:t>
            </w:r>
          </w:p>
        </w:tc>
      </w:tr>
      <w:tr w:rsidR="00D267D4" w:rsidRPr="008827C5" w:rsidTr="00A72E3A">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4.</w:t>
            </w:r>
          </w:p>
        </w:tc>
        <w:tc>
          <w:tcPr>
            <w:tcW w:w="1418" w:type="dxa"/>
            <w:shd w:val="clear" w:color="auto" w:fill="auto"/>
          </w:tcPr>
          <w:p w:rsidR="00D267D4" w:rsidRPr="008827C5" w:rsidRDefault="00D267D4" w:rsidP="00A72E3A">
            <w:pPr>
              <w:spacing w:after="0" w:line="240" w:lineRule="auto"/>
              <w:ind w:right="-108"/>
              <w:jc w:val="center"/>
              <w:rPr>
                <w:rFonts w:ascii="Times New Roman" w:hAnsi="Times New Roman"/>
                <w:sz w:val="24"/>
                <w:szCs w:val="24"/>
              </w:rPr>
            </w:pPr>
            <w:r w:rsidRPr="008827C5">
              <w:rPr>
                <w:rFonts w:ascii="Times New Roman" w:hAnsi="Times New Roman"/>
                <w:sz w:val="24"/>
                <w:szCs w:val="24"/>
              </w:rPr>
              <w:t>907</w:t>
            </w:r>
          </w:p>
        </w:tc>
        <w:tc>
          <w:tcPr>
            <w:tcW w:w="2977"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Совет Шуйского муниципального района</w:t>
            </w:r>
          </w:p>
        </w:tc>
        <w:tc>
          <w:tcPr>
            <w:tcW w:w="1417"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D12BA9">
            <w:pPr>
              <w:spacing w:after="0" w:line="240" w:lineRule="auto"/>
              <w:jc w:val="center"/>
              <w:rPr>
                <w:rFonts w:ascii="Times New Roman" w:hAnsi="Times New Roman"/>
              </w:rPr>
            </w:pPr>
            <w:r w:rsidRPr="003A2B6E">
              <w:rPr>
                <w:rFonts w:ascii="Times New Roman" w:hAnsi="Times New Roman"/>
              </w:rPr>
              <w:t>1438</w:t>
            </w:r>
            <w:r w:rsidR="00B72E67">
              <w:rPr>
                <w:rFonts w:ascii="Times New Roman" w:hAnsi="Times New Roman"/>
              </w:rPr>
              <w:t>,</w:t>
            </w:r>
            <w:r w:rsidRPr="003A2B6E">
              <w:rPr>
                <w:rFonts w:ascii="Times New Roman" w:hAnsi="Times New Roman"/>
              </w:rPr>
              <w:t>4</w:t>
            </w:r>
            <w:r w:rsidR="0051504C">
              <w:rPr>
                <w:rFonts w:ascii="Times New Roman" w:hAnsi="Times New Roman"/>
              </w:rPr>
              <w:t>2</w:t>
            </w:r>
          </w:p>
        </w:tc>
        <w:tc>
          <w:tcPr>
            <w:tcW w:w="1418"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D12BA9">
            <w:pPr>
              <w:spacing w:after="0" w:line="240" w:lineRule="auto"/>
              <w:jc w:val="center"/>
              <w:rPr>
                <w:rFonts w:ascii="Times New Roman" w:hAnsi="Times New Roman"/>
              </w:rPr>
            </w:pPr>
            <w:r w:rsidRPr="003A2B6E">
              <w:rPr>
                <w:rFonts w:ascii="Times New Roman" w:hAnsi="Times New Roman"/>
              </w:rPr>
              <w:t>1438</w:t>
            </w:r>
            <w:r w:rsidR="00B72E67">
              <w:rPr>
                <w:rFonts w:ascii="Times New Roman" w:hAnsi="Times New Roman"/>
              </w:rPr>
              <w:t>,</w:t>
            </w:r>
            <w:r w:rsidRPr="003A2B6E">
              <w:rPr>
                <w:rFonts w:ascii="Times New Roman" w:hAnsi="Times New Roman"/>
              </w:rPr>
              <w:t>4</w:t>
            </w:r>
            <w:r w:rsidR="0051504C">
              <w:rPr>
                <w:rFonts w:ascii="Times New Roman" w:hAnsi="Times New Roman"/>
              </w:rPr>
              <w:t>2</w:t>
            </w:r>
          </w:p>
        </w:tc>
        <w:tc>
          <w:tcPr>
            <w:tcW w:w="1559" w:type="dxa"/>
          </w:tcPr>
          <w:p w:rsidR="00D267D4" w:rsidRPr="003A2B6E" w:rsidRDefault="00D267D4" w:rsidP="00A72E3A">
            <w:pPr>
              <w:spacing w:before="120" w:after="0" w:line="240" w:lineRule="auto"/>
              <w:jc w:val="center"/>
              <w:rPr>
                <w:rFonts w:ascii="Times New Roman" w:hAnsi="Times New Roman"/>
              </w:rPr>
            </w:pPr>
            <w:r>
              <w:rPr>
                <w:rFonts w:ascii="Times New Roman" w:hAnsi="Times New Roman"/>
              </w:rPr>
              <w:t>-</w:t>
            </w:r>
          </w:p>
        </w:tc>
      </w:tr>
      <w:tr w:rsidR="00D267D4" w:rsidRPr="008827C5" w:rsidTr="00A72E3A">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5.</w:t>
            </w:r>
          </w:p>
        </w:tc>
        <w:tc>
          <w:tcPr>
            <w:tcW w:w="1418" w:type="dxa"/>
            <w:shd w:val="clear" w:color="auto" w:fill="auto"/>
          </w:tcPr>
          <w:p w:rsidR="00D267D4" w:rsidRPr="008827C5" w:rsidRDefault="00D267D4" w:rsidP="00A72E3A">
            <w:pPr>
              <w:spacing w:after="0" w:line="240" w:lineRule="auto"/>
              <w:ind w:right="-108"/>
              <w:jc w:val="center"/>
              <w:rPr>
                <w:rFonts w:ascii="Times New Roman" w:hAnsi="Times New Roman"/>
                <w:sz w:val="24"/>
                <w:szCs w:val="24"/>
              </w:rPr>
            </w:pPr>
            <w:r w:rsidRPr="008827C5">
              <w:rPr>
                <w:rFonts w:ascii="Times New Roman" w:hAnsi="Times New Roman"/>
                <w:sz w:val="24"/>
                <w:szCs w:val="24"/>
              </w:rPr>
              <w:t>909</w:t>
            </w:r>
          </w:p>
        </w:tc>
        <w:tc>
          <w:tcPr>
            <w:tcW w:w="2977"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Управление образования администрации Шуйского муниципального района</w:t>
            </w:r>
          </w:p>
        </w:tc>
        <w:tc>
          <w:tcPr>
            <w:tcW w:w="1417"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ind w:left="-108" w:right="-108"/>
              <w:jc w:val="center"/>
              <w:rPr>
                <w:rFonts w:ascii="Times New Roman" w:hAnsi="Times New Roman"/>
              </w:rPr>
            </w:pPr>
            <w:r w:rsidRPr="003A2B6E">
              <w:rPr>
                <w:rFonts w:ascii="Times New Roman" w:hAnsi="Times New Roman"/>
              </w:rPr>
              <w:t>181253</w:t>
            </w:r>
            <w:r w:rsidR="00B72E67">
              <w:rPr>
                <w:rFonts w:ascii="Times New Roman" w:hAnsi="Times New Roman"/>
              </w:rPr>
              <w:t>,</w:t>
            </w:r>
            <w:r w:rsidR="0051504C">
              <w:rPr>
                <w:rFonts w:ascii="Times New Roman" w:hAnsi="Times New Roman"/>
              </w:rPr>
              <w:t>06</w:t>
            </w:r>
          </w:p>
          <w:p w:rsidR="00D267D4" w:rsidRPr="003A2B6E" w:rsidRDefault="00D267D4" w:rsidP="00A72E3A">
            <w:pPr>
              <w:spacing w:after="0" w:line="240" w:lineRule="auto"/>
              <w:jc w:val="center"/>
              <w:rPr>
                <w:rFonts w:ascii="Times New Roman" w:hAnsi="Times New Roman"/>
              </w:rPr>
            </w:pPr>
          </w:p>
        </w:tc>
        <w:tc>
          <w:tcPr>
            <w:tcW w:w="1418"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ind w:left="-108" w:right="-108"/>
              <w:jc w:val="center"/>
              <w:rPr>
                <w:rFonts w:ascii="Times New Roman" w:hAnsi="Times New Roman"/>
              </w:rPr>
            </w:pPr>
            <w:r w:rsidRPr="003A2B6E">
              <w:rPr>
                <w:rFonts w:ascii="Times New Roman" w:hAnsi="Times New Roman"/>
              </w:rPr>
              <w:t>181253</w:t>
            </w:r>
            <w:r w:rsidR="00B72E67">
              <w:rPr>
                <w:rFonts w:ascii="Times New Roman" w:hAnsi="Times New Roman"/>
              </w:rPr>
              <w:t>,</w:t>
            </w:r>
            <w:r w:rsidR="0051504C">
              <w:rPr>
                <w:rFonts w:ascii="Times New Roman" w:hAnsi="Times New Roman"/>
              </w:rPr>
              <w:t>06</w:t>
            </w:r>
          </w:p>
          <w:p w:rsidR="00D267D4" w:rsidRPr="003A2B6E" w:rsidRDefault="00D267D4" w:rsidP="00A72E3A">
            <w:pPr>
              <w:spacing w:after="0" w:line="240" w:lineRule="auto"/>
              <w:jc w:val="center"/>
              <w:rPr>
                <w:rFonts w:ascii="Times New Roman" w:hAnsi="Times New Roman"/>
              </w:rPr>
            </w:pPr>
          </w:p>
        </w:tc>
        <w:tc>
          <w:tcPr>
            <w:tcW w:w="1559" w:type="dxa"/>
          </w:tcPr>
          <w:p w:rsidR="00D267D4"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Pr>
                <w:rFonts w:ascii="Times New Roman" w:hAnsi="Times New Roman"/>
              </w:rPr>
              <w:t>-</w:t>
            </w:r>
          </w:p>
        </w:tc>
      </w:tr>
      <w:tr w:rsidR="00D267D4" w:rsidRPr="008827C5" w:rsidTr="00A72E3A">
        <w:trPr>
          <w:trHeight w:val="372"/>
        </w:trPr>
        <w:tc>
          <w:tcPr>
            <w:tcW w:w="567" w:type="dxa"/>
            <w:shd w:val="clear" w:color="auto" w:fill="auto"/>
          </w:tcPr>
          <w:p w:rsidR="00D267D4" w:rsidRPr="008827C5" w:rsidRDefault="00D267D4" w:rsidP="00A72E3A">
            <w:pPr>
              <w:spacing w:after="0" w:line="240" w:lineRule="auto"/>
              <w:jc w:val="center"/>
              <w:rPr>
                <w:rFonts w:ascii="Times New Roman" w:hAnsi="Times New Roman"/>
                <w:sz w:val="24"/>
                <w:szCs w:val="24"/>
              </w:rPr>
            </w:pPr>
            <w:r w:rsidRPr="008827C5">
              <w:rPr>
                <w:rFonts w:ascii="Times New Roman" w:hAnsi="Times New Roman"/>
                <w:sz w:val="24"/>
                <w:szCs w:val="24"/>
              </w:rPr>
              <w:t>6.</w:t>
            </w:r>
          </w:p>
        </w:tc>
        <w:tc>
          <w:tcPr>
            <w:tcW w:w="1418" w:type="dxa"/>
            <w:shd w:val="clear" w:color="auto" w:fill="auto"/>
          </w:tcPr>
          <w:p w:rsidR="00D267D4" w:rsidRPr="008827C5" w:rsidRDefault="00D267D4" w:rsidP="00A72E3A">
            <w:pPr>
              <w:spacing w:after="0" w:line="240" w:lineRule="auto"/>
              <w:ind w:right="-108"/>
              <w:jc w:val="center"/>
              <w:rPr>
                <w:rFonts w:ascii="Times New Roman" w:hAnsi="Times New Roman"/>
                <w:sz w:val="24"/>
                <w:szCs w:val="24"/>
              </w:rPr>
            </w:pPr>
            <w:r w:rsidRPr="008827C5">
              <w:rPr>
                <w:rFonts w:ascii="Times New Roman" w:hAnsi="Times New Roman"/>
                <w:sz w:val="24"/>
                <w:szCs w:val="24"/>
              </w:rPr>
              <w:t>813</w:t>
            </w:r>
          </w:p>
        </w:tc>
        <w:tc>
          <w:tcPr>
            <w:tcW w:w="2977" w:type="dxa"/>
            <w:shd w:val="clear" w:color="auto" w:fill="auto"/>
          </w:tcPr>
          <w:p w:rsidR="00D267D4" w:rsidRPr="008827C5" w:rsidRDefault="00D267D4" w:rsidP="00A72E3A">
            <w:pPr>
              <w:spacing w:after="0" w:line="240" w:lineRule="auto"/>
              <w:rPr>
                <w:rFonts w:ascii="Times New Roman" w:hAnsi="Times New Roman"/>
                <w:sz w:val="24"/>
                <w:szCs w:val="24"/>
              </w:rPr>
            </w:pPr>
            <w:r w:rsidRPr="008827C5">
              <w:rPr>
                <w:rFonts w:ascii="Times New Roman" w:hAnsi="Times New Roman"/>
                <w:sz w:val="24"/>
                <w:szCs w:val="24"/>
              </w:rPr>
              <w:t>Контрольно-счетная палата Шуйского муниципального района</w:t>
            </w:r>
          </w:p>
        </w:tc>
        <w:tc>
          <w:tcPr>
            <w:tcW w:w="1417"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D12BA9">
            <w:pPr>
              <w:spacing w:after="0" w:line="240" w:lineRule="auto"/>
              <w:jc w:val="center"/>
              <w:rPr>
                <w:rFonts w:ascii="Times New Roman" w:hAnsi="Times New Roman"/>
              </w:rPr>
            </w:pPr>
            <w:r w:rsidRPr="003A2B6E">
              <w:rPr>
                <w:rFonts w:ascii="Times New Roman" w:hAnsi="Times New Roman"/>
              </w:rPr>
              <w:t>1199</w:t>
            </w:r>
            <w:r w:rsidR="00B72E67">
              <w:rPr>
                <w:rFonts w:ascii="Times New Roman" w:hAnsi="Times New Roman"/>
              </w:rPr>
              <w:t>,</w:t>
            </w:r>
            <w:r w:rsidRPr="003A2B6E">
              <w:rPr>
                <w:rFonts w:ascii="Times New Roman" w:hAnsi="Times New Roman"/>
              </w:rPr>
              <w:t>1</w:t>
            </w:r>
            <w:r w:rsidR="0051504C">
              <w:rPr>
                <w:rFonts w:ascii="Times New Roman" w:hAnsi="Times New Roman"/>
              </w:rPr>
              <w:t>5</w:t>
            </w:r>
          </w:p>
        </w:tc>
        <w:tc>
          <w:tcPr>
            <w:tcW w:w="1418" w:type="dxa"/>
            <w:shd w:val="clear" w:color="auto" w:fill="auto"/>
          </w:tcPr>
          <w:p w:rsidR="00D267D4" w:rsidRPr="003A2B6E" w:rsidRDefault="00D267D4" w:rsidP="00A72E3A">
            <w:pPr>
              <w:spacing w:after="0" w:line="240" w:lineRule="auto"/>
              <w:jc w:val="center"/>
              <w:rPr>
                <w:rFonts w:ascii="Times New Roman" w:hAnsi="Times New Roman"/>
              </w:rPr>
            </w:pPr>
          </w:p>
          <w:p w:rsidR="00D267D4" w:rsidRPr="003A2B6E" w:rsidRDefault="00D267D4" w:rsidP="00D12BA9">
            <w:pPr>
              <w:spacing w:after="0" w:line="240" w:lineRule="auto"/>
              <w:jc w:val="center"/>
              <w:rPr>
                <w:rFonts w:ascii="Times New Roman" w:hAnsi="Times New Roman"/>
              </w:rPr>
            </w:pPr>
            <w:r w:rsidRPr="003A2B6E">
              <w:rPr>
                <w:rFonts w:ascii="Times New Roman" w:hAnsi="Times New Roman"/>
              </w:rPr>
              <w:t>1199</w:t>
            </w:r>
            <w:r w:rsidR="00B72E67">
              <w:rPr>
                <w:rFonts w:ascii="Times New Roman" w:hAnsi="Times New Roman"/>
              </w:rPr>
              <w:t>,</w:t>
            </w:r>
            <w:r w:rsidRPr="003A2B6E">
              <w:rPr>
                <w:rFonts w:ascii="Times New Roman" w:hAnsi="Times New Roman"/>
              </w:rPr>
              <w:t>1</w:t>
            </w:r>
            <w:r w:rsidR="0051504C">
              <w:rPr>
                <w:rFonts w:ascii="Times New Roman" w:hAnsi="Times New Roman"/>
              </w:rPr>
              <w:t>5</w:t>
            </w:r>
          </w:p>
        </w:tc>
        <w:tc>
          <w:tcPr>
            <w:tcW w:w="1559" w:type="dxa"/>
          </w:tcPr>
          <w:p w:rsidR="00D267D4" w:rsidRDefault="00D267D4" w:rsidP="00A72E3A">
            <w:pPr>
              <w:spacing w:after="0" w:line="240" w:lineRule="auto"/>
              <w:jc w:val="center"/>
              <w:rPr>
                <w:rFonts w:ascii="Times New Roman" w:hAnsi="Times New Roman"/>
              </w:rPr>
            </w:pPr>
          </w:p>
          <w:p w:rsidR="00D267D4" w:rsidRPr="003A2B6E" w:rsidRDefault="00D267D4" w:rsidP="00A72E3A">
            <w:pPr>
              <w:spacing w:after="0" w:line="240" w:lineRule="auto"/>
              <w:jc w:val="center"/>
              <w:rPr>
                <w:rFonts w:ascii="Times New Roman" w:hAnsi="Times New Roman"/>
              </w:rPr>
            </w:pPr>
            <w:r>
              <w:rPr>
                <w:rFonts w:ascii="Times New Roman" w:hAnsi="Times New Roman"/>
              </w:rPr>
              <w:t>-</w:t>
            </w:r>
          </w:p>
        </w:tc>
      </w:tr>
      <w:tr w:rsidR="00D267D4" w:rsidRPr="008827C5" w:rsidTr="00450D20">
        <w:trPr>
          <w:trHeight w:val="283"/>
        </w:trPr>
        <w:tc>
          <w:tcPr>
            <w:tcW w:w="4962" w:type="dxa"/>
            <w:gridSpan w:val="3"/>
            <w:shd w:val="clear" w:color="auto" w:fill="auto"/>
          </w:tcPr>
          <w:p w:rsidR="00D267D4" w:rsidRPr="008827C5" w:rsidRDefault="00D267D4" w:rsidP="00A72E3A">
            <w:pPr>
              <w:spacing w:after="0" w:line="240" w:lineRule="auto"/>
              <w:jc w:val="center"/>
              <w:rPr>
                <w:rFonts w:ascii="Times New Roman" w:hAnsi="Times New Roman"/>
                <w:b/>
                <w:sz w:val="24"/>
                <w:szCs w:val="24"/>
              </w:rPr>
            </w:pPr>
            <w:r w:rsidRPr="008827C5">
              <w:rPr>
                <w:rFonts w:ascii="Times New Roman" w:hAnsi="Times New Roman"/>
                <w:b/>
                <w:sz w:val="24"/>
                <w:szCs w:val="24"/>
              </w:rPr>
              <w:t>ИТОГО:</w:t>
            </w:r>
          </w:p>
        </w:tc>
        <w:tc>
          <w:tcPr>
            <w:tcW w:w="1417" w:type="dxa"/>
            <w:shd w:val="clear" w:color="auto" w:fill="auto"/>
          </w:tcPr>
          <w:p w:rsidR="00D267D4" w:rsidRPr="003A2B6E" w:rsidRDefault="00D267D4" w:rsidP="00D12BA9">
            <w:pPr>
              <w:spacing w:after="0" w:line="240" w:lineRule="auto"/>
              <w:ind w:left="-108" w:right="-108"/>
              <w:jc w:val="center"/>
              <w:rPr>
                <w:rFonts w:ascii="Times New Roman" w:hAnsi="Times New Roman"/>
                <w:b/>
              </w:rPr>
            </w:pPr>
            <w:r w:rsidRPr="003A2B6E">
              <w:rPr>
                <w:rFonts w:ascii="Times New Roman" w:hAnsi="Times New Roman"/>
                <w:b/>
              </w:rPr>
              <w:t>261116</w:t>
            </w:r>
            <w:r w:rsidR="00B72E67">
              <w:rPr>
                <w:rFonts w:ascii="Times New Roman" w:hAnsi="Times New Roman"/>
                <w:b/>
              </w:rPr>
              <w:t>,</w:t>
            </w:r>
            <w:r w:rsidRPr="003A2B6E">
              <w:rPr>
                <w:rFonts w:ascii="Times New Roman" w:hAnsi="Times New Roman"/>
                <w:b/>
              </w:rPr>
              <w:t>8</w:t>
            </w:r>
            <w:r w:rsidR="0051504C">
              <w:rPr>
                <w:rFonts w:ascii="Times New Roman" w:hAnsi="Times New Roman"/>
                <w:b/>
              </w:rPr>
              <w:t>2</w:t>
            </w:r>
          </w:p>
        </w:tc>
        <w:tc>
          <w:tcPr>
            <w:tcW w:w="1418" w:type="dxa"/>
            <w:shd w:val="clear" w:color="auto" w:fill="auto"/>
          </w:tcPr>
          <w:p w:rsidR="00D267D4" w:rsidRPr="003A2B6E" w:rsidRDefault="00D267D4" w:rsidP="00D12BA9">
            <w:pPr>
              <w:spacing w:after="0" w:line="240" w:lineRule="auto"/>
              <w:ind w:left="-108" w:right="-108"/>
              <w:jc w:val="center"/>
              <w:rPr>
                <w:rFonts w:ascii="Times New Roman" w:hAnsi="Times New Roman"/>
                <w:b/>
              </w:rPr>
            </w:pPr>
            <w:r w:rsidRPr="003A2B6E">
              <w:rPr>
                <w:rFonts w:ascii="Times New Roman" w:hAnsi="Times New Roman"/>
                <w:b/>
              </w:rPr>
              <w:t>261116</w:t>
            </w:r>
            <w:r w:rsidR="00B72E67">
              <w:rPr>
                <w:rFonts w:ascii="Times New Roman" w:hAnsi="Times New Roman"/>
                <w:b/>
              </w:rPr>
              <w:t>,</w:t>
            </w:r>
            <w:r w:rsidRPr="003A2B6E">
              <w:rPr>
                <w:rFonts w:ascii="Times New Roman" w:hAnsi="Times New Roman"/>
                <w:b/>
              </w:rPr>
              <w:t>8</w:t>
            </w:r>
            <w:r w:rsidR="0051504C">
              <w:rPr>
                <w:rFonts w:ascii="Times New Roman" w:hAnsi="Times New Roman"/>
                <w:b/>
              </w:rPr>
              <w:t>2</w:t>
            </w:r>
          </w:p>
        </w:tc>
        <w:tc>
          <w:tcPr>
            <w:tcW w:w="1559" w:type="dxa"/>
          </w:tcPr>
          <w:p w:rsidR="00D267D4" w:rsidRPr="003A2B6E" w:rsidRDefault="00D267D4" w:rsidP="00A72E3A">
            <w:pPr>
              <w:spacing w:after="0" w:line="240" w:lineRule="auto"/>
              <w:jc w:val="center"/>
              <w:rPr>
                <w:rFonts w:ascii="Times New Roman" w:hAnsi="Times New Roman"/>
                <w:b/>
              </w:rPr>
            </w:pPr>
            <w:r>
              <w:rPr>
                <w:rFonts w:ascii="Times New Roman" w:hAnsi="Times New Roman"/>
                <w:b/>
              </w:rPr>
              <w:t>-</w:t>
            </w:r>
          </w:p>
        </w:tc>
      </w:tr>
    </w:tbl>
    <w:p w:rsidR="0085777C" w:rsidRDefault="0085777C" w:rsidP="00F8028E">
      <w:pPr>
        <w:pStyle w:val="Default"/>
        <w:spacing w:before="120" w:after="120"/>
        <w:ind w:firstLine="567"/>
        <w:jc w:val="both"/>
        <w:rPr>
          <w:sz w:val="28"/>
          <w:szCs w:val="28"/>
        </w:rPr>
      </w:pPr>
      <w:r w:rsidRPr="004674B4">
        <w:rPr>
          <w:sz w:val="28"/>
          <w:szCs w:val="28"/>
        </w:rPr>
        <w:lastRenderedPageBreak/>
        <w:t xml:space="preserve">Данные </w:t>
      </w:r>
      <w:r>
        <w:rPr>
          <w:sz w:val="28"/>
          <w:szCs w:val="28"/>
        </w:rPr>
        <w:t xml:space="preserve">по </w:t>
      </w:r>
      <w:r w:rsidRPr="00A56BD3">
        <w:rPr>
          <w:sz w:val="28"/>
          <w:szCs w:val="28"/>
        </w:rPr>
        <w:t>доход</w:t>
      </w:r>
      <w:r>
        <w:rPr>
          <w:sz w:val="28"/>
          <w:szCs w:val="28"/>
        </w:rPr>
        <w:t>ам</w:t>
      </w:r>
      <w:r w:rsidRPr="00A56BD3">
        <w:rPr>
          <w:sz w:val="28"/>
          <w:szCs w:val="28"/>
        </w:rPr>
        <w:t xml:space="preserve"> и расход</w:t>
      </w:r>
      <w:r>
        <w:rPr>
          <w:sz w:val="28"/>
          <w:szCs w:val="28"/>
        </w:rPr>
        <w:t>ам</w:t>
      </w:r>
      <w:r w:rsidRPr="00A56BD3">
        <w:rPr>
          <w:sz w:val="28"/>
          <w:szCs w:val="28"/>
        </w:rPr>
        <w:t xml:space="preserve"> </w:t>
      </w:r>
      <w:r w:rsidRPr="004674B4">
        <w:rPr>
          <w:sz w:val="28"/>
          <w:szCs w:val="28"/>
        </w:rPr>
        <w:t>Отчета об исполнении бюджета</w:t>
      </w:r>
      <w:r>
        <w:rPr>
          <w:sz w:val="28"/>
          <w:szCs w:val="28"/>
        </w:rPr>
        <w:t xml:space="preserve"> Шуйского муниципального района </w:t>
      </w:r>
      <w:r w:rsidRPr="004674B4">
        <w:rPr>
          <w:sz w:val="28"/>
          <w:szCs w:val="28"/>
        </w:rPr>
        <w:t xml:space="preserve"> формы 0503117 на 01 января 2016 года</w:t>
      </w:r>
      <w:r>
        <w:rPr>
          <w:sz w:val="28"/>
          <w:szCs w:val="28"/>
        </w:rPr>
        <w:t xml:space="preserve"> по кодам бюджетной классификации </w:t>
      </w:r>
      <w:r w:rsidRPr="004674B4">
        <w:rPr>
          <w:sz w:val="28"/>
          <w:szCs w:val="28"/>
        </w:rPr>
        <w:t xml:space="preserve">соответствуют соответствующим показателям </w:t>
      </w:r>
      <w:r w:rsidRPr="00A56BD3">
        <w:rPr>
          <w:sz w:val="28"/>
          <w:szCs w:val="28"/>
        </w:rPr>
        <w:t>Отчет</w:t>
      </w:r>
      <w:r>
        <w:rPr>
          <w:sz w:val="28"/>
          <w:szCs w:val="28"/>
        </w:rPr>
        <w:t>а</w:t>
      </w:r>
      <w:r w:rsidRPr="00A56BD3">
        <w:rPr>
          <w:sz w:val="28"/>
          <w:szCs w:val="28"/>
        </w:rPr>
        <w:t xml:space="preserve"> по поступлениям и выбытиям формы 0503151</w:t>
      </w:r>
      <w:r w:rsidRPr="00D72B18">
        <w:rPr>
          <w:sz w:val="28"/>
          <w:szCs w:val="28"/>
        </w:rPr>
        <w:t xml:space="preserve"> </w:t>
      </w:r>
      <w:r w:rsidRPr="00A56BD3">
        <w:rPr>
          <w:sz w:val="28"/>
          <w:szCs w:val="28"/>
        </w:rPr>
        <w:t>на</w:t>
      </w:r>
      <w:r>
        <w:rPr>
          <w:sz w:val="28"/>
          <w:szCs w:val="28"/>
        </w:rPr>
        <w:t xml:space="preserve">            </w:t>
      </w:r>
      <w:r w:rsidRPr="00A56BD3">
        <w:rPr>
          <w:sz w:val="28"/>
          <w:szCs w:val="28"/>
        </w:rPr>
        <w:t>01 января 2016 года</w:t>
      </w:r>
      <w:r>
        <w:rPr>
          <w:sz w:val="28"/>
          <w:szCs w:val="28"/>
        </w:rPr>
        <w:t>,</w:t>
      </w:r>
      <w:r w:rsidRPr="00A56BD3">
        <w:rPr>
          <w:sz w:val="28"/>
          <w:szCs w:val="28"/>
        </w:rPr>
        <w:t xml:space="preserve"> предоставленно</w:t>
      </w:r>
      <w:r>
        <w:rPr>
          <w:sz w:val="28"/>
          <w:szCs w:val="28"/>
        </w:rPr>
        <w:t>го</w:t>
      </w:r>
      <w:r w:rsidRPr="00A56BD3">
        <w:rPr>
          <w:sz w:val="28"/>
          <w:szCs w:val="28"/>
        </w:rPr>
        <w:t xml:space="preserve"> Управлением Федерального </w:t>
      </w:r>
      <w:r>
        <w:rPr>
          <w:sz w:val="28"/>
          <w:szCs w:val="28"/>
        </w:rPr>
        <w:t>к</w:t>
      </w:r>
      <w:r w:rsidRPr="00A56BD3">
        <w:rPr>
          <w:sz w:val="28"/>
          <w:szCs w:val="28"/>
        </w:rPr>
        <w:t>азначейства</w:t>
      </w:r>
      <w:r>
        <w:rPr>
          <w:sz w:val="28"/>
          <w:szCs w:val="28"/>
        </w:rPr>
        <w:t xml:space="preserve"> по Ивановской области</w:t>
      </w:r>
      <w:r w:rsidR="00FF6663">
        <w:rPr>
          <w:sz w:val="28"/>
          <w:szCs w:val="28"/>
        </w:rPr>
        <w:t>, приведены в Таблице</w:t>
      </w:r>
      <w:r>
        <w:rPr>
          <w:sz w:val="28"/>
          <w:szCs w:val="28"/>
        </w:rPr>
        <w:t xml:space="preserve"> № </w:t>
      </w:r>
      <w:r w:rsidR="00741851">
        <w:rPr>
          <w:sz w:val="28"/>
          <w:szCs w:val="28"/>
        </w:rPr>
        <w:t>3</w:t>
      </w:r>
      <w:r>
        <w:rPr>
          <w:sz w:val="28"/>
          <w:szCs w:val="28"/>
        </w:rPr>
        <w:t>.</w:t>
      </w:r>
    </w:p>
    <w:p w:rsidR="00FF6663" w:rsidRPr="00FF6663" w:rsidRDefault="00FF6663" w:rsidP="00F8028E">
      <w:pPr>
        <w:pStyle w:val="Default"/>
        <w:spacing w:before="120" w:after="120"/>
        <w:ind w:firstLine="567"/>
        <w:jc w:val="both"/>
      </w:pPr>
      <w:r w:rsidRPr="00FF6663">
        <w:t xml:space="preserve">                                                                                                       </w:t>
      </w:r>
      <w:r>
        <w:t xml:space="preserve">                     Т</w:t>
      </w:r>
      <w:r w:rsidRPr="00FF6663">
        <w:t>аблица</w:t>
      </w:r>
      <w:r>
        <w:t xml:space="preserve"> </w:t>
      </w:r>
      <w:r w:rsidRPr="00FF6663">
        <w:t>№ 3</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3402"/>
        <w:gridCol w:w="1276"/>
        <w:gridCol w:w="1559"/>
        <w:gridCol w:w="1276"/>
        <w:gridCol w:w="1417"/>
      </w:tblGrid>
      <w:tr w:rsidR="0085777C" w:rsidRPr="008827C5" w:rsidTr="001B61BE">
        <w:trPr>
          <w:trHeight w:val="1384"/>
        </w:trPr>
        <w:tc>
          <w:tcPr>
            <w:tcW w:w="426" w:type="dxa"/>
            <w:shd w:val="clear" w:color="auto" w:fill="auto"/>
          </w:tcPr>
          <w:p w:rsidR="0085777C" w:rsidRPr="00DB64C5" w:rsidRDefault="0085777C" w:rsidP="00A72E3A">
            <w:pPr>
              <w:spacing w:after="0" w:line="240" w:lineRule="auto"/>
              <w:ind w:left="-108" w:right="-108"/>
              <w:rPr>
                <w:rFonts w:ascii="Times New Roman" w:hAnsi="Times New Roman"/>
                <w:b/>
              </w:rPr>
            </w:pPr>
            <w:r w:rsidRPr="00DB64C5">
              <w:rPr>
                <w:rFonts w:ascii="Times New Roman" w:hAnsi="Times New Roman"/>
                <w:b/>
              </w:rPr>
              <w:t>№ п/п</w:t>
            </w:r>
          </w:p>
        </w:tc>
        <w:tc>
          <w:tcPr>
            <w:tcW w:w="567" w:type="dxa"/>
            <w:shd w:val="clear" w:color="auto" w:fill="auto"/>
          </w:tcPr>
          <w:p w:rsidR="0085777C" w:rsidRDefault="0085777C" w:rsidP="00A72E3A">
            <w:pPr>
              <w:spacing w:after="0" w:line="240" w:lineRule="auto"/>
              <w:ind w:right="-108"/>
              <w:rPr>
                <w:rFonts w:ascii="Times New Roman" w:hAnsi="Times New Roman"/>
                <w:b/>
                <w:sz w:val="24"/>
                <w:szCs w:val="24"/>
              </w:rPr>
            </w:pPr>
            <w:r w:rsidRPr="008827C5">
              <w:rPr>
                <w:rFonts w:ascii="Times New Roman" w:hAnsi="Times New Roman"/>
                <w:b/>
                <w:sz w:val="24"/>
                <w:szCs w:val="24"/>
              </w:rPr>
              <w:t xml:space="preserve">Код </w:t>
            </w:r>
            <w:proofErr w:type="spellStart"/>
            <w:r w:rsidRPr="008827C5">
              <w:rPr>
                <w:rFonts w:ascii="Times New Roman" w:hAnsi="Times New Roman"/>
                <w:b/>
                <w:sz w:val="24"/>
                <w:szCs w:val="24"/>
              </w:rPr>
              <w:t>гла</w:t>
            </w:r>
            <w:proofErr w:type="spellEnd"/>
          </w:p>
          <w:p w:rsidR="0085777C" w:rsidRPr="008827C5" w:rsidRDefault="0085777C" w:rsidP="00A72E3A">
            <w:pPr>
              <w:spacing w:after="0" w:line="240" w:lineRule="auto"/>
              <w:ind w:right="-108"/>
              <w:rPr>
                <w:rFonts w:ascii="Times New Roman" w:hAnsi="Times New Roman"/>
                <w:b/>
                <w:sz w:val="24"/>
                <w:szCs w:val="24"/>
              </w:rPr>
            </w:pPr>
            <w:r w:rsidRPr="008827C5">
              <w:rPr>
                <w:rFonts w:ascii="Times New Roman" w:hAnsi="Times New Roman"/>
                <w:b/>
                <w:sz w:val="24"/>
                <w:szCs w:val="24"/>
              </w:rPr>
              <w:t>вы  БК</w:t>
            </w:r>
          </w:p>
        </w:tc>
        <w:tc>
          <w:tcPr>
            <w:tcW w:w="3402" w:type="dxa"/>
            <w:shd w:val="clear" w:color="auto" w:fill="auto"/>
          </w:tcPr>
          <w:p w:rsidR="0085777C" w:rsidRPr="008827C5" w:rsidRDefault="0085777C" w:rsidP="00A72E3A">
            <w:pPr>
              <w:spacing w:after="0" w:line="240" w:lineRule="auto"/>
              <w:rPr>
                <w:rFonts w:ascii="Times New Roman" w:hAnsi="Times New Roman"/>
                <w:b/>
                <w:sz w:val="24"/>
                <w:szCs w:val="24"/>
              </w:rPr>
            </w:pPr>
            <w:r w:rsidRPr="008827C5">
              <w:rPr>
                <w:rFonts w:ascii="Times New Roman" w:hAnsi="Times New Roman"/>
                <w:b/>
                <w:sz w:val="24"/>
                <w:szCs w:val="24"/>
              </w:rPr>
              <w:t>Наименование главного распорядителя бюджетных средств</w:t>
            </w:r>
          </w:p>
        </w:tc>
        <w:tc>
          <w:tcPr>
            <w:tcW w:w="1276" w:type="dxa"/>
            <w:shd w:val="clear" w:color="auto" w:fill="auto"/>
          </w:tcPr>
          <w:p w:rsidR="0085777C" w:rsidRPr="002153F3" w:rsidRDefault="0085777C" w:rsidP="001B61BE">
            <w:pPr>
              <w:spacing w:after="0" w:line="240" w:lineRule="auto"/>
              <w:ind w:left="-108" w:right="-108"/>
              <w:jc w:val="center"/>
              <w:rPr>
                <w:rFonts w:ascii="Times New Roman" w:hAnsi="Times New Roman"/>
                <w:b/>
              </w:rPr>
            </w:pPr>
            <w:r w:rsidRPr="002153F3">
              <w:rPr>
                <w:rFonts w:ascii="Times New Roman" w:hAnsi="Times New Roman"/>
                <w:b/>
              </w:rPr>
              <w:t>Доходы (ф.05031</w:t>
            </w:r>
            <w:r>
              <w:rPr>
                <w:rFonts w:ascii="Times New Roman" w:hAnsi="Times New Roman"/>
                <w:b/>
              </w:rPr>
              <w:t>1</w:t>
            </w:r>
            <w:r w:rsidRPr="002153F3">
              <w:rPr>
                <w:rFonts w:ascii="Times New Roman" w:hAnsi="Times New Roman"/>
                <w:b/>
              </w:rPr>
              <w:t xml:space="preserve">7) </w:t>
            </w:r>
            <w:proofErr w:type="spellStart"/>
            <w:r w:rsidR="00BA11B1">
              <w:rPr>
                <w:rFonts w:ascii="Times New Roman" w:hAnsi="Times New Roman"/>
                <w:b/>
              </w:rPr>
              <w:t>тыс.</w:t>
            </w:r>
            <w:r w:rsidRPr="002153F3">
              <w:rPr>
                <w:rFonts w:ascii="Times New Roman" w:hAnsi="Times New Roman"/>
                <w:b/>
              </w:rPr>
              <w:t>руб</w:t>
            </w:r>
            <w:proofErr w:type="spellEnd"/>
            <w:r w:rsidRPr="002153F3">
              <w:rPr>
                <w:rFonts w:ascii="Times New Roman" w:hAnsi="Times New Roman"/>
                <w:b/>
              </w:rPr>
              <w:t>.</w:t>
            </w:r>
          </w:p>
        </w:tc>
        <w:tc>
          <w:tcPr>
            <w:tcW w:w="1559" w:type="dxa"/>
            <w:shd w:val="clear" w:color="auto" w:fill="auto"/>
          </w:tcPr>
          <w:p w:rsidR="00303649" w:rsidRDefault="0085777C" w:rsidP="00CF651F">
            <w:pPr>
              <w:spacing w:after="0" w:line="240" w:lineRule="auto"/>
              <w:ind w:left="-108" w:right="-108"/>
              <w:jc w:val="center"/>
              <w:rPr>
                <w:rFonts w:ascii="Times New Roman" w:hAnsi="Times New Roman"/>
                <w:b/>
              </w:rPr>
            </w:pPr>
            <w:r w:rsidRPr="002153F3">
              <w:rPr>
                <w:rFonts w:ascii="Times New Roman" w:hAnsi="Times New Roman"/>
                <w:b/>
              </w:rPr>
              <w:t>Поступления доходов  от главных</w:t>
            </w:r>
            <w:r w:rsidR="00CF651F">
              <w:rPr>
                <w:rFonts w:ascii="Times New Roman" w:hAnsi="Times New Roman"/>
                <w:b/>
              </w:rPr>
              <w:t xml:space="preserve"> </w:t>
            </w:r>
            <w:proofErr w:type="spellStart"/>
            <w:r w:rsidR="00CF651F">
              <w:rPr>
                <w:rFonts w:ascii="Times New Roman" w:hAnsi="Times New Roman"/>
                <w:b/>
              </w:rPr>
              <w:t>адми</w:t>
            </w:r>
            <w:proofErr w:type="spellEnd"/>
            <w:r w:rsidRPr="002153F3">
              <w:rPr>
                <w:rFonts w:ascii="Times New Roman" w:hAnsi="Times New Roman"/>
                <w:b/>
              </w:rPr>
              <w:t xml:space="preserve"> </w:t>
            </w:r>
            <w:proofErr w:type="spellStart"/>
            <w:r w:rsidRPr="002153F3">
              <w:rPr>
                <w:rFonts w:ascii="Times New Roman" w:hAnsi="Times New Roman"/>
                <w:b/>
              </w:rPr>
              <w:t>нистрато</w:t>
            </w:r>
            <w:r w:rsidR="00EC05DC">
              <w:rPr>
                <w:rFonts w:ascii="Times New Roman" w:hAnsi="Times New Roman"/>
                <w:b/>
              </w:rPr>
              <w:t>ров</w:t>
            </w:r>
            <w:proofErr w:type="spellEnd"/>
            <w:r w:rsidR="00EC05DC">
              <w:rPr>
                <w:rFonts w:ascii="Times New Roman" w:hAnsi="Times New Roman"/>
                <w:b/>
              </w:rPr>
              <w:t xml:space="preserve"> </w:t>
            </w:r>
            <w:r w:rsidRPr="002153F3">
              <w:rPr>
                <w:rFonts w:ascii="Times New Roman" w:hAnsi="Times New Roman"/>
                <w:b/>
              </w:rPr>
              <w:t xml:space="preserve">(ф.0503151) </w:t>
            </w:r>
          </w:p>
          <w:p w:rsidR="0085777C" w:rsidRPr="002153F3" w:rsidRDefault="00303649" w:rsidP="00CF651F">
            <w:pPr>
              <w:spacing w:after="0" w:line="240" w:lineRule="auto"/>
              <w:ind w:left="-108" w:right="-108"/>
              <w:jc w:val="center"/>
              <w:rPr>
                <w:rFonts w:ascii="Times New Roman" w:hAnsi="Times New Roman"/>
                <w:b/>
              </w:rPr>
            </w:pPr>
            <w:r>
              <w:rPr>
                <w:rFonts w:ascii="Times New Roman" w:hAnsi="Times New Roman"/>
                <w:b/>
              </w:rPr>
              <w:t xml:space="preserve">тыс. </w:t>
            </w:r>
            <w:r w:rsidR="0085777C" w:rsidRPr="002153F3">
              <w:rPr>
                <w:rFonts w:ascii="Times New Roman" w:hAnsi="Times New Roman"/>
                <w:b/>
              </w:rPr>
              <w:t>руб.</w:t>
            </w:r>
          </w:p>
        </w:tc>
        <w:tc>
          <w:tcPr>
            <w:tcW w:w="1276" w:type="dxa"/>
            <w:shd w:val="clear" w:color="auto" w:fill="auto"/>
          </w:tcPr>
          <w:p w:rsidR="0085777C" w:rsidRPr="002153F3" w:rsidRDefault="0085777C" w:rsidP="00A72E3A">
            <w:pPr>
              <w:spacing w:after="0" w:line="240" w:lineRule="auto"/>
              <w:ind w:left="-108" w:right="-108"/>
              <w:jc w:val="center"/>
              <w:rPr>
                <w:rFonts w:ascii="Times New Roman" w:hAnsi="Times New Roman"/>
                <w:b/>
              </w:rPr>
            </w:pPr>
            <w:r w:rsidRPr="002153F3">
              <w:rPr>
                <w:rFonts w:ascii="Times New Roman" w:hAnsi="Times New Roman"/>
                <w:b/>
              </w:rPr>
              <w:t>Расходы (ф.05031</w:t>
            </w:r>
            <w:r>
              <w:rPr>
                <w:rFonts w:ascii="Times New Roman" w:hAnsi="Times New Roman"/>
                <w:b/>
              </w:rPr>
              <w:t>1</w:t>
            </w:r>
            <w:r w:rsidRPr="002153F3">
              <w:rPr>
                <w:rFonts w:ascii="Times New Roman" w:hAnsi="Times New Roman"/>
                <w:b/>
              </w:rPr>
              <w:t xml:space="preserve">7) </w:t>
            </w:r>
            <w:r w:rsidR="00303649">
              <w:rPr>
                <w:rFonts w:ascii="Times New Roman" w:hAnsi="Times New Roman"/>
                <w:b/>
              </w:rPr>
              <w:t xml:space="preserve">тыс. </w:t>
            </w:r>
            <w:r w:rsidRPr="002153F3">
              <w:rPr>
                <w:rFonts w:ascii="Times New Roman" w:hAnsi="Times New Roman"/>
                <w:b/>
              </w:rPr>
              <w:t>руб.</w:t>
            </w:r>
          </w:p>
        </w:tc>
        <w:tc>
          <w:tcPr>
            <w:tcW w:w="1417" w:type="dxa"/>
            <w:shd w:val="clear" w:color="auto" w:fill="auto"/>
          </w:tcPr>
          <w:p w:rsidR="0085777C" w:rsidRPr="002153F3" w:rsidRDefault="0085777C" w:rsidP="001B61BE">
            <w:pPr>
              <w:tabs>
                <w:tab w:val="left" w:pos="1167"/>
              </w:tabs>
              <w:spacing w:after="0" w:line="240" w:lineRule="auto"/>
              <w:ind w:left="-108"/>
              <w:jc w:val="center"/>
              <w:rPr>
                <w:rFonts w:ascii="Times New Roman" w:hAnsi="Times New Roman"/>
              </w:rPr>
            </w:pPr>
            <w:r w:rsidRPr="002153F3">
              <w:rPr>
                <w:rFonts w:ascii="Times New Roman" w:hAnsi="Times New Roman"/>
                <w:b/>
              </w:rPr>
              <w:t>Выбытия (ф.0503151)</w:t>
            </w:r>
            <w:r>
              <w:rPr>
                <w:rFonts w:ascii="Times New Roman" w:hAnsi="Times New Roman"/>
                <w:b/>
              </w:rPr>
              <w:t xml:space="preserve"> </w:t>
            </w:r>
            <w:proofErr w:type="spellStart"/>
            <w:r w:rsidR="00303649">
              <w:rPr>
                <w:rFonts w:ascii="Times New Roman" w:hAnsi="Times New Roman"/>
                <w:b/>
              </w:rPr>
              <w:t>тыс.</w:t>
            </w:r>
            <w:r w:rsidRPr="002153F3">
              <w:rPr>
                <w:rFonts w:ascii="Times New Roman" w:hAnsi="Times New Roman"/>
                <w:b/>
              </w:rPr>
              <w:t>руб</w:t>
            </w:r>
            <w:proofErr w:type="spellEnd"/>
            <w:r w:rsidRPr="002153F3">
              <w:rPr>
                <w:rFonts w:ascii="Times New Roman" w:hAnsi="Times New Roman"/>
                <w:b/>
              </w:rPr>
              <w:t>.</w:t>
            </w:r>
          </w:p>
        </w:tc>
      </w:tr>
      <w:tr w:rsidR="004211BF" w:rsidRPr="008827C5" w:rsidTr="001B61BE">
        <w:trPr>
          <w:trHeight w:val="372"/>
        </w:trPr>
        <w:tc>
          <w:tcPr>
            <w:tcW w:w="426"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1.</w:t>
            </w:r>
          </w:p>
        </w:tc>
        <w:tc>
          <w:tcPr>
            <w:tcW w:w="567"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037</w:t>
            </w:r>
          </w:p>
        </w:tc>
        <w:tc>
          <w:tcPr>
            <w:tcW w:w="3402"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Финансовое управление администрации Шуйского муниципального района</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303649">
            <w:pPr>
              <w:spacing w:after="0" w:line="240" w:lineRule="auto"/>
              <w:jc w:val="center"/>
              <w:rPr>
                <w:rFonts w:ascii="Times New Roman" w:hAnsi="Times New Roman"/>
              </w:rPr>
            </w:pPr>
            <w:r w:rsidRPr="003A2B6E">
              <w:rPr>
                <w:rFonts w:ascii="Times New Roman" w:hAnsi="Times New Roman"/>
              </w:rPr>
              <w:t>226086</w:t>
            </w:r>
            <w:r>
              <w:rPr>
                <w:rFonts w:ascii="Times New Roman" w:hAnsi="Times New Roman"/>
              </w:rPr>
              <w:t>,</w:t>
            </w:r>
            <w:r w:rsidRPr="003A2B6E">
              <w:rPr>
                <w:rFonts w:ascii="Times New Roman" w:hAnsi="Times New Roman"/>
              </w:rPr>
              <w:t>2</w:t>
            </w:r>
            <w:r w:rsidR="0051504C">
              <w:rPr>
                <w:rFonts w:ascii="Times New Roman" w:hAnsi="Times New Roman"/>
              </w:rPr>
              <w:t>3</w:t>
            </w:r>
          </w:p>
        </w:tc>
        <w:tc>
          <w:tcPr>
            <w:tcW w:w="1559"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4211BF">
            <w:pPr>
              <w:spacing w:after="0" w:line="240" w:lineRule="auto"/>
              <w:jc w:val="center"/>
              <w:rPr>
                <w:rFonts w:ascii="Times New Roman" w:hAnsi="Times New Roman"/>
              </w:rPr>
            </w:pPr>
            <w:r w:rsidRPr="003A2B6E">
              <w:rPr>
                <w:rFonts w:ascii="Times New Roman" w:hAnsi="Times New Roman"/>
              </w:rPr>
              <w:t>226086</w:t>
            </w:r>
            <w:r>
              <w:rPr>
                <w:rFonts w:ascii="Times New Roman" w:hAnsi="Times New Roman"/>
              </w:rPr>
              <w:t>,</w:t>
            </w:r>
            <w:r w:rsidRPr="003A2B6E">
              <w:rPr>
                <w:rFonts w:ascii="Times New Roman" w:hAnsi="Times New Roman"/>
              </w:rPr>
              <w:t>2</w:t>
            </w:r>
            <w:r w:rsidR="0051504C">
              <w:rPr>
                <w:rFonts w:ascii="Times New Roman" w:hAnsi="Times New Roman"/>
              </w:rPr>
              <w:t>3</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51504C">
            <w:pPr>
              <w:spacing w:after="0" w:line="240" w:lineRule="auto"/>
              <w:jc w:val="center"/>
              <w:rPr>
                <w:rFonts w:ascii="Times New Roman" w:hAnsi="Times New Roman"/>
              </w:rPr>
            </w:pPr>
            <w:r w:rsidRPr="003A2B6E">
              <w:rPr>
                <w:rFonts w:ascii="Times New Roman" w:hAnsi="Times New Roman"/>
              </w:rPr>
              <w:t>4081</w:t>
            </w:r>
            <w:r>
              <w:rPr>
                <w:rFonts w:ascii="Times New Roman" w:hAnsi="Times New Roman"/>
              </w:rPr>
              <w:t>,</w:t>
            </w:r>
            <w:r w:rsidR="0051504C">
              <w:rPr>
                <w:rFonts w:ascii="Times New Roman" w:hAnsi="Times New Roman"/>
              </w:rPr>
              <w:t>18</w:t>
            </w:r>
          </w:p>
        </w:tc>
        <w:tc>
          <w:tcPr>
            <w:tcW w:w="1417" w:type="dxa"/>
            <w:shd w:val="clear" w:color="auto" w:fill="auto"/>
          </w:tcPr>
          <w:p w:rsidR="004211BF" w:rsidRPr="003A2B6E" w:rsidRDefault="004211BF" w:rsidP="00C371BA">
            <w:pPr>
              <w:spacing w:after="0" w:line="240" w:lineRule="auto"/>
              <w:jc w:val="center"/>
              <w:rPr>
                <w:rFonts w:ascii="Times New Roman" w:hAnsi="Times New Roman"/>
              </w:rPr>
            </w:pPr>
          </w:p>
          <w:p w:rsidR="004211BF" w:rsidRPr="003A2B6E" w:rsidRDefault="004211BF" w:rsidP="0051504C">
            <w:pPr>
              <w:spacing w:after="0" w:line="240" w:lineRule="auto"/>
              <w:jc w:val="center"/>
              <w:rPr>
                <w:rFonts w:ascii="Times New Roman" w:hAnsi="Times New Roman"/>
              </w:rPr>
            </w:pPr>
            <w:r w:rsidRPr="003A2B6E">
              <w:rPr>
                <w:rFonts w:ascii="Times New Roman" w:hAnsi="Times New Roman"/>
              </w:rPr>
              <w:t>4081</w:t>
            </w:r>
            <w:r>
              <w:rPr>
                <w:rFonts w:ascii="Times New Roman" w:hAnsi="Times New Roman"/>
              </w:rPr>
              <w:t>,</w:t>
            </w:r>
            <w:r w:rsidR="0051504C">
              <w:rPr>
                <w:rFonts w:ascii="Times New Roman" w:hAnsi="Times New Roman"/>
              </w:rPr>
              <w:t>18</w:t>
            </w:r>
          </w:p>
        </w:tc>
      </w:tr>
      <w:tr w:rsidR="004211BF" w:rsidRPr="008827C5" w:rsidTr="001B61BE">
        <w:trPr>
          <w:trHeight w:val="372"/>
        </w:trPr>
        <w:tc>
          <w:tcPr>
            <w:tcW w:w="426"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2.</w:t>
            </w:r>
          </w:p>
        </w:tc>
        <w:tc>
          <w:tcPr>
            <w:tcW w:w="567"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900</w:t>
            </w:r>
          </w:p>
        </w:tc>
        <w:tc>
          <w:tcPr>
            <w:tcW w:w="3402"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Администрация Шуйского муниципального района</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303649">
            <w:pPr>
              <w:spacing w:after="0" w:line="240" w:lineRule="auto"/>
              <w:jc w:val="center"/>
              <w:rPr>
                <w:rFonts w:ascii="Times New Roman" w:hAnsi="Times New Roman"/>
              </w:rPr>
            </w:pPr>
            <w:r w:rsidRPr="003A2B6E">
              <w:rPr>
                <w:rFonts w:ascii="Times New Roman" w:hAnsi="Times New Roman"/>
              </w:rPr>
              <w:t>6487</w:t>
            </w:r>
            <w:r>
              <w:rPr>
                <w:rFonts w:ascii="Times New Roman" w:hAnsi="Times New Roman"/>
              </w:rPr>
              <w:t>,</w:t>
            </w:r>
            <w:r w:rsidRPr="003A2B6E">
              <w:rPr>
                <w:rFonts w:ascii="Times New Roman" w:hAnsi="Times New Roman"/>
              </w:rPr>
              <w:t>3</w:t>
            </w:r>
            <w:r w:rsidR="0051504C">
              <w:rPr>
                <w:rFonts w:ascii="Times New Roman" w:hAnsi="Times New Roman"/>
              </w:rPr>
              <w:t>2</w:t>
            </w:r>
          </w:p>
        </w:tc>
        <w:tc>
          <w:tcPr>
            <w:tcW w:w="1559"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4211BF">
            <w:pPr>
              <w:spacing w:after="0" w:line="240" w:lineRule="auto"/>
              <w:jc w:val="center"/>
              <w:rPr>
                <w:rFonts w:ascii="Times New Roman" w:hAnsi="Times New Roman"/>
              </w:rPr>
            </w:pPr>
            <w:r w:rsidRPr="003A2B6E">
              <w:rPr>
                <w:rFonts w:ascii="Times New Roman" w:hAnsi="Times New Roman"/>
              </w:rPr>
              <w:t>6487</w:t>
            </w:r>
            <w:r>
              <w:rPr>
                <w:rFonts w:ascii="Times New Roman" w:hAnsi="Times New Roman"/>
              </w:rPr>
              <w:t>,</w:t>
            </w:r>
            <w:r w:rsidRPr="003A2B6E">
              <w:rPr>
                <w:rFonts w:ascii="Times New Roman" w:hAnsi="Times New Roman"/>
              </w:rPr>
              <w:t>3</w:t>
            </w:r>
            <w:r w:rsidR="00153379">
              <w:rPr>
                <w:rFonts w:ascii="Times New Roman" w:hAnsi="Times New Roman"/>
              </w:rPr>
              <w:t>2</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4211BF">
            <w:pPr>
              <w:spacing w:after="0" w:line="240" w:lineRule="auto"/>
              <w:jc w:val="center"/>
              <w:rPr>
                <w:rFonts w:ascii="Times New Roman" w:hAnsi="Times New Roman"/>
              </w:rPr>
            </w:pPr>
            <w:r w:rsidRPr="003A2B6E">
              <w:rPr>
                <w:rFonts w:ascii="Times New Roman" w:hAnsi="Times New Roman"/>
              </w:rPr>
              <w:t>70187</w:t>
            </w:r>
            <w:r>
              <w:rPr>
                <w:rFonts w:ascii="Times New Roman" w:hAnsi="Times New Roman"/>
              </w:rPr>
              <w:t>,</w:t>
            </w:r>
            <w:r w:rsidRPr="003A2B6E">
              <w:rPr>
                <w:rFonts w:ascii="Times New Roman" w:hAnsi="Times New Roman"/>
              </w:rPr>
              <w:t>1</w:t>
            </w:r>
            <w:r w:rsidR="005E097E">
              <w:rPr>
                <w:rFonts w:ascii="Times New Roman" w:hAnsi="Times New Roman"/>
              </w:rPr>
              <w:t>2</w:t>
            </w:r>
          </w:p>
        </w:tc>
        <w:tc>
          <w:tcPr>
            <w:tcW w:w="1417" w:type="dxa"/>
            <w:shd w:val="clear" w:color="auto" w:fill="auto"/>
          </w:tcPr>
          <w:p w:rsidR="004211BF" w:rsidRPr="003A2B6E" w:rsidRDefault="004211BF" w:rsidP="00C371BA">
            <w:pPr>
              <w:spacing w:after="0" w:line="240" w:lineRule="auto"/>
              <w:jc w:val="center"/>
              <w:rPr>
                <w:rFonts w:ascii="Times New Roman" w:hAnsi="Times New Roman"/>
              </w:rPr>
            </w:pPr>
          </w:p>
          <w:p w:rsidR="004211BF" w:rsidRPr="003A2B6E" w:rsidRDefault="004211BF" w:rsidP="00C371BA">
            <w:pPr>
              <w:spacing w:after="0" w:line="240" w:lineRule="auto"/>
              <w:jc w:val="center"/>
              <w:rPr>
                <w:rFonts w:ascii="Times New Roman" w:hAnsi="Times New Roman"/>
              </w:rPr>
            </w:pPr>
            <w:r w:rsidRPr="003A2B6E">
              <w:rPr>
                <w:rFonts w:ascii="Times New Roman" w:hAnsi="Times New Roman"/>
              </w:rPr>
              <w:t>70187</w:t>
            </w:r>
            <w:r>
              <w:rPr>
                <w:rFonts w:ascii="Times New Roman" w:hAnsi="Times New Roman"/>
              </w:rPr>
              <w:t>,</w:t>
            </w:r>
            <w:r w:rsidRPr="003A2B6E">
              <w:rPr>
                <w:rFonts w:ascii="Times New Roman" w:hAnsi="Times New Roman"/>
              </w:rPr>
              <w:t>1</w:t>
            </w:r>
            <w:r w:rsidR="005E097E">
              <w:rPr>
                <w:rFonts w:ascii="Times New Roman" w:hAnsi="Times New Roman"/>
              </w:rPr>
              <w:t>2</w:t>
            </w:r>
          </w:p>
        </w:tc>
      </w:tr>
      <w:tr w:rsidR="004211BF" w:rsidRPr="008827C5" w:rsidTr="001B61BE">
        <w:trPr>
          <w:trHeight w:val="372"/>
        </w:trPr>
        <w:tc>
          <w:tcPr>
            <w:tcW w:w="426"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3.</w:t>
            </w:r>
          </w:p>
        </w:tc>
        <w:tc>
          <w:tcPr>
            <w:tcW w:w="567"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905</w:t>
            </w:r>
          </w:p>
        </w:tc>
        <w:tc>
          <w:tcPr>
            <w:tcW w:w="3402"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 xml:space="preserve">Управление сельского хозяйства и развития сельских территорий Шуйского муниципального района </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A72E3A">
            <w:pPr>
              <w:spacing w:after="0" w:line="240" w:lineRule="auto"/>
              <w:jc w:val="center"/>
              <w:rPr>
                <w:rFonts w:ascii="Times New Roman" w:hAnsi="Times New Roman"/>
              </w:rPr>
            </w:pPr>
            <w:r w:rsidRPr="003A2B6E">
              <w:rPr>
                <w:rFonts w:ascii="Times New Roman" w:hAnsi="Times New Roman"/>
              </w:rPr>
              <w:t>-</w:t>
            </w:r>
          </w:p>
        </w:tc>
        <w:tc>
          <w:tcPr>
            <w:tcW w:w="1559"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A72E3A">
            <w:pPr>
              <w:spacing w:after="0" w:line="240" w:lineRule="auto"/>
              <w:jc w:val="center"/>
              <w:rPr>
                <w:rFonts w:ascii="Times New Roman" w:hAnsi="Times New Roman"/>
              </w:rPr>
            </w:pPr>
            <w:r w:rsidRPr="003A2B6E">
              <w:rPr>
                <w:rFonts w:ascii="Times New Roman" w:hAnsi="Times New Roman"/>
              </w:rPr>
              <w:t>-</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4211BF">
            <w:pPr>
              <w:spacing w:after="0" w:line="240" w:lineRule="auto"/>
              <w:jc w:val="center"/>
              <w:rPr>
                <w:rFonts w:ascii="Times New Roman" w:hAnsi="Times New Roman"/>
              </w:rPr>
            </w:pPr>
            <w:r w:rsidRPr="003A2B6E">
              <w:rPr>
                <w:rFonts w:ascii="Times New Roman" w:hAnsi="Times New Roman"/>
              </w:rPr>
              <w:t>2957</w:t>
            </w:r>
            <w:r>
              <w:rPr>
                <w:rFonts w:ascii="Times New Roman" w:hAnsi="Times New Roman"/>
              </w:rPr>
              <w:t>,</w:t>
            </w:r>
            <w:r w:rsidR="005E097E">
              <w:rPr>
                <w:rFonts w:ascii="Times New Roman" w:hAnsi="Times New Roman"/>
              </w:rPr>
              <w:t>8</w:t>
            </w:r>
            <w:r>
              <w:rPr>
                <w:rFonts w:ascii="Times New Roman" w:hAnsi="Times New Roman"/>
              </w:rPr>
              <w:t>9</w:t>
            </w:r>
          </w:p>
        </w:tc>
        <w:tc>
          <w:tcPr>
            <w:tcW w:w="1417" w:type="dxa"/>
            <w:shd w:val="clear" w:color="auto" w:fill="auto"/>
          </w:tcPr>
          <w:p w:rsidR="004211BF" w:rsidRPr="003A2B6E" w:rsidRDefault="004211BF" w:rsidP="00C371BA">
            <w:pPr>
              <w:spacing w:after="0" w:line="240" w:lineRule="auto"/>
              <w:jc w:val="center"/>
              <w:rPr>
                <w:rFonts w:ascii="Times New Roman" w:hAnsi="Times New Roman"/>
              </w:rPr>
            </w:pPr>
          </w:p>
          <w:p w:rsidR="004211BF" w:rsidRPr="003A2B6E" w:rsidRDefault="004211BF" w:rsidP="00C371BA">
            <w:pPr>
              <w:spacing w:after="0" w:line="240" w:lineRule="auto"/>
              <w:jc w:val="center"/>
              <w:rPr>
                <w:rFonts w:ascii="Times New Roman" w:hAnsi="Times New Roman"/>
              </w:rPr>
            </w:pPr>
            <w:r w:rsidRPr="003A2B6E">
              <w:rPr>
                <w:rFonts w:ascii="Times New Roman" w:hAnsi="Times New Roman"/>
              </w:rPr>
              <w:t>2957</w:t>
            </w:r>
            <w:r>
              <w:rPr>
                <w:rFonts w:ascii="Times New Roman" w:hAnsi="Times New Roman"/>
              </w:rPr>
              <w:t>,</w:t>
            </w:r>
            <w:r w:rsidR="005E097E">
              <w:rPr>
                <w:rFonts w:ascii="Times New Roman" w:hAnsi="Times New Roman"/>
              </w:rPr>
              <w:t>8</w:t>
            </w:r>
            <w:r>
              <w:rPr>
                <w:rFonts w:ascii="Times New Roman" w:hAnsi="Times New Roman"/>
              </w:rPr>
              <w:t>9</w:t>
            </w:r>
          </w:p>
        </w:tc>
      </w:tr>
      <w:tr w:rsidR="004211BF" w:rsidRPr="008827C5" w:rsidTr="001B61BE">
        <w:trPr>
          <w:trHeight w:val="372"/>
        </w:trPr>
        <w:tc>
          <w:tcPr>
            <w:tcW w:w="426"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4.</w:t>
            </w:r>
          </w:p>
        </w:tc>
        <w:tc>
          <w:tcPr>
            <w:tcW w:w="567"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907</w:t>
            </w:r>
          </w:p>
        </w:tc>
        <w:tc>
          <w:tcPr>
            <w:tcW w:w="3402"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Совет Шуйского муниципального района</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A72E3A">
            <w:pPr>
              <w:spacing w:after="0" w:line="240" w:lineRule="auto"/>
              <w:jc w:val="center"/>
              <w:rPr>
                <w:rFonts w:ascii="Times New Roman" w:hAnsi="Times New Roman"/>
              </w:rPr>
            </w:pPr>
            <w:r w:rsidRPr="003A2B6E">
              <w:rPr>
                <w:rFonts w:ascii="Times New Roman" w:hAnsi="Times New Roman"/>
              </w:rPr>
              <w:t>-</w:t>
            </w:r>
          </w:p>
        </w:tc>
        <w:tc>
          <w:tcPr>
            <w:tcW w:w="1559"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A72E3A">
            <w:pPr>
              <w:spacing w:after="0" w:line="240" w:lineRule="auto"/>
              <w:jc w:val="center"/>
              <w:rPr>
                <w:rFonts w:ascii="Times New Roman" w:hAnsi="Times New Roman"/>
              </w:rPr>
            </w:pPr>
            <w:r w:rsidRPr="003A2B6E">
              <w:rPr>
                <w:rFonts w:ascii="Times New Roman" w:hAnsi="Times New Roman"/>
              </w:rPr>
              <w:t>-</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4211BF">
            <w:pPr>
              <w:spacing w:after="0" w:line="240" w:lineRule="auto"/>
              <w:jc w:val="center"/>
              <w:rPr>
                <w:rFonts w:ascii="Times New Roman" w:hAnsi="Times New Roman"/>
              </w:rPr>
            </w:pPr>
            <w:r w:rsidRPr="003A2B6E">
              <w:rPr>
                <w:rFonts w:ascii="Times New Roman" w:hAnsi="Times New Roman"/>
              </w:rPr>
              <w:t>1438</w:t>
            </w:r>
            <w:r>
              <w:rPr>
                <w:rFonts w:ascii="Times New Roman" w:hAnsi="Times New Roman"/>
              </w:rPr>
              <w:t>,</w:t>
            </w:r>
            <w:r w:rsidRPr="003A2B6E">
              <w:rPr>
                <w:rFonts w:ascii="Times New Roman" w:hAnsi="Times New Roman"/>
              </w:rPr>
              <w:t>4</w:t>
            </w:r>
            <w:r w:rsidR="005E097E">
              <w:rPr>
                <w:rFonts w:ascii="Times New Roman" w:hAnsi="Times New Roman"/>
              </w:rPr>
              <w:t>2</w:t>
            </w:r>
          </w:p>
        </w:tc>
        <w:tc>
          <w:tcPr>
            <w:tcW w:w="1417" w:type="dxa"/>
            <w:shd w:val="clear" w:color="auto" w:fill="auto"/>
          </w:tcPr>
          <w:p w:rsidR="004211BF" w:rsidRPr="003A2B6E" w:rsidRDefault="004211BF" w:rsidP="00C371BA">
            <w:pPr>
              <w:spacing w:after="0" w:line="240" w:lineRule="auto"/>
              <w:jc w:val="center"/>
              <w:rPr>
                <w:rFonts w:ascii="Times New Roman" w:hAnsi="Times New Roman"/>
              </w:rPr>
            </w:pPr>
          </w:p>
          <w:p w:rsidR="004211BF" w:rsidRPr="003A2B6E" w:rsidRDefault="004211BF" w:rsidP="00C371BA">
            <w:pPr>
              <w:spacing w:after="0" w:line="240" w:lineRule="auto"/>
              <w:jc w:val="center"/>
              <w:rPr>
                <w:rFonts w:ascii="Times New Roman" w:hAnsi="Times New Roman"/>
              </w:rPr>
            </w:pPr>
            <w:r w:rsidRPr="003A2B6E">
              <w:rPr>
                <w:rFonts w:ascii="Times New Roman" w:hAnsi="Times New Roman"/>
              </w:rPr>
              <w:t>1438</w:t>
            </w:r>
            <w:r>
              <w:rPr>
                <w:rFonts w:ascii="Times New Roman" w:hAnsi="Times New Roman"/>
              </w:rPr>
              <w:t>,</w:t>
            </w:r>
            <w:r w:rsidRPr="003A2B6E">
              <w:rPr>
                <w:rFonts w:ascii="Times New Roman" w:hAnsi="Times New Roman"/>
              </w:rPr>
              <w:t>4</w:t>
            </w:r>
            <w:r w:rsidR="005E097E">
              <w:rPr>
                <w:rFonts w:ascii="Times New Roman" w:hAnsi="Times New Roman"/>
              </w:rPr>
              <w:t>2</w:t>
            </w:r>
          </w:p>
        </w:tc>
      </w:tr>
      <w:tr w:rsidR="004211BF" w:rsidRPr="008827C5" w:rsidTr="001B61BE">
        <w:trPr>
          <w:trHeight w:val="372"/>
        </w:trPr>
        <w:tc>
          <w:tcPr>
            <w:tcW w:w="426"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5.</w:t>
            </w:r>
          </w:p>
        </w:tc>
        <w:tc>
          <w:tcPr>
            <w:tcW w:w="567"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909</w:t>
            </w:r>
          </w:p>
        </w:tc>
        <w:tc>
          <w:tcPr>
            <w:tcW w:w="3402"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Управление образования администрации Шуйского муниципального района</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303649">
            <w:pPr>
              <w:spacing w:after="0" w:line="240" w:lineRule="auto"/>
              <w:jc w:val="center"/>
              <w:rPr>
                <w:rFonts w:ascii="Times New Roman" w:hAnsi="Times New Roman"/>
              </w:rPr>
            </w:pPr>
            <w:r w:rsidRPr="003A2B6E">
              <w:rPr>
                <w:rFonts w:ascii="Times New Roman" w:hAnsi="Times New Roman"/>
              </w:rPr>
              <w:t>867</w:t>
            </w:r>
            <w:r>
              <w:rPr>
                <w:rFonts w:ascii="Times New Roman" w:hAnsi="Times New Roman"/>
              </w:rPr>
              <w:t>,</w:t>
            </w:r>
            <w:r w:rsidRPr="003A2B6E">
              <w:rPr>
                <w:rFonts w:ascii="Times New Roman" w:hAnsi="Times New Roman"/>
              </w:rPr>
              <w:t>6</w:t>
            </w:r>
            <w:r w:rsidR="0051504C">
              <w:rPr>
                <w:rFonts w:ascii="Times New Roman" w:hAnsi="Times New Roman"/>
              </w:rPr>
              <w:t>2</w:t>
            </w:r>
          </w:p>
        </w:tc>
        <w:tc>
          <w:tcPr>
            <w:tcW w:w="1559"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4211BF">
            <w:pPr>
              <w:spacing w:after="0" w:line="240" w:lineRule="auto"/>
              <w:jc w:val="center"/>
              <w:rPr>
                <w:rFonts w:ascii="Times New Roman" w:hAnsi="Times New Roman"/>
              </w:rPr>
            </w:pPr>
            <w:r w:rsidRPr="003A2B6E">
              <w:rPr>
                <w:rFonts w:ascii="Times New Roman" w:hAnsi="Times New Roman"/>
              </w:rPr>
              <w:t>867</w:t>
            </w:r>
            <w:r>
              <w:rPr>
                <w:rFonts w:ascii="Times New Roman" w:hAnsi="Times New Roman"/>
              </w:rPr>
              <w:t>,</w:t>
            </w:r>
            <w:r w:rsidRPr="003A2B6E">
              <w:rPr>
                <w:rFonts w:ascii="Times New Roman" w:hAnsi="Times New Roman"/>
              </w:rPr>
              <w:t>6</w:t>
            </w:r>
            <w:r w:rsidR="00153379">
              <w:rPr>
                <w:rFonts w:ascii="Times New Roman" w:hAnsi="Times New Roman"/>
              </w:rPr>
              <w:t>2</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A72E3A">
            <w:pPr>
              <w:spacing w:after="0" w:line="240" w:lineRule="auto"/>
              <w:ind w:left="-108" w:right="-108"/>
              <w:jc w:val="center"/>
              <w:rPr>
                <w:rFonts w:ascii="Times New Roman" w:hAnsi="Times New Roman"/>
              </w:rPr>
            </w:pPr>
            <w:r w:rsidRPr="003A2B6E">
              <w:rPr>
                <w:rFonts w:ascii="Times New Roman" w:hAnsi="Times New Roman"/>
              </w:rPr>
              <w:t>181253</w:t>
            </w:r>
            <w:r w:rsidR="005E097E">
              <w:rPr>
                <w:rFonts w:ascii="Times New Roman" w:hAnsi="Times New Roman"/>
              </w:rPr>
              <w:t>,06</w:t>
            </w:r>
          </w:p>
          <w:p w:rsidR="004211BF" w:rsidRPr="003A2B6E" w:rsidRDefault="004211BF" w:rsidP="00A72E3A">
            <w:pPr>
              <w:spacing w:after="0" w:line="240" w:lineRule="auto"/>
              <w:jc w:val="center"/>
              <w:rPr>
                <w:rFonts w:ascii="Times New Roman" w:hAnsi="Times New Roman"/>
              </w:rPr>
            </w:pPr>
          </w:p>
        </w:tc>
        <w:tc>
          <w:tcPr>
            <w:tcW w:w="1417" w:type="dxa"/>
            <w:shd w:val="clear" w:color="auto" w:fill="auto"/>
          </w:tcPr>
          <w:p w:rsidR="004211BF" w:rsidRPr="003A2B6E" w:rsidRDefault="004211BF" w:rsidP="00C371BA">
            <w:pPr>
              <w:spacing w:after="0" w:line="240" w:lineRule="auto"/>
              <w:jc w:val="center"/>
              <w:rPr>
                <w:rFonts w:ascii="Times New Roman" w:hAnsi="Times New Roman"/>
              </w:rPr>
            </w:pPr>
          </w:p>
          <w:p w:rsidR="004211BF" w:rsidRPr="003A2B6E" w:rsidRDefault="004211BF" w:rsidP="00C371BA">
            <w:pPr>
              <w:spacing w:after="0" w:line="240" w:lineRule="auto"/>
              <w:ind w:left="-108" w:right="-108"/>
              <w:jc w:val="center"/>
              <w:rPr>
                <w:rFonts w:ascii="Times New Roman" w:hAnsi="Times New Roman"/>
              </w:rPr>
            </w:pPr>
            <w:r w:rsidRPr="003A2B6E">
              <w:rPr>
                <w:rFonts w:ascii="Times New Roman" w:hAnsi="Times New Roman"/>
              </w:rPr>
              <w:t>181253</w:t>
            </w:r>
            <w:r w:rsidR="005E097E">
              <w:rPr>
                <w:rFonts w:ascii="Times New Roman" w:hAnsi="Times New Roman"/>
              </w:rPr>
              <w:t>,06</w:t>
            </w:r>
          </w:p>
          <w:p w:rsidR="004211BF" w:rsidRPr="003A2B6E" w:rsidRDefault="004211BF" w:rsidP="00C371BA">
            <w:pPr>
              <w:spacing w:after="0" w:line="240" w:lineRule="auto"/>
              <w:jc w:val="center"/>
              <w:rPr>
                <w:rFonts w:ascii="Times New Roman" w:hAnsi="Times New Roman"/>
              </w:rPr>
            </w:pPr>
          </w:p>
        </w:tc>
      </w:tr>
      <w:tr w:rsidR="004211BF" w:rsidRPr="008827C5" w:rsidTr="001B61BE">
        <w:trPr>
          <w:trHeight w:val="372"/>
        </w:trPr>
        <w:tc>
          <w:tcPr>
            <w:tcW w:w="426"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6.</w:t>
            </w:r>
          </w:p>
        </w:tc>
        <w:tc>
          <w:tcPr>
            <w:tcW w:w="567"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813</w:t>
            </w:r>
          </w:p>
        </w:tc>
        <w:tc>
          <w:tcPr>
            <w:tcW w:w="3402"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Контрольно-счетная палата Шуйского муниципального района</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r w:rsidRPr="003A2B6E">
              <w:rPr>
                <w:rFonts w:ascii="Times New Roman" w:hAnsi="Times New Roman"/>
              </w:rPr>
              <w:t>-</w:t>
            </w:r>
          </w:p>
        </w:tc>
        <w:tc>
          <w:tcPr>
            <w:tcW w:w="1559" w:type="dxa"/>
            <w:shd w:val="clear" w:color="auto" w:fill="auto"/>
          </w:tcPr>
          <w:p w:rsidR="004211BF" w:rsidRPr="003A2B6E" w:rsidRDefault="004211BF" w:rsidP="00A72E3A">
            <w:pPr>
              <w:spacing w:after="0" w:line="240" w:lineRule="auto"/>
              <w:jc w:val="center"/>
              <w:rPr>
                <w:rFonts w:ascii="Times New Roman" w:hAnsi="Times New Roman"/>
              </w:rPr>
            </w:pPr>
            <w:r w:rsidRPr="003A2B6E">
              <w:rPr>
                <w:rFonts w:ascii="Times New Roman" w:hAnsi="Times New Roman"/>
              </w:rPr>
              <w:t>-</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4211BF">
            <w:pPr>
              <w:spacing w:after="0" w:line="240" w:lineRule="auto"/>
              <w:jc w:val="center"/>
              <w:rPr>
                <w:rFonts w:ascii="Times New Roman" w:hAnsi="Times New Roman"/>
              </w:rPr>
            </w:pPr>
            <w:r w:rsidRPr="003A2B6E">
              <w:rPr>
                <w:rFonts w:ascii="Times New Roman" w:hAnsi="Times New Roman"/>
              </w:rPr>
              <w:t>1199</w:t>
            </w:r>
            <w:r>
              <w:rPr>
                <w:rFonts w:ascii="Times New Roman" w:hAnsi="Times New Roman"/>
              </w:rPr>
              <w:t>,</w:t>
            </w:r>
            <w:r w:rsidRPr="003A2B6E">
              <w:rPr>
                <w:rFonts w:ascii="Times New Roman" w:hAnsi="Times New Roman"/>
              </w:rPr>
              <w:t>1</w:t>
            </w:r>
            <w:r w:rsidR="005E097E">
              <w:rPr>
                <w:rFonts w:ascii="Times New Roman" w:hAnsi="Times New Roman"/>
              </w:rPr>
              <w:t>5</w:t>
            </w:r>
          </w:p>
        </w:tc>
        <w:tc>
          <w:tcPr>
            <w:tcW w:w="1417" w:type="dxa"/>
            <w:shd w:val="clear" w:color="auto" w:fill="auto"/>
          </w:tcPr>
          <w:p w:rsidR="004211BF" w:rsidRPr="003A2B6E" w:rsidRDefault="004211BF" w:rsidP="00C371BA">
            <w:pPr>
              <w:spacing w:after="0" w:line="240" w:lineRule="auto"/>
              <w:jc w:val="center"/>
              <w:rPr>
                <w:rFonts w:ascii="Times New Roman" w:hAnsi="Times New Roman"/>
              </w:rPr>
            </w:pPr>
          </w:p>
          <w:p w:rsidR="004211BF" w:rsidRPr="003A2B6E" w:rsidRDefault="004211BF" w:rsidP="00C371BA">
            <w:pPr>
              <w:spacing w:after="0" w:line="240" w:lineRule="auto"/>
              <w:jc w:val="center"/>
              <w:rPr>
                <w:rFonts w:ascii="Times New Roman" w:hAnsi="Times New Roman"/>
              </w:rPr>
            </w:pPr>
            <w:r w:rsidRPr="003A2B6E">
              <w:rPr>
                <w:rFonts w:ascii="Times New Roman" w:hAnsi="Times New Roman"/>
              </w:rPr>
              <w:t>1199</w:t>
            </w:r>
            <w:r>
              <w:rPr>
                <w:rFonts w:ascii="Times New Roman" w:hAnsi="Times New Roman"/>
              </w:rPr>
              <w:t>,</w:t>
            </w:r>
            <w:r w:rsidRPr="003A2B6E">
              <w:rPr>
                <w:rFonts w:ascii="Times New Roman" w:hAnsi="Times New Roman"/>
              </w:rPr>
              <w:t>1</w:t>
            </w:r>
            <w:r w:rsidR="005E097E">
              <w:rPr>
                <w:rFonts w:ascii="Times New Roman" w:hAnsi="Times New Roman"/>
              </w:rPr>
              <w:t>5</w:t>
            </w:r>
          </w:p>
        </w:tc>
      </w:tr>
      <w:tr w:rsidR="004211BF" w:rsidRPr="008827C5" w:rsidTr="001B61BE">
        <w:trPr>
          <w:trHeight w:val="372"/>
        </w:trPr>
        <w:tc>
          <w:tcPr>
            <w:tcW w:w="426"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7.</w:t>
            </w:r>
          </w:p>
        </w:tc>
        <w:tc>
          <w:tcPr>
            <w:tcW w:w="567"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010</w:t>
            </w:r>
          </w:p>
        </w:tc>
        <w:tc>
          <w:tcPr>
            <w:tcW w:w="3402"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 xml:space="preserve">Департамент сельского хозяйства и продовольствия Ивановской области </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51504C">
            <w:pPr>
              <w:spacing w:after="0" w:line="240" w:lineRule="auto"/>
              <w:jc w:val="center"/>
              <w:rPr>
                <w:rFonts w:ascii="Times New Roman" w:hAnsi="Times New Roman"/>
              </w:rPr>
            </w:pPr>
            <w:r w:rsidRPr="003A2B6E">
              <w:rPr>
                <w:rFonts w:ascii="Times New Roman" w:hAnsi="Times New Roman"/>
              </w:rPr>
              <w:t>4</w:t>
            </w:r>
            <w:r w:rsidR="0051504C">
              <w:rPr>
                <w:rFonts w:ascii="Times New Roman" w:hAnsi="Times New Roman"/>
              </w:rPr>
              <w:t>6</w:t>
            </w:r>
            <w:r>
              <w:rPr>
                <w:rFonts w:ascii="Times New Roman" w:hAnsi="Times New Roman"/>
              </w:rPr>
              <w:t>,</w:t>
            </w:r>
            <w:r w:rsidR="0051504C">
              <w:rPr>
                <w:rFonts w:ascii="Times New Roman" w:hAnsi="Times New Roman"/>
              </w:rPr>
              <w:t>97</w:t>
            </w:r>
          </w:p>
        </w:tc>
        <w:tc>
          <w:tcPr>
            <w:tcW w:w="1559"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153379">
            <w:pPr>
              <w:spacing w:after="0" w:line="240" w:lineRule="auto"/>
              <w:jc w:val="center"/>
              <w:rPr>
                <w:rFonts w:ascii="Times New Roman" w:hAnsi="Times New Roman"/>
              </w:rPr>
            </w:pPr>
            <w:r w:rsidRPr="003A2B6E">
              <w:rPr>
                <w:rFonts w:ascii="Times New Roman" w:hAnsi="Times New Roman"/>
              </w:rPr>
              <w:t>4</w:t>
            </w:r>
            <w:r w:rsidR="00153379">
              <w:rPr>
                <w:rFonts w:ascii="Times New Roman" w:hAnsi="Times New Roman"/>
              </w:rPr>
              <w:t>6</w:t>
            </w:r>
            <w:r>
              <w:rPr>
                <w:rFonts w:ascii="Times New Roman" w:hAnsi="Times New Roman"/>
              </w:rPr>
              <w:t>,</w:t>
            </w:r>
            <w:r w:rsidR="00153379">
              <w:rPr>
                <w:rFonts w:ascii="Times New Roman" w:hAnsi="Times New Roman"/>
              </w:rPr>
              <w:t>97</w:t>
            </w:r>
          </w:p>
        </w:tc>
        <w:tc>
          <w:tcPr>
            <w:tcW w:w="1276"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c>
          <w:tcPr>
            <w:tcW w:w="1417"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r>
      <w:tr w:rsidR="004211BF" w:rsidRPr="008827C5" w:rsidTr="001B61BE">
        <w:trPr>
          <w:trHeight w:val="253"/>
        </w:trPr>
        <w:tc>
          <w:tcPr>
            <w:tcW w:w="426"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8.</w:t>
            </w:r>
          </w:p>
        </w:tc>
        <w:tc>
          <w:tcPr>
            <w:tcW w:w="567"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048</w:t>
            </w:r>
          </w:p>
        </w:tc>
        <w:tc>
          <w:tcPr>
            <w:tcW w:w="3402" w:type="dxa"/>
            <w:shd w:val="clear" w:color="auto" w:fill="auto"/>
          </w:tcPr>
          <w:p w:rsidR="004211BF" w:rsidRPr="008827C5" w:rsidRDefault="004211BF" w:rsidP="00726C85">
            <w:pPr>
              <w:spacing w:after="0" w:line="240" w:lineRule="auto"/>
              <w:ind w:left="-108" w:right="-108"/>
              <w:rPr>
                <w:rFonts w:ascii="Times New Roman" w:hAnsi="Times New Roman"/>
                <w:sz w:val="24"/>
                <w:szCs w:val="24"/>
              </w:rPr>
            </w:pPr>
            <w:r w:rsidRPr="008827C5">
              <w:rPr>
                <w:rFonts w:ascii="Times New Roman" w:hAnsi="Times New Roman"/>
                <w:sz w:val="24"/>
                <w:szCs w:val="24"/>
              </w:rPr>
              <w:t xml:space="preserve">Управление Федеральной службы по надзору в </w:t>
            </w:r>
            <w:r>
              <w:rPr>
                <w:rFonts w:ascii="Times New Roman" w:hAnsi="Times New Roman"/>
                <w:sz w:val="24"/>
                <w:szCs w:val="24"/>
              </w:rPr>
              <w:t>с</w:t>
            </w:r>
            <w:r w:rsidRPr="008827C5">
              <w:rPr>
                <w:rFonts w:ascii="Times New Roman" w:hAnsi="Times New Roman"/>
                <w:sz w:val="24"/>
                <w:szCs w:val="24"/>
              </w:rPr>
              <w:t>фере природопользования по Ивановской области (</w:t>
            </w:r>
            <w:proofErr w:type="spellStart"/>
            <w:r w:rsidRPr="008827C5">
              <w:rPr>
                <w:rFonts w:ascii="Times New Roman" w:hAnsi="Times New Roman"/>
                <w:sz w:val="24"/>
                <w:szCs w:val="24"/>
              </w:rPr>
              <w:t>Росприроднадзор</w:t>
            </w:r>
            <w:proofErr w:type="spellEnd"/>
            <w:r w:rsidRPr="008827C5">
              <w:rPr>
                <w:rFonts w:ascii="Times New Roman" w:hAnsi="Times New Roman"/>
                <w:sz w:val="24"/>
                <w:szCs w:val="24"/>
              </w:rPr>
              <w:t>)</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303649">
            <w:pPr>
              <w:spacing w:after="0" w:line="240" w:lineRule="auto"/>
              <w:jc w:val="center"/>
              <w:rPr>
                <w:rFonts w:ascii="Times New Roman" w:hAnsi="Times New Roman"/>
              </w:rPr>
            </w:pPr>
            <w:r w:rsidRPr="003A2B6E">
              <w:rPr>
                <w:rFonts w:ascii="Times New Roman" w:hAnsi="Times New Roman"/>
              </w:rPr>
              <w:t>339</w:t>
            </w:r>
            <w:r>
              <w:rPr>
                <w:rFonts w:ascii="Times New Roman" w:hAnsi="Times New Roman"/>
              </w:rPr>
              <w:t>,</w:t>
            </w:r>
            <w:r w:rsidRPr="003A2B6E">
              <w:rPr>
                <w:rFonts w:ascii="Times New Roman" w:hAnsi="Times New Roman"/>
              </w:rPr>
              <w:t>7</w:t>
            </w:r>
            <w:r w:rsidR="0051504C">
              <w:rPr>
                <w:rFonts w:ascii="Times New Roman" w:hAnsi="Times New Roman"/>
              </w:rPr>
              <w:t>1</w:t>
            </w:r>
          </w:p>
        </w:tc>
        <w:tc>
          <w:tcPr>
            <w:tcW w:w="1559"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4211BF">
            <w:pPr>
              <w:spacing w:after="0" w:line="240" w:lineRule="auto"/>
              <w:jc w:val="center"/>
              <w:rPr>
                <w:rFonts w:ascii="Times New Roman" w:hAnsi="Times New Roman"/>
              </w:rPr>
            </w:pPr>
            <w:r w:rsidRPr="003A2B6E">
              <w:rPr>
                <w:rFonts w:ascii="Times New Roman" w:hAnsi="Times New Roman"/>
              </w:rPr>
              <w:t>339</w:t>
            </w:r>
            <w:r>
              <w:rPr>
                <w:rFonts w:ascii="Times New Roman" w:hAnsi="Times New Roman"/>
              </w:rPr>
              <w:t>,</w:t>
            </w:r>
            <w:r w:rsidRPr="003A2B6E">
              <w:rPr>
                <w:rFonts w:ascii="Times New Roman" w:hAnsi="Times New Roman"/>
              </w:rPr>
              <w:t>7</w:t>
            </w:r>
            <w:r w:rsidR="00153379">
              <w:rPr>
                <w:rFonts w:ascii="Times New Roman" w:hAnsi="Times New Roman"/>
              </w:rPr>
              <w:t>1</w:t>
            </w:r>
          </w:p>
        </w:tc>
        <w:tc>
          <w:tcPr>
            <w:tcW w:w="1276"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c>
          <w:tcPr>
            <w:tcW w:w="1417"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r>
      <w:tr w:rsidR="004211BF" w:rsidRPr="008827C5" w:rsidTr="001B61BE">
        <w:trPr>
          <w:trHeight w:val="589"/>
        </w:trPr>
        <w:tc>
          <w:tcPr>
            <w:tcW w:w="426" w:type="dxa"/>
            <w:shd w:val="clear" w:color="auto" w:fill="auto"/>
          </w:tcPr>
          <w:p w:rsidR="004211BF" w:rsidRPr="008827C5" w:rsidRDefault="004211BF" w:rsidP="00DB364F">
            <w:pPr>
              <w:spacing w:after="0" w:line="240" w:lineRule="auto"/>
              <w:ind w:right="-108"/>
              <w:rPr>
                <w:rFonts w:ascii="Times New Roman" w:hAnsi="Times New Roman"/>
                <w:sz w:val="24"/>
                <w:szCs w:val="24"/>
              </w:rPr>
            </w:pPr>
            <w:r w:rsidRPr="008827C5">
              <w:rPr>
                <w:rFonts w:ascii="Times New Roman" w:hAnsi="Times New Roman"/>
                <w:sz w:val="24"/>
                <w:szCs w:val="24"/>
              </w:rPr>
              <w:t>9</w:t>
            </w:r>
            <w:r>
              <w:rPr>
                <w:rFonts w:ascii="Times New Roman" w:hAnsi="Times New Roman"/>
                <w:sz w:val="24"/>
                <w:szCs w:val="24"/>
              </w:rPr>
              <w:t>.</w:t>
            </w:r>
          </w:p>
        </w:tc>
        <w:tc>
          <w:tcPr>
            <w:tcW w:w="567"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100</w:t>
            </w:r>
          </w:p>
        </w:tc>
        <w:tc>
          <w:tcPr>
            <w:tcW w:w="3402"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Управление Федерального казначейства по Ивановской области</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51504C">
            <w:pPr>
              <w:spacing w:after="0" w:line="240" w:lineRule="auto"/>
              <w:jc w:val="center"/>
              <w:rPr>
                <w:rFonts w:ascii="Times New Roman" w:hAnsi="Times New Roman"/>
              </w:rPr>
            </w:pPr>
            <w:r w:rsidRPr="003A2B6E">
              <w:rPr>
                <w:rFonts w:ascii="Times New Roman" w:hAnsi="Times New Roman"/>
              </w:rPr>
              <w:t>414</w:t>
            </w:r>
            <w:r w:rsidR="0051504C">
              <w:rPr>
                <w:rFonts w:ascii="Times New Roman" w:hAnsi="Times New Roman"/>
              </w:rPr>
              <w:t>8</w:t>
            </w:r>
            <w:r w:rsidRPr="003A2B6E">
              <w:rPr>
                <w:rFonts w:ascii="Times New Roman" w:hAnsi="Times New Roman"/>
              </w:rPr>
              <w:t>,</w:t>
            </w:r>
            <w:r w:rsidR="0051504C">
              <w:rPr>
                <w:rFonts w:ascii="Times New Roman" w:hAnsi="Times New Roman"/>
              </w:rPr>
              <w:t>98</w:t>
            </w:r>
          </w:p>
        </w:tc>
        <w:tc>
          <w:tcPr>
            <w:tcW w:w="1559"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153379">
            <w:pPr>
              <w:spacing w:after="0" w:line="240" w:lineRule="auto"/>
              <w:jc w:val="center"/>
              <w:rPr>
                <w:rFonts w:ascii="Times New Roman" w:hAnsi="Times New Roman"/>
              </w:rPr>
            </w:pPr>
            <w:r w:rsidRPr="003A2B6E">
              <w:rPr>
                <w:rFonts w:ascii="Times New Roman" w:hAnsi="Times New Roman"/>
              </w:rPr>
              <w:t>4149</w:t>
            </w:r>
            <w:r>
              <w:rPr>
                <w:rFonts w:ascii="Times New Roman" w:hAnsi="Times New Roman"/>
              </w:rPr>
              <w:t>,</w:t>
            </w:r>
            <w:r w:rsidR="00153379">
              <w:rPr>
                <w:rFonts w:ascii="Times New Roman" w:hAnsi="Times New Roman"/>
              </w:rPr>
              <w:t>98</w:t>
            </w:r>
          </w:p>
        </w:tc>
        <w:tc>
          <w:tcPr>
            <w:tcW w:w="1276"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c>
          <w:tcPr>
            <w:tcW w:w="1417"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r>
      <w:tr w:rsidR="004211BF" w:rsidRPr="008827C5" w:rsidTr="001B61BE">
        <w:trPr>
          <w:trHeight w:val="589"/>
        </w:trPr>
        <w:tc>
          <w:tcPr>
            <w:tcW w:w="426" w:type="dxa"/>
            <w:shd w:val="clear" w:color="auto" w:fill="auto"/>
          </w:tcPr>
          <w:p w:rsidR="004211BF" w:rsidRPr="008827C5" w:rsidRDefault="004211BF" w:rsidP="00DB364F">
            <w:pPr>
              <w:spacing w:after="0" w:line="240" w:lineRule="auto"/>
              <w:ind w:left="-108" w:right="-108"/>
              <w:rPr>
                <w:rFonts w:ascii="Times New Roman" w:hAnsi="Times New Roman"/>
                <w:sz w:val="24"/>
                <w:szCs w:val="24"/>
              </w:rPr>
            </w:pPr>
            <w:r>
              <w:rPr>
                <w:rFonts w:ascii="Times New Roman" w:hAnsi="Times New Roman"/>
                <w:sz w:val="24"/>
                <w:szCs w:val="24"/>
              </w:rPr>
              <w:t xml:space="preserve"> </w:t>
            </w:r>
            <w:r w:rsidRPr="008827C5">
              <w:rPr>
                <w:rFonts w:ascii="Times New Roman" w:hAnsi="Times New Roman"/>
                <w:sz w:val="24"/>
                <w:szCs w:val="24"/>
              </w:rPr>
              <w:t>10</w:t>
            </w:r>
            <w:r>
              <w:rPr>
                <w:rFonts w:ascii="Times New Roman" w:hAnsi="Times New Roman"/>
                <w:sz w:val="24"/>
                <w:szCs w:val="24"/>
              </w:rPr>
              <w:t>.</w:t>
            </w:r>
          </w:p>
        </w:tc>
        <w:tc>
          <w:tcPr>
            <w:tcW w:w="567"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182</w:t>
            </w:r>
          </w:p>
        </w:tc>
        <w:tc>
          <w:tcPr>
            <w:tcW w:w="3402"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Управление Федеральной налоговой службы России по Ивановской области</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153379">
            <w:pPr>
              <w:spacing w:after="0" w:line="240" w:lineRule="auto"/>
              <w:jc w:val="center"/>
              <w:rPr>
                <w:rFonts w:ascii="Times New Roman" w:hAnsi="Times New Roman"/>
              </w:rPr>
            </w:pPr>
            <w:r w:rsidRPr="003A2B6E">
              <w:rPr>
                <w:rFonts w:ascii="Times New Roman" w:hAnsi="Times New Roman"/>
              </w:rPr>
              <w:t>20891</w:t>
            </w:r>
            <w:r>
              <w:rPr>
                <w:rFonts w:ascii="Times New Roman" w:hAnsi="Times New Roman"/>
              </w:rPr>
              <w:t>,</w:t>
            </w:r>
            <w:r w:rsidR="00153379">
              <w:rPr>
                <w:rFonts w:ascii="Times New Roman" w:hAnsi="Times New Roman"/>
              </w:rPr>
              <w:t>66</w:t>
            </w:r>
          </w:p>
        </w:tc>
        <w:tc>
          <w:tcPr>
            <w:tcW w:w="1559"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153379">
            <w:pPr>
              <w:spacing w:after="0" w:line="240" w:lineRule="auto"/>
              <w:jc w:val="center"/>
              <w:rPr>
                <w:rFonts w:ascii="Times New Roman" w:hAnsi="Times New Roman"/>
              </w:rPr>
            </w:pPr>
            <w:r w:rsidRPr="003A2B6E">
              <w:rPr>
                <w:rFonts w:ascii="Times New Roman" w:hAnsi="Times New Roman"/>
              </w:rPr>
              <w:t>20891</w:t>
            </w:r>
            <w:r>
              <w:rPr>
                <w:rFonts w:ascii="Times New Roman" w:hAnsi="Times New Roman"/>
              </w:rPr>
              <w:t>,</w:t>
            </w:r>
            <w:r w:rsidR="00153379">
              <w:rPr>
                <w:rFonts w:ascii="Times New Roman" w:hAnsi="Times New Roman"/>
              </w:rPr>
              <w:t>66</w:t>
            </w:r>
          </w:p>
        </w:tc>
        <w:tc>
          <w:tcPr>
            <w:tcW w:w="1276"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c>
          <w:tcPr>
            <w:tcW w:w="1417"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r>
      <w:tr w:rsidR="004211BF" w:rsidRPr="008827C5" w:rsidTr="001B61BE">
        <w:trPr>
          <w:trHeight w:val="253"/>
        </w:trPr>
        <w:tc>
          <w:tcPr>
            <w:tcW w:w="426"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11</w:t>
            </w:r>
            <w:r>
              <w:rPr>
                <w:rFonts w:ascii="Times New Roman" w:hAnsi="Times New Roman"/>
                <w:sz w:val="24"/>
                <w:szCs w:val="24"/>
              </w:rPr>
              <w:t>.</w:t>
            </w:r>
          </w:p>
        </w:tc>
        <w:tc>
          <w:tcPr>
            <w:tcW w:w="567"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041</w:t>
            </w:r>
          </w:p>
        </w:tc>
        <w:tc>
          <w:tcPr>
            <w:tcW w:w="3402"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Департамент природных ресурсов и экологии Ивановской области</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303649">
            <w:pPr>
              <w:spacing w:after="0" w:line="240" w:lineRule="auto"/>
              <w:jc w:val="center"/>
              <w:rPr>
                <w:rFonts w:ascii="Times New Roman" w:hAnsi="Times New Roman"/>
              </w:rPr>
            </w:pPr>
            <w:r w:rsidRPr="003A2B6E">
              <w:rPr>
                <w:rFonts w:ascii="Times New Roman" w:hAnsi="Times New Roman"/>
              </w:rPr>
              <w:t>45</w:t>
            </w:r>
            <w:r>
              <w:rPr>
                <w:rFonts w:ascii="Times New Roman" w:hAnsi="Times New Roman"/>
              </w:rPr>
              <w:t>,</w:t>
            </w:r>
            <w:r w:rsidRPr="003A2B6E">
              <w:rPr>
                <w:rFonts w:ascii="Times New Roman" w:hAnsi="Times New Roman"/>
              </w:rPr>
              <w:t>2</w:t>
            </w:r>
            <w:r w:rsidR="00153379">
              <w:rPr>
                <w:rFonts w:ascii="Times New Roman" w:hAnsi="Times New Roman"/>
              </w:rPr>
              <w:t>0</w:t>
            </w:r>
          </w:p>
        </w:tc>
        <w:tc>
          <w:tcPr>
            <w:tcW w:w="1559"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4211BF">
            <w:pPr>
              <w:spacing w:after="0" w:line="240" w:lineRule="auto"/>
              <w:jc w:val="center"/>
              <w:rPr>
                <w:rFonts w:ascii="Times New Roman" w:hAnsi="Times New Roman"/>
              </w:rPr>
            </w:pPr>
            <w:r w:rsidRPr="003A2B6E">
              <w:rPr>
                <w:rFonts w:ascii="Times New Roman" w:hAnsi="Times New Roman"/>
              </w:rPr>
              <w:t>45</w:t>
            </w:r>
            <w:r>
              <w:rPr>
                <w:rFonts w:ascii="Times New Roman" w:hAnsi="Times New Roman"/>
              </w:rPr>
              <w:t>,</w:t>
            </w:r>
            <w:r w:rsidRPr="003A2B6E">
              <w:rPr>
                <w:rFonts w:ascii="Times New Roman" w:hAnsi="Times New Roman"/>
              </w:rPr>
              <w:t>2</w:t>
            </w:r>
            <w:r w:rsidR="00153379">
              <w:rPr>
                <w:rFonts w:ascii="Times New Roman" w:hAnsi="Times New Roman"/>
              </w:rPr>
              <w:t>0</w:t>
            </w:r>
          </w:p>
        </w:tc>
        <w:tc>
          <w:tcPr>
            <w:tcW w:w="1276"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c>
          <w:tcPr>
            <w:tcW w:w="1417"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r>
      <w:tr w:rsidR="004211BF" w:rsidRPr="008827C5" w:rsidTr="001B61BE">
        <w:trPr>
          <w:trHeight w:val="589"/>
        </w:trPr>
        <w:tc>
          <w:tcPr>
            <w:tcW w:w="426" w:type="dxa"/>
            <w:shd w:val="clear" w:color="auto" w:fill="auto"/>
          </w:tcPr>
          <w:p w:rsidR="004211BF" w:rsidRPr="008827C5" w:rsidRDefault="004211BF" w:rsidP="00A72E3A">
            <w:pPr>
              <w:tabs>
                <w:tab w:val="left" w:pos="317"/>
              </w:tabs>
              <w:spacing w:after="0" w:line="240" w:lineRule="auto"/>
              <w:ind w:right="-108"/>
              <w:rPr>
                <w:rFonts w:ascii="Times New Roman" w:hAnsi="Times New Roman"/>
                <w:sz w:val="24"/>
                <w:szCs w:val="24"/>
              </w:rPr>
            </w:pPr>
            <w:r w:rsidRPr="008827C5">
              <w:rPr>
                <w:rFonts w:ascii="Times New Roman" w:hAnsi="Times New Roman"/>
                <w:sz w:val="24"/>
                <w:szCs w:val="24"/>
              </w:rPr>
              <w:lastRenderedPageBreak/>
              <w:t>1</w:t>
            </w:r>
            <w:r>
              <w:rPr>
                <w:rFonts w:ascii="Times New Roman" w:hAnsi="Times New Roman"/>
                <w:sz w:val="24"/>
                <w:szCs w:val="24"/>
              </w:rPr>
              <w:t>2.</w:t>
            </w:r>
          </w:p>
        </w:tc>
        <w:tc>
          <w:tcPr>
            <w:tcW w:w="567"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321</w:t>
            </w:r>
          </w:p>
        </w:tc>
        <w:tc>
          <w:tcPr>
            <w:tcW w:w="3402"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 xml:space="preserve">Управление Федеральной службы государственной регистрации, кадастра и картографии по Ивановской области </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303649">
            <w:pPr>
              <w:spacing w:after="0" w:line="240" w:lineRule="auto"/>
              <w:jc w:val="center"/>
              <w:rPr>
                <w:rFonts w:ascii="Times New Roman" w:hAnsi="Times New Roman"/>
              </w:rPr>
            </w:pPr>
            <w:r w:rsidRPr="003A2B6E">
              <w:rPr>
                <w:rFonts w:ascii="Times New Roman" w:hAnsi="Times New Roman"/>
              </w:rPr>
              <w:t>39</w:t>
            </w:r>
            <w:r>
              <w:rPr>
                <w:rFonts w:ascii="Times New Roman" w:hAnsi="Times New Roman"/>
              </w:rPr>
              <w:t>,</w:t>
            </w:r>
            <w:r w:rsidRPr="003A2B6E">
              <w:rPr>
                <w:rFonts w:ascii="Times New Roman" w:hAnsi="Times New Roman"/>
              </w:rPr>
              <w:t>0</w:t>
            </w:r>
            <w:r w:rsidR="00153379">
              <w:rPr>
                <w:rFonts w:ascii="Times New Roman" w:hAnsi="Times New Roman"/>
              </w:rPr>
              <w:t>0</w:t>
            </w:r>
          </w:p>
        </w:tc>
        <w:tc>
          <w:tcPr>
            <w:tcW w:w="1559"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4211BF">
            <w:pPr>
              <w:spacing w:after="0" w:line="240" w:lineRule="auto"/>
              <w:jc w:val="center"/>
              <w:rPr>
                <w:rFonts w:ascii="Times New Roman" w:hAnsi="Times New Roman"/>
              </w:rPr>
            </w:pPr>
            <w:r w:rsidRPr="003A2B6E">
              <w:rPr>
                <w:rFonts w:ascii="Times New Roman" w:hAnsi="Times New Roman"/>
              </w:rPr>
              <w:t>39</w:t>
            </w:r>
            <w:r>
              <w:rPr>
                <w:rFonts w:ascii="Times New Roman" w:hAnsi="Times New Roman"/>
              </w:rPr>
              <w:t>,</w:t>
            </w:r>
            <w:r w:rsidRPr="003A2B6E">
              <w:rPr>
                <w:rFonts w:ascii="Times New Roman" w:hAnsi="Times New Roman"/>
              </w:rPr>
              <w:t>0</w:t>
            </w:r>
          </w:p>
        </w:tc>
        <w:tc>
          <w:tcPr>
            <w:tcW w:w="1276"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c>
          <w:tcPr>
            <w:tcW w:w="1417"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r>
      <w:tr w:rsidR="004211BF" w:rsidRPr="008827C5" w:rsidTr="001B61BE">
        <w:trPr>
          <w:trHeight w:val="589"/>
        </w:trPr>
        <w:tc>
          <w:tcPr>
            <w:tcW w:w="426"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13</w:t>
            </w:r>
            <w:r>
              <w:rPr>
                <w:rFonts w:ascii="Times New Roman" w:hAnsi="Times New Roman"/>
                <w:sz w:val="24"/>
                <w:szCs w:val="24"/>
              </w:rPr>
              <w:t>.</w:t>
            </w:r>
          </w:p>
        </w:tc>
        <w:tc>
          <w:tcPr>
            <w:tcW w:w="567"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042</w:t>
            </w:r>
          </w:p>
        </w:tc>
        <w:tc>
          <w:tcPr>
            <w:tcW w:w="3402"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 xml:space="preserve">Административный департамент Ивановской области </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303649">
            <w:pPr>
              <w:spacing w:after="0" w:line="240" w:lineRule="auto"/>
              <w:jc w:val="center"/>
              <w:rPr>
                <w:rFonts w:ascii="Times New Roman" w:hAnsi="Times New Roman"/>
              </w:rPr>
            </w:pPr>
            <w:r w:rsidRPr="003A2B6E">
              <w:rPr>
                <w:rFonts w:ascii="Times New Roman" w:hAnsi="Times New Roman"/>
              </w:rPr>
              <w:t>15</w:t>
            </w:r>
            <w:r>
              <w:rPr>
                <w:rFonts w:ascii="Times New Roman" w:hAnsi="Times New Roman"/>
              </w:rPr>
              <w:t>,</w:t>
            </w:r>
            <w:r w:rsidRPr="003A2B6E">
              <w:rPr>
                <w:rFonts w:ascii="Times New Roman" w:hAnsi="Times New Roman"/>
              </w:rPr>
              <w:t>0</w:t>
            </w:r>
            <w:r w:rsidR="00153379">
              <w:rPr>
                <w:rFonts w:ascii="Times New Roman" w:hAnsi="Times New Roman"/>
              </w:rPr>
              <w:t>0</w:t>
            </w:r>
          </w:p>
        </w:tc>
        <w:tc>
          <w:tcPr>
            <w:tcW w:w="1559"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4211BF" w:rsidP="004211BF">
            <w:pPr>
              <w:spacing w:after="0" w:line="240" w:lineRule="auto"/>
              <w:jc w:val="center"/>
              <w:rPr>
                <w:rFonts w:ascii="Times New Roman" w:hAnsi="Times New Roman"/>
              </w:rPr>
            </w:pPr>
            <w:r w:rsidRPr="003A2B6E">
              <w:rPr>
                <w:rFonts w:ascii="Times New Roman" w:hAnsi="Times New Roman"/>
              </w:rPr>
              <w:t>15</w:t>
            </w:r>
            <w:r>
              <w:rPr>
                <w:rFonts w:ascii="Times New Roman" w:hAnsi="Times New Roman"/>
              </w:rPr>
              <w:t>,</w:t>
            </w:r>
            <w:r w:rsidRPr="003A2B6E">
              <w:rPr>
                <w:rFonts w:ascii="Times New Roman" w:hAnsi="Times New Roman"/>
              </w:rPr>
              <w:t>0</w:t>
            </w:r>
          </w:p>
        </w:tc>
        <w:tc>
          <w:tcPr>
            <w:tcW w:w="1276"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c>
          <w:tcPr>
            <w:tcW w:w="1417"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r>
      <w:tr w:rsidR="004211BF" w:rsidRPr="008827C5" w:rsidTr="001B61BE">
        <w:trPr>
          <w:trHeight w:val="589"/>
        </w:trPr>
        <w:tc>
          <w:tcPr>
            <w:tcW w:w="426"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14</w:t>
            </w:r>
            <w:r>
              <w:rPr>
                <w:rFonts w:ascii="Times New Roman" w:hAnsi="Times New Roman"/>
                <w:sz w:val="24"/>
                <w:szCs w:val="24"/>
              </w:rPr>
              <w:t>.</w:t>
            </w:r>
          </w:p>
        </w:tc>
        <w:tc>
          <w:tcPr>
            <w:tcW w:w="567" w:type="dxa"/>
            <w:shd w:val="clear" w:color="auto" w:fill="auto"/>
          </w:tcPr>
          <w:p w:rsidR="004211BF" w:rsidRPr="008827C5" w:rsidRDefault="004211BF" w:rsidP="00A72E3A">
            <w:pPr>
              <w:spacing w:after="0" w:line="240" w:lineRule="auto"/>
              <w:ind w:right="-108"/>
              <w:rPr>
                <w:rFonts w:ascii="Times New Roman" w:hAnsi="Times New Roman"/>
                <w:sz w:val="24"/>
                <w:szCs w:val="24"/>
              </w:rPr>
            </w:pPr>
            <w:r w:rsidRPr="008827C5">
              <w:rPr>
                <w:rFonts w:ascii="Times New Roman" w:hAnsi="Times New Roman"/>
                <w:sz w:val="24"/>
                <w:szCs w:val="24"/>
              </w:rPr>
              <w:t>177</w:t>
            </w:r>
          </w:p>
        </w:tc>
        <w:tc>
          <w:tcPr>
            <w:tcW w:w="3402" w:type="dxa"/>
            <w:shd w:val="clear" w:color="auto" w:fill="auto"/>
          </w:tcPr>
          <w:p w:rsidR="004211BF" w:rsidRPr="008827C5" w:rsidRDefault="004211BF" w:rsidP="00A72E3A">
            <w:pPr>
              <w:spacing w:after="0" w:line="240" w:lineRule="auto"/>
              <w:rPr>
                <w:rFonts w:ascii="Times New Roman" w:hAnsi="Times New Roman"/>
                <w:sz w:val="24"/>
                <w:szCs w:val="24"/>
              </w:rPr>
            </w:pPr>
            <w:r w:rsidRPr="008827C5">
              <w:rPr>
                <w:rFonts w:ascii="Times New Roman" w:hAnsi="Times New Roman"/>
                <w:sz w:val="24"/>
                <w:szCs w:val="24"/>
              </w:rPr>
              <w:t>Главное управление МЧС России по Ивановской области</w:t>
            </w:r>
          </w:p>
        </w:tc>
        <w:tc>
          <w:tcPr>
            <w:tcW w:w="1276"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153379" w:rsidP="00153379">
            <w:pPr>
              <w:spacing w:after="0" w:line="240" w:lineRule="auto"/>
              <w:jc w:val="center"/>
              <w:rPr>
                <w:rFonts w:ascii="Times New Roman" w:hAnsi="Times New Roman"/>
              </w:rPr>
            </w:pPr>
            <w:r>
              <w:rPr>
                <w:rFonts w:ascii="Times New Roman" w:hAnsi="Times New Roman"/>
              </w:rPr>
              <w:t>3,98</w:t>
            </w:r>
          </w:p>
        </w:tc>
        <w:tc>
          <w:tcPr>
            <w:tcW w:w="1559" w:type="dxa"/>
            <w:shd w:val="clear" w:color="auto" w:fill="auto"/>
          </w:tcPr>
          <w:p w:rsidR="004211BF" w:rsidRPr="003A2B6E" w:rsidRDefault="004211BF" w:rsidP="00A72E3A">
            <w:pPr>
              <w:spacing w:after="0" w:line="240" w:lineRule="auto"/>
              <w:jc w:val="center"/>
              <w:rPr>
                <w:rFonts w:ascii="Times New Roman" w:hAnsi="Times New Roman"/>
              </w:rPr>
            </w:pPr>
          </w:p>
          <w:p w:rsidR="004211BF" w:rsidRPr="003A2B6E" w:rsidRDefault="00153379" w:rsidP="00153379">
            <w:pPr>
              <w:spacing w:after="0" w:line="240" w:lineRule="auto"/>
              <w:jc w:val="center"/>
              <w:rPr>
                <w:rFonts w:ascii="Times New Roman" w:hAnsi="Times New Roman"/>
              </w:rPr>
            </w:pPr>
            <w:r>
              <w:rPr>
                <w:rFonts w:ascii="Times New Roman" w:hAnsi="Times New Roman"/>
              </w:rPr>
              <w:t>3</w:t>
            </w:r>
            <w:r w:rsidR="004211BF" w:rsidRPr="003A2B6E">
              <w:rPr>
                <w:rFonts w:ascii="Times New Roman" w:hAnsi="Times New Roman"/>
              </w:rPr>
              <w:t>,</w:t>
            </w:r>
            <w:r>
              <w:rPr>
                <w:rFonts w:ascii="Times New Roman" w:hAnsi="Times New Roman"/>
              </w:rPr>
              <w:t>98</w:t>
            </w:r>
          </w:p>
        </w:tc>
        <w:tc>
          <w:tcPr>
            <w:tcW w:w="1276" w:type="dxa"/>
            <w:shd w:val="clear" w:color="auto" w:fill="auto"/>
          </w:tcPr>
          <w:p w:rsidR="004211BF" w:rsidRPr="003A2B6E" w:rsidRDefault="004211BF" w:rsidP="00A72E3A">
            <w:pPr>
              <w:spacing w:after="0" w:line="240" w:lineRule="auto"/>
              <w:ind w:left="-108" w:right="-108" w:firstLine="108"/>
              <w:rPr>
                <w:rFonts w:ascii="Times New Roman" w:hAnsi="Times New Roman"/>
              </w:rPr>
            </w:pPr>
            <w:r w:rsidRPr="003A2B6E">
              <w:rPr>
                <w:rFonts w:ascii="Times New Roman" w:hAnsi="Times New Roman"/>
              </w:rPr>
              <w:t>-</w:t>
            </w:r>
          </w:p>
        </w:tc>
        <w:tc>
          <w:tcPr>
            <w:tcW w:w="1417" w:type="dxa"/>
            <w:shd w:val="clear" w:color="auto" w:fill="auto"/>
          </w:tcPr>
          <w:p w:rsidR="004211BF" w:rsidRPr="003A2B6E" w:rsidRDefault="004211BF" w:rsidP="00A72E3A">
            <w:pPr>
              <w:spacing w:after="0" w:line="240" w:lineRule="auto"/>
              <w:rPr>
                <w:rFonts w:ascii="Times New Roman" w:hAnsi="Times New Roman"/>
              </w:rPr>
            </w:pPr>
            <w:r w:rsidRPr="003A2B6E">
              <w:rPr>
                <w:rFonts w:ascii="Times New Roman" w:hAnsi="Times New Roman"/>
              </w:rPr>
              <w:t>-</w:t>
            </w:r>
          </w:p>
        </w:tc>
      </w:tr>
      <w:tr w:rsidR="004211BF" w:rsidRPr="008827C5" w:rsidTr="001B61BE">
        <w:trPr>
          <w:trHeight w:val="487"/>
        </w:trPr>
        <w:tc>
          <w:tcPr>
            <w:tcW w:w="4395" w:type="dxa"/>
            <w:gridSpan w:val="3"/>
            <w:shd w:val="clear" w:color="auto" w:fill="auto"/>
          </w:tcPr>
          <w:p w:rsidR="004211BF" w:rsidRPr="008827C5" w:rsidRDefault="004211BF" w:rsidP="00DB364F">
            <w:pPr>
              <w:spacing w:before="120" w:after="120" w:line="240" w:lineRule="auto"/>
              <w:jc w:val="center"/>
              <w:rPr>
                <w:rFonts w:ascii="Times New Roman" w:hAnsi="Times New Roman"/>
                <w:b/>
                <w:sz w:val="24"/>
                <w:szCs w:val="24"/>
              </w:rPr>
            </w:pPr>
            <w:r w:rsidRPr="008827C5">
              <w:rPr>
                <w:rFonts w:ascii="Times New Roman" w:hAnsi="Times New Roman"/>
                <w:b/>
                <w:sz w:val="24"/>
                <w:szCs w:val="24"/>
              </w:rPr>
              <w:t>ИТОГО:</w:t>
            </w:r>
          </w:p>
        </w:tc>
        <w:tc>
          <w:tcPr>
            <w:tcW w:w="1276" w:type="dxa"/>
            <w:shd w:val="clear" w:color="auto" w:fill="auto"/>
          </w:tcPr>
          <w:p w:rsidR="004211BF" w:rsidRPr="003A2B6E" w:rsidRDefault="004211BF" w:rsidP="00303649">
            <w:pPr>
              <w:spacing w:before="120" w:after="120" w:line="240" w:lineRule="auto"/>
              <w:ind w:left="-108" w:right="-108"/>
              <w:jc w:val="center"/>
              <w:rPr>
                <w:rFonts w:ascii="Times New Roman" w:hAnsi="Times New Roman"/>
                <w:b/>
              </w:rPr>
            </w:pPr>
            <w:r w:rsidRPr="003A2B6E">
              <w:rPr>
                <w:rFonts w:ascii="Times New Roman" w:hAnsi="Times New Roman"/>
                <w:b/>
              </w:rPr>
              <w:t>258971</w:t>
            </w:r>
            <w:r>
              <w:rPr>
                <w:rFonts w:ascii="Times New Roman" w:hAnsi="Times New Roman"/>
                <w:b/>
              </w:rPr>
              <w:t>,</w:t>
            </w:r>
            <w:r w:rsidR="00153379">
              <w:rPr>
                <w:rFonts w:ascii="Times New Roman" w:hAnsi="Times New Roman"/>
                <w:b/>
              </w:rPr>
              <w:t>6</w:t>
            </w:r>
            <w:r>
              <w:rPr>
                <w:rFonts w:ascii="Times New Roman" w:hAnsi="Times New Roman"/>
                <w:b/>
              </w:rPr>
              <w:t>7</w:t>
            </w:r>
          </w:p>
        </w:tc>
        <w:tc>
          <w:tcPr>
            <w:tcW w:w="1559" w:type="dxa"/>
            <w:shd w:val="clear" w:color="auto" w:fill="auto"/>
          </w:tcPr>
          <w:p w:rsidR="004211BF" w:rsidRPr="003A2B6E" w:rsidRDefault="004211BF" w:rsidP="00303649">
            <w:pPr>
              <w:spacing w:before="120" w:after="120" w:line="240" w:lineRule="auto"/>
              <w:jc w:val="center"/>
              <w:rPr>
                <w:rFonts w:ascii="Times New Roman" w:hAnsi="Times New Roman"/>
                <w:b/>
              </w:rPr>
            </w:pPr>
            <w:r w:rsidRPr="003A2B6E">
              <w:rPr>
                <w:rFonts w:ascii="Times New Roman" w:hAnsi="Times New Roman"/>
                <w:b/>
              </w:rPr>
              <w:t>258971</w:t>
            </w:r>
            <w:r>
              <w:rPr>
                <w:rFonts w:ascii="Times New Roman" w:hAnsi="Times New Roman"/>
                <w:b/>
              </w:rPr>
              <w:t>,</w:t>
            </w:r>
            <w:r w:rsidR="00153379">
              <w:rPr>
                <w:rFonts w:ascii="Times New Roman" w:hAnsi="Times New Roman"/>
                <w:b/>
              </w:rPr>
              <w:t>6</w:t>
            </w:r>
            <w:r>
              <w:rPr>
                <w:rFonts w:ascii="Times New Roman" w:hAnsi="Times New Roman"/>
                <w:b/>
              </w:rPr>
              <w:t>7</w:t>
            </w:r>
          </w:p>
        </w:tc>
        <w:tc>
          <w:tcPr>
            <w:tcW w:w="1276" w:type="dxa"/>
            <w:shd w:val="clear" w:color="auto" w:fill="auto"/>
          </w:tcPr>
          <w:p w:rsidR="004211BF" w:rsidRPr="003A2B6E" w:rsidRDefault="004211BF" w:rsidP="004211BF">
            <w:pPr>
              <w:spacing w:before="120" w:after="120" w:line="240" w:lineRule="auto"/>
              <w:ind w:left="-108" w:right="-108"/>
              <w:jc w:val="center"/>
              <w:rPr>
                <w:rFonts w:ascii="Times New Roman" w:hAnsi="Times New Roman"/>
                <w:b/>
              </w:rPr>
            </w:pPr>
            <w:r w:rsidRPr="003A2B6E">
              <w:rPr>
                <w:rFonts w:ascii="Times New Roman" w:hAnsi="Times New Roman"/>
                <w:b/>
              </w:rPr>
              <w:t>261116</w:t>
            </w:r>
            <w:r>
              <w:rPr>
                <w:rFonts w:ascii="Times New Roman" w:hAnsi="Times New Roman"/>
                <w:b/>
              </w:rPr>
              <w:t>,</w:t>
            </w:r>
            <w:r w:rsidRPr="003A2B6E">
              <w:rPr>
                <w:rFonts w:ascii="Times New Roman" w:hAnsi="Times New Roman"/>
                <w:b/>
              </w:rPr>
              <w:t>8</w:t>
            </w:r>
            <w:r w:rsidR="00153379">
              <w:rPr>
                <w:rFonts w:ascii="Times New Roman" w:hAnsi="Times New Roman"/>
                <w:b/>
              </w:rPr>
              <w:t>2</w:t>
            </w:r>
          </w:p>
        </w:tc>
        <w:tc>
          <w:tcPr>
            <w:tcW w:w="1417" w:type="dxa"/>
            <w:shd w:val="clear" w:color="auto" w:fill="auto"/>
          </w:tcPr>
          <w:p w:rsidR="004211BF" w:rsidRPr="003A2B6E" w:rsidRDefault="004211BF" w:rsidP="004211BF">
            <w:pPr>
              <w:spacing w:before="120" w:after="120" w:line="240" w:lineRule="auto"/>
              <w:ind w:left="-108" w:right="-108"/>
              <w:jc w:val="center"/>
              <w:rPr>
                <w:rFonts w:ascii="Times New Roman" w:hAnsi="Times New Roman"/>
                <w:b/>
              </w:rPr>
            </w:pPr>
            <w:r w:rsidRPr="003A2B6E">
              <w:rPr>
                <w:rFonts w:ascii="Times New Roman" w:hAnsi="Times New Roman"/>
                <w:b/>
              </w:rPr>
              <w:t>261116</w:t>
            </w:r>
            <w:r>
              <w:rPr>
                <w:rFonts w:ascii="Times New Roman" w:hAnsi="Times New Roman"/>
                <w:b/>
              </w:rPr>
              <w:t>,</w:t>
            </w:r>
            <w:r w:rsidRPr="003A2B6E">
              <w:rPr>
                <w:rFonts w:ascii="Times New Roman" w:hAnsi="Times New Roman"/>
                <w:b/>
              </w:rPr>
              <w:t>8</w:t>
            </w:r>
            <w:r w:rsidR="00153379">
              <w:rPr>
                <w:rFonts w:ascii="Times New Roman" w:hAnsi="Times New Roman"/>
                <w:b/>
              </w:rPr>
              <w:t>2</w:t>
            </w:r>
          </w:p>
        </w:tc>
      </w:tr>
    </w:tbl>
    <w:p w:rsidR="00D267D4" w:rsidRPr="008827C5" w:rsidRDefault="00D267D4" w:rsidP="00D267D4">
      <w:pPr>
        <w:spacing w:after="0" w:line="240" w:lineRule="auto"/>
        <w:jc w:val="both"/>
        <w:rPr>
          <w:rFonts w:ascii="Times New Roman" w:hAnsi="Times New Roman"/>
          <w:sz w:val="24"/>
          <w:szCs w:val="24"/>
        </w:rPr>
      </w:pPr>
      <w:r w:rsidRPr="008827C5">
        <w:rPr>
          <w:rFonts w:ascii="Times New Roman" w:hAnsi="Times New Roman"/>
          <w:sz w:val="24"/>
          <w:szCs w:val="24"/>
        </w:rPr>
        <w:t xml:space="preserve">                                                                             </w:t>
      </w:r>
    </w:p>
    <w:p w:rsidR="00914036" w:rsidRDefault="00914036" w:rsidP="00D267D4">
      <w:pPr>
        <w:pStyle w:val="Default"/>
        <w:jc w:val="both"/>
        <w:rPr>
          <w:b/>
          <w:sz w:val="28"/>
          <w:szCs w:val="28"/>
        </w:rPr>
      </w:pPr>
    </w:p>
    <w:p w:rsidR="00D267D4" w:rsidRPr="008666F5" w:rsidRDefault="00D267D4" w:rsidP="00D267D4">
      <w:pPr>
        <w:pStyle w:val="Default"/>
        <w:jc w:val="both"/>
        <w:rPr>
          <w:b/>
          <w:sz w:val="28"/>
          <w:szCs w:val="28"/>
        </w:rPr>
      </w:pPr>
      <w:r w:rsidRPr="008666F5">
        <w:rPr>
          <w:b/>
          <w:sz w:val="28"/>
          <w:szCs w:val="28"/>
        </w:rPr>
        <w:t xml:space="preserve">Организация бюджетного процесса в Шуйском муниципальном районе.          </w:t>
      </w:r>
    </w:p>
    <w:p w:rsidR="00D267D4" w:rsidRDefault="00D267D4" w:rsidP="00D267D4">
      <w:pPr>
        <w:pStyle w:val="Default"/>
        <w:jc w:val="center"/>
        <w:rPr>
          <w:b/>
          <w:sz w:val="28"/>
          <w:szCs w:val="28"/>
        </w:rPr>
      </w:pPr>
      <w:r w:rsidRPr="00FC6F7F">
        <w:rPr>
          <w:b/>
          <w:sz w:val="28"/>
          <w:szCs w:val="28"/>
        </w:rPr>
        <w:t>Изменение плановых показателей бюджета Шуйского муниципального района на 2015 год</w:t>
      </w:r>
    </w:p>
    <w:p w:rsidR="00D267D4" w:rsidRDefault="00D267D4" w:rsidP="00D267D4">
      <w:pPr>
        <w:pStyle w:val="Default"/>
        <w:jc w:val="center"/>
        <w:rPr>
          <w:b/>
          <w:sz w:val="28"/>
          <w:szCs w:val="28"/>
        </w:rPr>
      </w:pPr>
    </w:p>
    <w:p w:rsidR="00D267D4" w:rsidRDefault="00D267D4" w:rsidP="00D267D4">
      <w:pPr>
        <w:pStyle w:val="Default"/>
        <w:ind w:firstLine="567"/>
        <w:jc w:val="both"/>
        <w:rPr>
          <w:sz w:val="28"/>
          <w:szCs w:val="28"/>
        </w:rPr>
      </w:pPr>
      <w:r w:rsidRPr="0092719D">
        <w:rPr>
          <w:sz w:val="28"/>
          <w:szCs w:val="28"/>
        </w:rPr>
        <w:t>Бюджетный процесс в Шуйском муниципальном районе о</w:t>
      </w:r>
      <w:r>
        <w:rPr>
          <w:sz w:val="28"/>
          <w:szCs w:val="28"/>
        </w:rPr>
        <w:t xml:space="preserve">рганизован в соответствии с </w:t>
      </w:r>
      <w:r w:rsidRPr="0092719D">
        <w:rPr>
          <w:sz w:val="28"/>
          <w:szCs w:val="28"/>
        </w:rPr>
        <w:t>положения</w:t>
      </w:r>
      <w:r>
        <w:rPr>
          <w:sz w:val="28"/>
          <w:szCs w:val="28"/>
        </w:rPr>
        <w:t>ми</w:t>
      </w:r>
      <w:r w:rsidRPr="0092719D">
        <w:rPr>
          <w:sz w:val="28"/>
          <w:szCs w:val="28"/>
        </w:rPr>
        <w:t xml:space="preserve"> Бюджетного кодекса Российской Федерации</w:t>
      </w:r>
      <w:r>
        <w:rPr>
          <w:sz w:val="28"/>
          <w:szCs w:val="28"/>
        </w:rPr>
        <w:t xml:space="preserve">, Уставом Шуйского муниципального района, </w:t>
      </w:r>
      <w:r w:rsidRPr="00BA09E4">
        <w:rPr>
          <w:sz w:val="28"/>
          <w:szCs w:val="28"/>
        </w:rPr>
        <w:t>Положени</w:t>
      </w:r>
      <w:r>
        <w:rPr>
          <w:sz w:val="28"/>
          <w:szCs w:val="28"/>
        </w:rPr>
        <w:t>ем</w:t>
      </w:r>
      <w:r w:rsidRPr="00BA09E4">
        <w:rPr>
          <w:sz w:val="28"/>
          <w:szCs w:val="28"/>
        </w:rPr>
        <w:t xml:space="preserve"> о бюджетном процессе в Шуйском муниципальном районе, утвержденн</w:t>
      </w:r>
      <w:r>
        <w:rPr>
          <w:sz w:val="28"/>
          <w:szCs w:val="28"/>
        </w:rPr>
        <w:t>ым</w:t>
      </w:r>
      <w:r w:rsidRPr="00BA09E4">
        <w:rPr>
          <w:sz w:val="28"/>
          <w:szCs w:val="28"/>
        </w:rPr>
        <w:t xml:space="preserve"> Решением Совета Шуйского муниципального района от</w:t>
      </w:r>
      <w:r>
        <w:rPr>
          <w:sz w:val="28"/>
          <w:szCs w:val="28"/>
        </w:rPr>
        <w:t xml:space="preserve"> </w:t>
      </w:r>
      <w:r w:rsidRPr="00BA09E4">
        <w:rPr>
          <w:sz w:val="28"/>
          <w:szCs w:val="28"/>
        </w:rPr>
        <w:t>29</w:t>
      </w:r>
      <w:r>
        <w:rPr>
          <w:sz w:val="28"/>
          <w:szCs w:val="28"/>
        </w:rPr>
        <w:t xml:space="preserve"> августа 2013 г. № 38.</w:t>
      </w:r>
    </w:p>
    <w:p w:rsidR="00D267D4" w:rsidRPr="00FC6F7F" w:rsidRDefault="00903146" w:rsidP="00D267D4">
      <w:pPr>
        <w:pStyle w:val="Default"/>
        <w:ind w:firstLine="567"/>
        <w:jc w:val="both"/>
        <w:rPr>
          <w:sz w:val="28"/>
          <w:szCs w:val="28"/>
        </w:rPr>
      </w:pPr>
      <w:r>
        <w:rPr>
          <w:sz w:val="28"/>
          <w:szCs w:val="28"/>
        </w:rPr>
        <w:t>В первоначальном варианте б</w:t>
      </w:r>
      <w:r w:rsidR="00D267D4" w:rsidRPr="00FC6F7F">
        <w:rPr>
          <w:sz w:val="28"/>
          <w:szCs w:val="28"/>
        </w:rPr>
        <w:t>юджет Шуйского муниципального района на 2015 год утвержден Решением Совета Шуйского муниципального района от 1</w:t>
      </w:r>
      <w:r w:rsidR="00D267D4">
        <w:rPr>
          <w:sz w:val="28"/>
          <w:szCs w:val="28"/>
        </w:rPr>
        <w:t xml:space="preserve">1 декабря </w:t>
      </w:r>
      <w:r w:rsidR="00D267D4" w:rsidRPr="00FC6F7F">
        <w:rPr>
          <w:sz w:val="28"/>
          <w:szCs w:val="28"/>
        </w:rPr>
        <w:t>2014</w:t>
      </w:r>
      <w:r w:rsidR="00D267D4">
        <w:rPr>
          <w:sz w:val="28"/>
          <w:szCs w:val="28"/>
        </w:rPr>
        <w:t xml:space="preserve"> </w:t>
      </w:r>
      <w:r w:rsidR="00D267D4" w:rsidRPr="00FC6F7F">
        <w:rPr>
          <w:sz w:val="28"/>
          <w:szCs w:val="28"/>
        </w:rPr>
        <w:t>г.</w:t>
      </w:r>
      <w:r w:rsidR="00D267D4">
        <w:rPr>
          <w:sz w:val="28"/>
          <w:szCs w:val="28"/>
        </w:rPr>
        <w:t xml:space="preserve"> </w:t>
      </w:r>
      <w:r w:rsidR="00D267D4" w:rsidRPr="00FC6F7F">
        <w:rPr>
          <w:sz w:val="28"/>
          <w:szCs w:val="28"/>
        </w:rPr>
        <w:t>№ 75 «О бюджете Шуйского</w:t>
      </w:r>
      <w:r w:rsidR="00D267D4" w:rsidRPr="00F64F26">
        <w:rPr>
          <w:sz w:val="28"/>
          <w:szCs w:val="28"/>
        </w:rPr>
        <w:t xml:space="preserve"> </w:t>
      </w:r>
      <w:r w:rsidR="00D267D4" w:rsidRPr="00FC6F7F">
        <w:rPr>
          <w:sz w:val="28"/>
          <w:szCs w:val="28"/>
        </w:rPr>
        <w:t>муниципального района</w:t>
      </w:r>
      <w:r w:rsidR="00D267D4">
        <w:rPr>
          <w:sz w:val="28"/>
          <w:szCs w:val="28"/>
        </w:rPr>
        <w:t xml:space="preserve"> на 2015 год и плановый период 2016 и 2017 годов»</w:t>
      </w:r>
      <w:r w:rsidR="00D267D4" w:rsidRPr="00BD7D3F">
        <w:rPr>
          <w:sz w:val="28"/>
          <w:szCs w:val="28"/>
        </w:rPr>
        <w:t xml:space="preserve"> </w:t>
      </w:r>
      <w:r w:rsidR="00D267D4" w:rsidRPr="00FC6F7F">
        <w:rPr>
          <w:sz w:val="28"/>
          <w:szCs w:val="28"/>
        </w:rPr>
        <w:t xml:space="preserve">по доходам </w:t>
      </w:r>
      <w:r w:rsidR="00351041">
        <w:rPr>
          <w:sz w:val="28"/>
          <w:szCs w:val="28"/>
        </w:rPr>
        <w:t xml:space="preserve"> и расходам </w:t>
      </w:r>
      <w:r w:rsidR="00D267D4" w:rsidRPr="00FC6F7F">
        <w:rPr>
          <w:sz w:val="28"/>
          <w:szCs w:val="28"/>
        </w:rPr>
        <w:t xml:space="preserve">в сумме </w:t>
      </w:r>
      <w:r w:rsidR="00351041" w:rsidRPr="00351041">
        <w:rPr>
          <w:sz w:val="28"/>
          <w:szCs w:val="28"/>
        </w:rPr>
        <w:t>228598,78</w:t>
      </w:r>
      <w:r w:rsidR="00D267D4" w:rsidRPr="00FC6F7F">
        <w:rPr>
          <w:sz w:val="28"/>
          <w:szCs w:val="28"/>
        </w:rPr>
        <w:t xml:space="preserve"> тыс. руб.,</w:t>
      </w:r>
      <w:r>
        <w:rPr>
          <w:sz w:val="28"/>
          <w:szCs w:val="28"/>
        </w:rPr>
        <w:t xml:space="preserve"> бюджет без</w:t>
      </w:r>
      <w:r w:rsidR="00D267D4" w:rsidRPr="00FC6F7F">
        <w:rPr>
          <w:sz w:val="28"/>
          <w:szCs w:val="28"/>
        </w:rPr>
        <w:t>дефицит</w:t>
      </w:r>
      <w:r>
        <w:rPr>
          <w:sz w:val="28"/>
          <w:szCs w:val="28"/>
        </w:rPr>
        <w:t>ный</w:t>
      </w:r>
      <w:r w:rsidR="00D267D4" w:rsidRPr="00FC6F7F">
        <w:rPr>
          <w:sz w:val="28"/>
          <w:szCs w:val="28"/>
        </w:rPr>
        <w:t>.</w:t>
      </w:r>
    </w:p>
    <w:p w:rsidR="00914036" w:rsidRDefault="00D267D4" w:rsidP="00D267D4">
      <w:pPr>
        <w:pStyle w:val="Default"/>
        <w:ind w:firstLine="567"/>
        <w:jc w:val="both"/>
        <w:rPr>
          <w:sz w:val="28"/>
          <w:szCs w:val="28"/>
        </w:rPr>
      </w:pPr>
      <w:r>
        <w:rPr>
          <w:sz w:val="28"/>
          <w:szCs w:val="28"/>
        </w:rPr>
        <w:t xml:space="preserve">В соответствии с бюджетным законодательством утверждение бюджета Шуйского муниципального района обеспечено до начала финансового года. Установленные Бюджетным кодексом Российской Федерации  предельные значения параметров бюджета соблюдены. </w:t>
      </w:r>
    </w:p>
    <w:p w:rsidR="00D267D4" w:rsidRPr="0092719D" w:rsidRDefault="00D267D4" w:rsidP="00D267D4">
      <w:pPr>
        <w:pStyle w:val="Default"/>
        <w:ind w:firstLine="567"/>
        <w:jc w:val="both"/>
        <w:rPr>
          <w:sz w:val="28"/>
          <w:szCs w:val="28"/>
        </w:rPr>
      </w:pPr>
      <w:r>
        <w:rPr>
          <w:sz w:val="28"/>
          <w:szCs w:val="28"/>
        </w:rPr>
        <w:t>Основные характеристики бюджета и состав показателей, содержащихся в указанном решении о бюджете, соответствуют требованиям статей 184.1 и 96 БК РФ.</w:t>
      </w:r>
    </w:p>
    <w:p w:rsidR="00914036" w:rsidRDefault="00D267D4" w:rsidP="00D267D4">
      <w:pPr>
        <w:pStyle w:val="Default"/>
        <w:jc w:val="both"/>
        <w:rPr>
          <w:sz w:val="28"/>
          <w:szCs w:val="28"/>
        </w:rPr>
      </w:pPr>
      <w:r w:rsidRPr="00FC6F7F">
        <w:rPr>
          <w:sz w:val="28"/>
          <w:szCs w:val="28"/>
        </w:rPr>
        <w:t xml:space="preserve">        В течении финансового года в Решение о бюджете Шуйского муниципального района на 201</w:t>
      </w:r>
      <w:r>
        <w:rPr>
          <w:sz w:val="28"/>
          <w:szCs w:val="28"/>
        </w:rPr>
        <w:t>5</w:t>
      </w:r>
      <w:r w:rsidRPr="00FC6F7F">
        <w:rPr>
          <w:sz w:val="28"/>
          <w:szCs w:val="28"/>
        </w:rPr>
        <w:t xml:space="preserve"> год и плановый период 20</w:t>
      </w:r>
      <w:r>
        <w:rPr>
          <w:sz w:val="28"/>
          <w:szCs w:val="28"/>
        </w:rPr>
        <w:t>16</w:t>
      </w:r>
      <w:r w:rsidRPr="00FC6F7F">
        <w:rPr>
          <w:sz w:val="28"/>
          <w:szCs w:val="28"/>
        </w:rPr>
        <w:t xml:space="preserve"> и 201</w:t>
      </w:r>
      <w:r>
        <w:rPr>
          <w:sz w:val="28"/>
          <w:szCs w:val="28"/>
        </w:rPr>
        <w:t>7</w:t>
      </w:r>
      <w:r w:rsidRPr="00FC6F7F">
        <w:rPr>
          <w:sz w:val="28"/>
          <w:szCs w:val="28"/>
        </w:rPr>
        <w:t xml:space="preserve"> годы было внесено 1</w:t>
      </w:r>
      <w:r>
        <w:rPr>
          <w:sz w:val="28"/>
          <w:szCs w:val="28"/>
        </w:rPr>
        <w:t>6</w:t>
      </w:r>
      <w:r w:rsidRPr="00FC6F7F">
        <w:rPr>
          <w:sz w:val="28"/>
          <w:szCs w:val="28"/>
        </w:rPr>
        <w:t xml:space="preserve"> изменений.</w:t>
      </w:r>
      <w:r>
        <w:rPr>
          <w:sz w:val="28"/>
          <w:szCs w:val="28"/>
        </w:rPr>
        <w:t xml:space="preserve"> </w:t>
      </w:r>
    </w:p>
    <w:p w:rsidR="00D267D4" w:rsidRPr="00FC6F7F" w:rsidRDefault="00D267D4" w:rsidP="00914036">
      <w:pPr>
        <w:pStyle w:val="Default"/>
        <w:ind w:firstLine="567"/>
        <w:jc w:val="both"/>
        <w:rPr>
          <w:sz w:val="28"/>
          <w:szCs w:val="28"/>
        </w:rPr>
      </w:pPr>
      <w:r>
        <w:rPr>
          <w:sz w:val="28"/>
          <w:szCs w:val="28"/>
        </w:rPr>
        <w:t>Динамика изменений</w:t>
      </w:r>
      <w:r w:rsidR="001F1C3A" w:rsidRPr="001F1C3A">
        <w:rPr>
          <w:b/>
          <w:sz w:val="28"/>
          <w:szCs w:val="28"/>
        </w:rPr>
        <w:t xml:space="preserve"> </w:t>
      </w:r>
      <w:r w:rsidR="001F1C3A" w:rsidRPr="001F1C3A">
        <w:rPr>
          <w:sz w:val="28"/>
          <w:szCs w:val="28"/>
        </w:rPr>
        <w:t>основных характеристик бюджета</w:t>
      </w:r>
      <w:r>
        <w:rPr>
          <w:sz w:val="28"/>
          <w:szCs w:val="28"/>
        </w:rPr>
        <w:t xml:space="preserve">, внесенных в отчетном периоде в первоначально утвержденный бюджет, приведена в таблице № </w:t>
      </w:r>
      <w:r w:rsidR="001F1C3A">
        <w:rPr>
          <w:sz w:val="28"/>
          <w:szCs w:val="28"/>
        </w:rPr>
        <w:t>4</w:t>
      </w:r>
      <w:r w:rsidR="00903146">
        <w:rPr>
          <w:sz w:val="28"/>
          <w:szCs w:val="28"/>
        </w:rPr>
        <w:t>.</w:t>
      </w:r>
    </w:p>
    <w:p w:rsidR="00CF4FA5" w:rsidRDefault="00CF4FA5" w:rsidP="00D267D4">
      <w:pPr>
        <w:pStyle w:val="Default"/>
        <w:spacing w:after="120"/>
        <w:jc w:val="center"/>
      </w:pPr>
    </w:p>
    <w:p w:rsidR="00CF4FA5" w:rsidRDefault="00CF4FA5" w:rsidP="00D267D4">
      <w:pPr>
        <w:pStyle w:val="Default"/>
        <w:spacing w:after="120"/>
        <w:jc w:val="center"/>
      </w:pPr>
    </w:p>
    <w:p w:rsidR="00CF4FA5" w:rsidRDefault="00CF4FA5" w:rsidP="00D267D4">
      <w:pPr>
        <w:pStyle w:val="Default"/>
        <w:spacing w:after="120"/>
        <w:jc w:val="center"/>
      </w:pPr>
    </w:p>
    <w:p w:rsidR="00CF4FA5" w:rsidRPr="00651BD0" w:rsidRDefault="00CF4FA5" w:rsidP="00CF4FA5">
      <w:pPr>
        <w:pStyle w:val="Default"/>
        <w:spacing w:after="120"/>
        <w:jc w:val="center"/>
      </w:pPr>
      <w:r>
        <w:lastRenderedPageBreak/>
        <w:t xml:space="preserve">                                                                                                                                     Таблица № 4</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
        <w:gridCol w:w="1418"/>
        <w:gridCol w:w="1276"/>
        <w:gridCol w:w="1275"/>
        <w:gridCol w:w="1695"/>
        <w:gridCol w:w="6"/>
        <w:gridCol w:w="1418"/>
        <w:gridCol w:w="1276"/>
      </w:tblGrid>
      <w:tr w:rsidR="00CF4FA5" w:rsidRPr="002307EE" w:rsidTr="00263DA7">
        <w:tc>
          <w:tcPr>
            <w:tcW w:w="1701" w:type="dxa"/>
            <w:gridSpan w:val="2"/>
            <w:vMerge w:val="restart"/>
            <w:shd w:val="clear" w:color="auto" w:fill="auto"/>
          </w:tcPr>
          <w:p w:rsidR="00CF4FA5" w:rsidRPr="002307EE" w:rsidRDefault="00CF4FA5" w:rsidP="00263DA7">
            <w:pPr>
              <w:pStyle w:val="Default"/>
              <w:jc w:val="center"/>
              <w:rPr>
                <w:b/>
                <w:sz w:val="22"/>
                <w:szCs w:val="22"/>
              </w:rPr>
            </w:pPr>
            <w:r w:rsidRPr="002307EE">
              <w:rPr>
                <w:b/>
                <w:sz w:val="22"/>
                <w:szCs w:val="22"/>
              </w:rPr>
              <w:t>Решения Совета ШМР</w:t>
            </w:r>
          </w:p>
        </w:tc>
        <w:tc>
          <w:tcPr>
            <w:tcW w:w="3969" w:type="dxa"/>
            <w:gridSpan w:val="3"/>
            <w:shd w:val="clear" w:color="auto" w:fill="auto"/>
          </w:tcPr>
          <w:p w:rsidR="00CF4FA5" w:rsidRPr="002307EE" w:rsidRDefault="00CF4FA5" w:rsidP="00263DA7">
            <w:pPr>
              <w:pStyle w:val="Default"/>
              <w:jc w:val="center"/>
              <w:rPr>
                <w:b/>
                <w:sz w:val="22"/>
                <w:szCs w:val="22"/>
              </w:rPr>
            </w:pPr>
            <w:r w:rsidRPr="002307EE">
              <w:rPr>
                <w:b/>
                <w:sz w:val="22"/>
                <w:szCs w:val="22"/>
              </w:rPr>
              <w:t>Доходы</w:t>
            </w:r>
            <w:r w:rsidRPr="002307EE">
              <w:rPr>
                <w:sz w:val="22"/>
                <w:szCs w:val="22"/>
              </w:rPr>
              <w:t xml:space="preserve"> </w:t>
            </w:r>
            <w:r w:rsidRPr="002307EE">
              <w:rPr>
                <w:b/>
                <w:sz w:val="22"/>
                <w:szCs w:val="22"/>
              </w:rPr>
              <w:t>(тыс. руб.)</w:t>
            </w:r>
          </w:p>
        </w:tc>
        <w:tc>
          <w:tcPr>
            <w:tcW w:w="3119" w:type="dxa"/>
            <w:gridSpan w:val="3"/>
            <w:vMerge w:val="restart"/>
            <w:shd w:val="clear" w:color="auto" w:fill="auto"/>
          </w:tcPr>
          <w:p w:rsidR="00CF4FA5" w:rsidRPr="002307EE" w:rsidRDefault="00CF4FA5" w:rsidP="00263DA7">
            <w:pPr>
              <w:pStyle w:val="Default"/>
              <w:jc w:val="center"/>
              <w:rPr>
                <w:b/>
                <w:sz w:val="22"/>
                <w:szCs w:val="22"/>
              </w:rPr>
            </w:pPr>
            <w:r w:rsidRPr="002307EE">
              <w:rPr>
                <w:b/>
                <w:sz w:val="22"/>
                <w:szCs w:val="22"/>
              </w:rPr>
              <w:t>Расходы</w:t>
            </w:r>
          </w:p>
          <w:p w:rsidR="00CF4FA5" w:rsidRPr="002307EE" w:rsidRDefault="00CF4FA5" w:rsidP="00263DA7">
            <w:pPr>
              <w:pStyle w:val="Default"/>
              <w:jc w:val="center"/>
              <w:rPr>
                <w:b/>
                <w:sz w:val="22"/>
                <w:szCs w:val="22"/>
              </w:rPr>
            </w:pPr>
            <w:r w:rsidRPr="002307EE">
              <w:rPr>
                <w:b/>
                <w:sz w:val="22"/>
                <w:szCs w:val="22"/>
              </w:rPr>
              <w:t>(тыс. руб.)</w:t>
            </w:r>
          </w:p>
        </w:tc>
        <w:tc>
          <w:tcPr>
            <w:tcW w:w="1276" w:type="dxa"/>
            <w:vMerge w:val="restart"/>
          </w:tcPr>
          <w:p w:rsidR="00CF4FA5" w:rsidRPr="002307EE" w:rsidRDefault="00CF4FA5" w:rsidP="00263DA7">
            <w:pPr>
              <w:pStyle w:val="Default"/>
              <w:ind w:right="-108"/>
              <w:rPr>
                <w:b/>
                <w:sz w:val="22"/>
                <w:szCs w:val="22"/>
              </w:rPr>
            </w:pPr>
            <w:r w:rsidRPr="002307EE">
              <w:rPr>
                <w:b/>
                <w:sz w:val="22"/>
                <w:szCs w:val="22"/>
              </w:rPr>
              <w:t>Дефицит/</w:t>
            </w:r>
          </w:p>
          <w:p w:rsidR="00CF4FA5" w:rsidRPr="002307EE" w:rsidRDefault="00CF4FA5" w:rsidP="00263DA7">
            <w:pPr>
              <w:pStyle w:val="Default"/>
              <w:ind w:right="-108"/>
              <w:rPr>
                <w:b/>
                <w:sz w:val="22"/>
                <w:szCs w:val="22"/>
              </w:rPr>
            </w:pPr>
            <w:r w:rsidRPr="002307EE">
              <w:rPr>
                <w:b/>
                <w:sz w:val="22"/>
                <w:szCs w:val="22"/>
              </w:rPr>
              <w:t>Профицит</w:t>
            </w:r>
          </w:p>
          <w:p w:rsidR="00CF4FA5" w:rsidRPr="002307EE" w:rsidRDefault="00CF4FA5" w:rsidP="00263DA7">
            <w:pPr>
              <w:pStyle w:val="Default"/>
              <w:ind w:right="-108"/>
              <w:rPr>
                <w:b/>
                <w:sz w:val="22"/>
                <w:szCs w:val="22"/>
              </w:rPr>
            </w:pPr>
            <w:r w:rsidRPr="002307EE">
              <w:rPr>
                <w:b/>
                <w:sz w:val="22"/>
                <w:szCs w:val="22"/>
              </w:rPr>
              <w:t>(тыс. руб.)</w:t>
            </w:r>
          </w:p>
        </w:tc>
      </w:tr>
      <w:tr w:rsidR="00CF4FA5" w:rsidRPr="002307EE" w:rsidTr="00263DA7">
        <w:tc>
          <w:tcPr>
            <w:tcW w:w="1701" w:type="dxa"/>
            <w:gridSpan w:val="2"/>
            <w:vMerge/>
            <w:shd w:val="clear" w:color="auto" w:fill="auto"/>
          </w:tcPr>
          <w:p w:rsidR="00CF4FA5" w:rsidRPr="002307EE" w:rsidRDefault="00CF4FA5" w:rsidP="00263DA7">
            <w:pPr>
              <w:pStyle w:val="Default"/>
              <w:jc w:val="right"/>
              <w:rPr>
                <w:sz w:val="22"/>
                <w:szCs w:val="22"/>
              </w:rPr>
            </w:pPr>
          </w:p>
        </w:tc>
        <w:tc>
          <w:tcPr>
            <w:tcW w:w="1418" w:type="dxa"/>
            <w:vMerge w:val="restart"/>
            <w:shd w:val="clear" w:color="auto" w:fill="auto"/>
          </w:tcPr>
          <w:p w:rsidR="00CF4FA5" w:rsidRPr="002307EE" w:rsidRDefault="00CF4FA5" w:rsidP="00263DA7">
            <w:pPr>
              <w:pStyle w:val="Default"/>
              <w:ind w:left="-108"/>
              <w:jc w:val="center"/>
              <w:rPr>
                <w:b/>
                <w:sz w:val="22"/>
                <w:szCs w:val="22"/>
              </w:rPr>
            </w:pPr>
            <w:r w:rsidRPr="002307EE">
              <w:rPr>
                <w:b/>
                <w:sz w:val="22"/>
                <w:szCs w:val="22"/>
              </w:rPr>
              <w:t>утверждены</w:t>
            </w:r>
          </w:p>
          <w:p w:rsidR="00CF4FA5" w:rsidRPr="002307EE" w:rsidRDefault="00CF4FA5" w:rsidP="00263DA7">
            <w:pPr>
              <w:pStyle w:val="Default"/>
              <w:jc w:val="center"/>
              <w:rPr>
                <w:b/>
                <w:sz w:val="22"/>
                <w:szCs w:val="22"/>
              </w:rPr>
            </w:pPr>
            <w:r w:rsidRPr="002307EE">
              <w:rPr>
                <w:b/>
                <w:sz w:val="22"/>
                <w:szCs w:val="22"/>
              </w:rPr>
              <w:t>всего</w:t>
            </w:r>
          </w:p>
        </w:tc>
        <w:tc>
          <w:tcPr>
            <w:tcW w:w="2551" w:type="dxa"/>
            <w:gridSpan w:val="2"/>
            <w:shd w:val="clear" w:color="auto" w:fill="auto"/>
          </w:tcPr>
          <w:p w:rsidR="00CF4FA5" w:rsidRPr="002307EE" w:rsidRDefault="00CF4FA5" w:rsidP="00263DA7">
            <w:pPr>
              <w:pStyle w:val="Default"/>
              <w:jc w:val="center"/>
              <w:rPr>
                <w:b/>
                <w:sz w:val="22"/>
                <w:szCs w:val="22"/>
              </w:rPr>
            </w:pPr>
            <w:r w:rsidRPr="002307EE">
              <w:rPr>
                <w:b/>
                <w:sz w:val="22"/>
                <w:szCs w:val="22"/>
              </w:rPr>
              <w:t>внесенные изменения</w:t>
            </w:r>
          </w:p>
        </w:tc>
        <w:tc>
          <w:tcPr>
            <w:tcW w:w="3119" w:type="dxa"/>
            <w:gridSpan w:val="3"/>
            <w:vMerge/>
            <w:shd w:val="clear" w:color="auto" w:fill="auto"/>
          </w:tcPr>
          <w:p w:rsidR="00CF4FA5" w:rsidRPr="002307EE" w:rsidRDefault="00CF4FA5" w:rsidP="00263DA7">
            <w:pPr>
              <w:pStyle w:val="Default"/>
              <w:jc w:val="right"/>
              <w:rPr>
                <w:sz w:val="22"/>
                <w:szCs w:val="22"/>
              </w:rPr>
            </w:pPr>
          </w:p>
        </w:tc>
        <w:tc>
          <w:tcPr>
            <w:tcW w:w="1276" w:type="dxa"/>
            <w:vMerge/>
          </w:tcPr>
          <w:p w:rsidR="00CF4FA5" w:rsidRPr="002307EE" w:rsidRDefault="00CF4FA5" w:rsidP="00263DA7">
            <w:pPr>
              <w:pStyle w:val="Default"/>
              <w:jc w:val="right"/>
              <w:rPr>
                <w:sz w:val="22"/>
                <w:szCs w:val="22"/>
              </w:rPr>
            </w:pPr>
          </w:p>
        </w:tc>
      </w:tr>
      <w:tr w:rsidR="00CF4FA5" w:rsidRPr="002307EE" w:rsidTr="00263DA7">
        <w:trPr>
          <w:trHeight w:val="299"/>
        </w:trPr>
        <w:tc>
          <w:tcPr>
            <w:tcW w:w="1134" w:type="dxa"/>
            <w:shd w:val="clear" w:color="auto" w:fill="auto"/>
          </w:tcPr>
          <w:p w:rsidR="00CF4FA5" w:rsidRPr="002307EE" w:rsidRDefault="00CF4FA5" w:rsidP="00263DA7">
            <w:pPr>
              <w:pStyle w:val="Default"/>
              <w:spacing w:after="120"/>
              <w:jc w:val="center"/>
              <w:rPr>
                <w:sz w:val="22"/>
                <w:szCs w:val="22"/>
              </w:rPr>
            </w:pPr>
            <w:r w:rsidRPr="002307EE">
              <w:rPr>
                <w:sz w:val="22"/>
                <w:szCs w:val="22"/>
              </w:rPr>
              <w:t>дата</w:t>
            </w:r>
          </w:p>
        </w:tc>
        <w:tc>
          <w:tcPr>
            <w:tcW w:w="567" w:type="dxa"/>
            <w:shd w:val="clear" w:color="auto" w:fill="auto"/>
          </w:tcPr>
          <w:p w:rsidR="00CF4FA5" w:rsidRPr="002307EE" w:rsidRDefault="00CF4FA5" w:rsidP="00263DA7">
            <w:pPr>
              <w:pStyle w:val="Default"/>
              <w:spacing w:after="120"/>
              <w:jc w:val="center"/>
              <w:rPr>
                <w:sz w:val="22"/>
                <w:szCs w:val="22"/>
              </w:rPr>
            </w:pPr>
            <w:r w:rsidRPr="002307EE">
              <w:rPr>
                <w:sz w:val="22"/>
                <w:szCs w:val="22"/>
              </w:rPr>
              <w:t>№</w:t>
            </w:r>
          </w:p>
        </w:tc>
        <w:tc>
          <w:tcPr>
            <w:tcW w:w="1418" w:type="dxa"/>
            <w:vMerge/>
            <w:shd w:val="clear" w:color="auto" w:fill="auto"/>
          </w:tcPr>
          <w:p w:rsidR="00CF4FA5" w:rsidRPr="002307EE" w:rsidRDefault="00CF4FA5" w:rsidP="00263DA7">
            <w:pPr>
              <w:pStyle w:val="Default"/>
              <w:jc w:val="right"/>
              <w:rPr>
                <w:b/>
                <w:sz w:val="22"/>
                <w:szCs w:val="22"/>
              </w:rPr>
            </w:pPr>
          </w:p>
        </w:tc>
        <w:tc>
          <w:tcPr>
            <w:tcW w:w="1276" w:type="dxa"/>
            <w:shd w:val="clear" w:color="auto" w:fill="auto"/>
          </w:tcPr>
          <w:p w:rsidR="00CF4FA5" w:rsidRPr="002307EE" w:rsidRDefault="00CF4FA5" w:rsidP="00263DA7">
            <w:pPr>
              <w:pStyle w:val="Default"/>
              <w:ind w:left="-108" w:right="-108"/>
              <w:jc w:val="center"/>
              <w:rPr>
                <w:b/>
                <w:sz w:val="22"/>
                <w:szCs w:val="22"/>
              </w:rPr>
            </w:pPr>
            <w:r w:rsidRPr="002307EE">
              <w:rPr>
                <w:b/>
                <w:sz w:val="22"/>
                <w:szCs w:val="22"/>
              </w:rPr>
              <w:t xml:space="preserve">налоговые и </w:t>
            </w:r>
            <w:proofErr w:type="spellStart"/>
            <w:r w:rsidRPr="002307EE">
              <w:rPr>
                <w:b/>
                <w:sz w:val="22"/>
                <w:szCs w:val="22"/>
              </w:rPr>
              <w:t>неналого</w:t>
            </w:r>
            <w:proofErr w:type="spellEnd"/>
            <w:r w:rsidRPr="002307EE">
              <w:rPr>
                <w:b/>
                <w:sz w:val="22"/>
                <w:szCs w:val="22"/>
              </w:rPr>
              <w:t xml:space="preserve"> вые</w:t>
            </w:r>
          </w:p>
        </w:tc>
        <w:tc>
          <w:tcPr>
            <w:tcW w:w="1275" w:type="dxa"/>
            <w:shd w:val="clear" w:color="auto" w:fill="auto"/>
          </w:tcPr>
          <w:p w:rsidR="00CF4FA5" w:rsidRPr="002307EE" w:rsidRDefault="00CF4FA5" w:rsidP="00263DA7">
            <w:pPr>
              <w:pStyle w:val="Default"/>
              <w:ind w:left="-108" w:right="-108"/>
              <w:jc w:val="center"/>
              <w:rPr>
                <w:b/>
                <w:sz w:val="22"/>
                <w:szCs w:val="22"/>
              </w:rPr>
            </w:pPr>
            <w:proofErr w:type="spellStart"/>
            <w:r>
              <w:rPr>
                <w:b/>
                <w:sz w:val="22"/>
                <w:szCs w:val="22"/>
              </w:rPr>
              <w:t>б</w:t>
            </w:r>
            <w:r w:rsidRPr="002307EE">
              <w:rPr>
                <w:b/>
                <w:sz w:val="22"/>
                <w:szCs w:val="22"/>
              </w:rPr>
              <w:t>езвоз</w:t>
            </w:r>
            <w:r>
              <w:rPr>
                <w:b/>
                <w:sz w:val="22"/>
                <w:szCs w:val="22"/>
              </w:rPr>
              <w:t>-</w:t>
            </w:r>
            <w:r w:rsidRPr="002307EE">
              <w:rPr>
                <w:b/>
                <w:sz w:val="22"/>
                <w:szCs w:val="22"/>
              </w:rPr>
              <w:t>мездные</w:t>
            </w:r>
            <w:proofErr w:type="spellEnd"/>
            <w:r w:rsidRPr="002307EE">
              <w:rPr>
                <w:b/>
                <w:sz w:val="22"/>
                <w:szCs w:val="22"/>
              </w:rPr>
              <w:t xml:space="preserve"> </w:t>
            </w:r>
            <w:proofErr w:type="spellStart"/>
            <w:r w:rsidRPr="002307EE">
              <w:rPr>
                <w:b/>
                <w:sz w:val="22"/>
                <w:szCs w:val="22"/>
              </w:rPr>
              <w:t>п</w:t>
            </w:r>
            <w:r>
              <w:rPr>
                <w:b/>
                <w:sz w:val="22"/>
                <w:szCs w:val="22"/>
              </w:rPr>
              <w:t>оступле</w:t>
            </w:r>
            <w:proofErr w:type="spellEnd"/>
            <w:r w:rsidRPr="002307EE">
              <w:rPr>
                <w:b/>
                <w:sz w:val="22"/>
                <w:szCs w:val="22"/>
              </w:rPr>
              <w:t xml:space="preserve"> </w:t>
            </w:r>
            <w:proofErr w:type="spellStart"/>
            <w:r w:rsidRPr="002307EE">
              <w:rPr>
                <w:b/>
                <w:sz w:val="22"/>
                <w:szCs w:val="22"/>
              </w:rPr>
              <w:t>ния</w:t>
            </w:r>
            <w:proofErr w:type="spellEnd"/>
          </w:p>
        </w:tc>
        <w:tc>
          <w:tcPr>
            <w:tcW w:w="1701" w:type="dxa"/>
            <w:gridSpan w:val="2"/>
            <w:shd w:val="clear" w:color="auto" w:fill="auto"/>
          </w:tcPr>
          <w:p w:rsidR="00CF4FA5" w:rsidRPr="002307EE" w:rsidRDefault="00CF4FA5" w:rsidP="00263DA7">
            <w:pPr>
              <w:pStyle w:val="Default"/>
              <w:jc w:val="center"/>
              <w:rPr>
                <w:b/>
                <w:sz w:val="22"/>
                <w:szCs w:val="22"/>
              </w:rPr>
            </w:pPr>
            <w:r w:rsidRPr="002307EE">
              <w:rPr>
                <w:b/>
                <w:sz w:val="22"/>
                <w:szCs w:val="22"/>
              </w:rPr>
              <w:t>утверждены</w:t>
            </w:r>
          </w:p>
        </w:tc>
        <w:tc>
          <w:tcPr>
            <w:tcW w:w="1418" w:type="dxa"/>
            <w:shd w:val="clear" w:color="auto" w:fill="auto"/>
          </w:tcPr>
          <w:p w:rsidR="00CF4FA5" w:rsidRPr="002307EE" w:rsidRDefault="00CF4FA5" w:rsidP="00263DA7">
            <w:pPr>
              <w:pStyle w:val="Default"/>
              <w:jc w:val="right"/>
              <w:rPr>
                <w:b/>
                <w:sz w:val="22"/>
                <w:szCs w:val="22"/>
              </w:rPr>
            </w:pPr>
            <w:r w:rsidRPr="002307EE">
              <w:rPr>
                <w:b/>
                <w:sz w:val="22"/>
                <w:szCs w:val="22"/>
              </w:rPr>
              <w:t>внесенные</w:t>
            </w:r>
          </w:p>
          <w:p w:rsidR="00CF4FA5" w:rsidRPr="002307EE" w:rsidRDefault="00CF4FA5" w:rsidP="00263DA7">
            <w:pPr>
              <w:pStyle w:val="Default"/>
              <w:jc w:val="right"/>
              <w:rPr>
                <w:sz w:val="22"/>
                <w:szCs w:val="22"/>
              </w:rPr>
            </w:pPr>
            <w:r w:rsidRPr="002307EE">
              <w:rPr>
                <w:b/>
                <w:sz w:val="22"/>
                <w:szCs w:val="22"/>
              </w:rPr>
              <w:t>изменения</w:t>
            </w:r>
          </w:p>
        </w:tc>
        <w:tc>
          <w:tcPr>
            <w:tcW w:w="1276" w:type="dxa"/>
            <w:vMerge/>
          </w:tcPr>
          <w:p w:rsidR="00CF4FA5" w:rsidRPr="002307EE" w:rsidRDefault="00CF4FA5" w:rsidP="00263DA7">
            <w:pPr>
              <w:pStyle w:val="Default"/>
              <w:jc w:val="right"/>
              <w:rPr>
                <w:sz w:val="22"/>
                <w:szCs w:val="22"/>
              </w:rPr>
            </w:pPr>
          </w:p>
        </w:tc>
      </w:tr>
      <w:tr w:rsidR="00CF4FA5" w:rsidRPr="002307EE" w:rsidTr="00263DA7">
        <w:tc>
          <w:tcPr>
            <w:tcW w:w="1134"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11.12.14</w:t>
            </w:r>
          </w:p>
        </w:tc>
        <w:tc>
          <w:tcPr>
            <w:tcW w:w="567"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75</w:t>
            </w:r>
          </w:p>
        </w:tc>
        <w:tc>
          <w:tcPr>
            <w:tcW w:w="1418" w:type="dxa"/>
            <w:shd w:val="clear" w:color="auto" w:fill="auto"/>
          </w:tcPr>
          <w:p w:rsidR="00CF4FA5" w:rsidRPr="002307EE" w:rsidRDefault="00CF4FA5" w:rsidP="00263DA7">
            <w:pPr>
              <w:spacing w:after="0" w:line="300" w:lineRule="auto"/>
              <w:ind w:left="-108" w:right="-108"/>
              <w:jc w:val="center"/>
              <w:rPr>
                <w:rFonts w:ascii="Times New Roman" w:hAnsi="Times New Roman"/>
                <w:b/>
              </w:rPr>
            </w:pPr>
            <w:r w:rsidRPr="002307EE">
              <w:rPr>
                <w:rFonts w:ascii="Times New Roman" w:hAnsi="Times New Roman"/>
                <w:b/>
              </w:rPr>
              <w:t>228598,78</w:t>
            </w:r>
          </w:p>
        </w:tc>
        <w:tc>
          <w:tcPr>
            <w:tcW w:w="1276" w:type="dxa"/>
            <w:shd w:val="clear" w:color="auto" w:fill="auto"/>
          </w:tcPr>
          <w:p w:rsidR="00CF4FA5" w:rsidRPr="002307EE" w:rsidRDefault="00CF4FA5" w:rsidP="00263DA7">
            <w:pPr>
              <w:spacing w:after="0" w:line="300" w:lineRule="auto"/>
              <w:jc w:val="center"/>
              <w:rPr>
                <w:rFonts w:ascii="Times New Roman" w:hAnsi="Times New Roman"/>
              </w:rPr>
            </w:pPr>
          </w:p>
        </w:tc>
        <w:tc>
          <w:tcPr>
            <w:tcW w:w="1275" w:type="dxa"/>
            <w:shd w:val="clear" w:color="auto" w:fill="auto"/>
          </w:tcPr>
          <w:p w:rsidR="00CF4FA5" w:rsidRPr="002307EE" w:rsidRDefault="00CF4FA5" w:rsidP="00263DA7">
            <w:pPr>
              <w:spacing w:after="0" w:line="300" w:lineRule="auto"/>
              <w:jc w:val="center"/>
              <w:rPr>
                <w:rFonts w:ascii="Times New Roman" w:hAnsi="Times New Roman"/>
              </w:rPr>
            </w:pPr>
          </w:p>
        </w:tc>
        <w:tc>
          <w:tcPr>
            <w:tcW w:w="1701" w:type="dxa"/>
            <w:gridSpan w:val="2"/>
            <w:shd w:val="clear" w:color="auto" w:fill="auto"/>
          </w:tcPr>
          <w:p w:rsidR="00CF4FA5" w:rsidRPr="002307EE" w:rsidRDefault="00CF4FA5" w:rsidP="00263DA7">
            <w:pPr>
              <w:spacing w:after="0" w:line="300" w:lineRule="auto"/>
              <w:jc w:val="center"/>
              <w:rPr>
                <w:rFonts w:ascii="Times New Roman" w:hAnsi="Times New Roman"/>
                <w:b/>
              </w:rPr>
            </w:pPr>
            <w:r w:rsidRPr="002307EE">
              <w:rPr>
                <w:rFonts w:ascii="Times New Roman" w:hAnsi="Times New Roman"/>
                <w:b/>
              </w:rPr>
              <w:t>228598,78</w:t>
            </w:r>
          </w:p>
        </w:tc>
        <w:tc>
          <w:tcPr>
            <w:tcW w:w="1418" w:type="dxa"/>
            <w:shd w:val="clear" w:color="auto" w:fill="auto"/>
          </w:tcPr>
          <w:p w:rsidR="00CF4FA5" w:rsidRPr="002307EE" w:rsidRDefault="00CF4FA5" w:rsidP="00263DA7">
            <w:pPr>
              <w:spacing w:after="0" w:line="300" w:lineRule="auto"/>
              <w:jc w:val="center"/>
              <w:rPr>
                <w:rFonts w:ascii="Times New Roman" w:hAnsi="Times New Roman"/>
                <w:b/>
              </w:rPr>
            </w:pP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0,00</w:t>
            </w:r>
          </w:p>
        </w:tc>
      </w:tr>
      <w:tr w:rsidR="00CF4FA5" w:rsidRPr="002307EE" w:rsidTr="00263DA7">
        <w:tc>
          <w:tcPr>
            <w:tcW w:w="1134"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15.01.15</w:t>
            </w:r>
          </w:p>
        </w:tc>
        <w:tc>
          <w:tcPr>
            <w:tcW w:w="567"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1</w:t>
            </w:r>
          </w:p>
        </w:tc>
        <w:tc>
          <w:tcPr>
            <w:tcW w:w="1418" w:type="dxa"/>
            <w:shd w:val="clear" w:color="auto" w:fill="auto"/>
          </w:tcPr>
          <w:p w:rsidR="00CF4FA5" w:rsidRPr="002307EE" w:rsidRDefault="00CF4FA5" w:rsidP="00263DA7">
            <w:pPr>
              <w:spacing w:after="0" w:line="300" w:lineRule="auto"/>
              <w:ind w:left="-108" w:right="-108"/>
              <w:jc w:val="center"/>
              <w:rPr>
                <w:rFonts w:ascii="Times New Roman" w:hAnsi="Times New Roman"/>
              </w:rPr>
            </w:pPr>
            <w:r w:rsidRPr="002307EE">
              <w:rPr>
                <w:rFonts w:ascii="Times New Roman" w:hAnsi="Times New Roman"/>
              </w:rPr>
              <w:t>228598,78</w:t>
            </w:r>
          </w:p>
        </w:tc>
        <w:tc>
          <w:tcPr>
            <w:tcW w:w="1276" w:type="dxa"/>
            <w:shd w:val="clear" w:color="auto" w:fill="auto"/>
          </w:tcPr>
          <w:p w:rsidR="00CF4FA5" w:rsidRPr="002307EE" w:rsidRDefault="00CF4FA5" w:rsidP="00263DA7">
            <w:pPr>
              <w:spacing w:after="0" w:line="300" w:lineRule="auto"/>
              <w:jc w:val="center"/>
              <w:rPr>
                <w:rFonts w:ascii="Times New Roman" w:hAnsi="Times New Roman"/>
              </w:rPr>
            </w:pPr>
          </w:p>
        </w:tc>
        <w:tc>
          <w:tcPr>
            <w:tcW w:w="1275" w:type="dxa"/>
            <w:shd w:val="clear" w:color="auto" w:fill="auto"/>
          </w:tcPr>
          <w:p w:rsidR="00CF4FA5" w:rsidRPr="002307EE" w:rsidRDefault="00CF4FA5" w:rsidP="00263DA7">
            <w:pPr>
              <w:spacing w:after="0" w:line="300" w:lineRule="auto"/>
              <w:ind w:left="-108" w:right="-108"/>
              <w:jc w:val="center"/>
              <w:rPr>
                <w:rFonts w:ascii="Times New Roman" w:hAnsi="Times New Roman"/>
              </w:rPr>
            </w:pPr>
          </w:p>
        </w:tc>
        <w:tc>
          <w:tcPr>
            <w:tcW w:w="1701" w:type="dxa"/>
            <w:gridSpan w:val="2"/>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229535,01</w:t>
            </w:r>
          </w:p>
        </w:tc>
        <w:tc>
          <w:tcPr>
            <w:tcW w:w="1418"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+936,23</w:t>
            </w: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936,23</w:t>
            </w:r>
          </w:p>
        </w:tc>
      </w:tr>
      <w:tr w:rsidR="00CF4FA5" w:rsidRPr="002307EE" w:rsidTr="00263DA7">
        <w:trPr>
          <w:trHeight w:val="140"/>
        </w:trPr>
        <w:tc>
          <w:tcPr>
            <w:tcW w:w="1134"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29.01.15</w:t>
            </w:r>
          </w:p>
        </w:tc>
        <w:tc>
          <w:tcPr>
            <w:tcW w:w="567"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6</w:t>
            </w:r>
          </w:p>
        </w:tc>
        <w:tc>
          <w:tcPr>
            <w:tcW w:w="1418" w:type="dxa"/>
            <w:shd w:val="clear" w:color="auto" w:fill="auto"/>
          </w:tcPr>
          <w:p w:rsidR="00CF4FA5" w:rsidRPr="002307EE" w:rsidRDefault="00CF4FA5" w:rsidP="00263DA7">
            <w:pPr>
              <w:spacing w:after="0" w:line="300" w:lineRule="auto"/>
              <w:ind w:left="-108" w:right="-108"/>
              <w:jc w:val="center"/>
              <w:rPr>
                <w:rFonts w:ascii="Times New Roman" w:hAnsi="Times New Roman"/>
              </w:rPr>
            </w:pPr>
            <w:r w:rsidRPr="002307EE">
              <w:rPr>
                <w:rFonts w:ascii="Times New Roman" w:hAnsi="Times New Roman"/>
              </w:rPr>
              <w:t>269976,37</w:t>
            </w:r>
          </w:p>
        </w:tc>
        <w:tc>
          <w:tcPr>
            <w:tcW w:w="1276" w:type="dxa"/>
            <w:shd w:val="clear" w:color="auto" w:fill="auto"/>
          </w:tcPr>
          <w:p w:rsidR="00CF4FA5" w:rsidRPr="002307EE" w:rsidRDefault="00CF4FA5" w:rsidP="00263DA7">
            <w:pPr>
              <w:spacing w:after="0" w:line="300" w:lineRule="auto"/>
              <w:jc w:val="center"/>
              <w:rPr>
                <w:rFonts w:ascii="Times New Roman" w:hAnsi="Times New Roman"/>
              </w:rPr>
            </w:pPr>
          </w:p>
        </w:tc>
        <w:tc>
          <w:tcPr>
            <w:tcW w:w="1275" w:type="dxa"/>
            <w:shd w:val="clear" w:color="auto" w:fill="auto"/>
          </w:tcPr>
          <w:p w:rsidR="00CF4FA5" w:rsidRDefault="00CF4FA5" w:rsidP="00263DA7">
            <w:pPr>
              <w:spacing w:after="0" w:line="240" w:lineRule="auto"/>
              <w:jc w:val="center"/>
              <w:rPr>
                <w:rFonts w:ascii="Times New Roman" w:hAnsi="Times New Roman"/>
              </w:rPr>
            </w:pPr>
            <w:r w:rsidRPr="002307EE">
              <w:rPr>
                <w:rFonts w:ascii="Times New Roman" w:hAnsi="Times New Roman"/>
              </w:rPr>
              <w:t>+41377,59</w:t>
            </w:r>
          </w:p>
          <w:p w:rsidR="00CF4FA5" w:rsidRPr="005D0E0A" w:rsidRDefault="00CF4FA5" w:rsidP="00263DA7">
            <w:pPr>
              <w:spacing w:after="0" w:line="240" w:lineRule="auto"/>
              <w:ind w:left="-108" w:right="-108"/>
              <w:jc w:val="center"/>
              <w:rPr>
                <w:rFonts w:ascii="Times New Roman" w:hAnsi="Times New Roman"/>
                <w:sz w:val="20"/>
                <w:szCs w:val="20"/>
              </w:rPr>
            </w:pPr>
            <w:r w:rsidRPr="005D0E0A">
              <w:rPr>
                <w:rFonts w:ascii="Times New Roman" w:hAnsi="Times New Roman"/>
                <w:sz w:val="20"/>
                <w:szCs w:val="20"/>
              </w:rPr>
              <w:t>(42916,1</w:t>
            </w:r>
            <w:r>
              <w:rPr>
                <w:rFonts w:ascii="Times New Roman" w:hAnsi="Times New Roman"/>
                <w:sz w:val="20"/>
                <w:szCs w:val="20"/>
              </w:rPr>
              <w:t>4</w:t>
            </w:r>
            <w:r w:rsidRPr="005D0E0A">
              <w:rPr>
                <w:rFonts w:ascii="Times New Roman" w:hAnsi="Times New Roman"/>
                <w:sz w:val="20"/>
                <w:szCs w:val="20"/>
              </w:rPr>
              <w:t>-1538,5</w:t>
            </w:r>
            <w:r>
              <w:rPr>
                <w:rFonts w:ascii="Times New Roman" w:hAnsi="Times New Roman"/>
                <w:sz w:val="20"/>
                <w:szCs w:val="20"/>
              </w:rPr>
              <w:t>5возвр</w:t>
            </w:r>
            <w:r w:rsidRPr="005D0E0A">
              <w:rPr>
                <w:rFonts w:ascii="Times New Roman" w:hAnsi="Times New Roman"/>
                <w:sz w:val="20"/>
                <w:szCs w:val="20"/>
              </w:rPr>
              <w:t>)</w:t>
            </w:r>
          </w:p>
        </w:tc>
        <w:tc>
          <w:tcPr>
            <w:tcW w:w="1701" w:type="dxa"/>
            <w:gridSpan w:val="2"/>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272481,15</w:t>
            </w:r>
          </w:p>
        </w:tc>
        <w:tc>
          <w:tcPr>
            <w:tcW w:w="1418" w:type="dxa"/>
            <w:shd w:val="clear" w:color="auto" w:fill="auto"/>
          </w:tcPr>
          <w:p w:rsidR="00CF4FA5" w:rsidRPr="002307EE" w:rsidRDefault="00CF4FA5" w:rsidP="00263DA7">
            <w:pPr>
              <w:spacing w:after="0" w:line="300" w:lineRule="auto"/>
              <w:jc w:val="center"/>
              <w:rPr>
                <w:rFonts w:ascii="Times New Roman" w:hAnsi="Times New Roman"/>
              </w:rPr>
            </w:pPr>
            <w:r>
              <w:rPr>
                <w:rFonts w:ascii="Times New Roman" w:hAnsi="Times New Roman"/>
              </w:rPr>
              <w:t>+42946,14</w:t>
            </w: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2504,78</w:t>
            </w:r>
          </w:p>
        </w:tc>
      </w:tr>
      <w:tr w:rsidR="00CF4FA5" w:rsidRPr="002307EE" w:rsidTr="00263DA7">
        <w:tc>
          <w:tcPr>
            <w:tcW w:w="1134"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19.02.15</w:t>
            </w:r>
          </w:p>
        </w:tc>
        <w:tc>
          <w:tcPr>
            <w:tcW w:w="567"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21</w:t>
            </w:r>
          </w:p>
        </w:tc>
        <w:tc>
          <w:tcPr>
            <w:tcW w:w="1418" w:type="dxa"/>
            <w:shd w:val="clear" w:color="auto" w:fill="auto"/>
          </w:tcPr>
          <w:p w:rsidR="00CF4FA5" w:rsidRPr="002307EE" w:rsidRDefault="00CF4FA5" w:rsidP="00263DA7">
            <w:pPr>
              <w:spacing w:after="0" w:line="300" w:lineRule="auto"/>
              <w:ind w:left="-108" w:right="-108"/>
              <w:jc w:val="center"/>
              <w:rPr>
                <w:rFonts w:ascii="Times New Roman" w:hAnsi="Times New Roman"/>
              </w:rPr>
            </w:pPr>
            <w:r w:rsidRPr="002307EE">
              <w:rPr>
                <w:rFonts w:ascii="Times New Roman" w:hAnsi="Times New Roman"/>
              </w:rPr>
              <w:t>270850,57</w:t>
            </w:r>
          </w:p>
        </w:tc>
        <w:tc>
          <w:tcPr>
            <w:tcW w:w="1276" w:type="dxa"/>
            <w:shd w:val="clear" w:color="auto" w:fill="auto"/>
          </w:tcPr>
          <w:p w:rsidR="00CF4FA5" w:rsidRPr="002307EE" w:rsidRDefault="00CF4FA5" w:rsidP="00263DA7">
            <w:pPr>
              <w:spacing w:after="0" w:line="300" w:lineRule="auto"/>
              <w:jc w:val="center"/>
              <w:rPr>
                <w:rFonts w:ascii="Times New Roman" w:hAnsi="Times New Roman"/>
              </w:rPr>
            </w:pPr>
          </w:p>
        </w:tc>
        <w:tc>
          <w:tcPr>
            <w:tcW w:w="1275"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+874,20</w:t>
            </w:r>
          </w:p>
        </w:tc>
        <w:tc>
          <w:tcPr>
            <w:tcW w:w="1701" w:type="dxa"/>
            <w:gridSpan w:val="2"/>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273807,25</w:t>
            </w:r>
          </w:p>
        </w:tc>
        <w:tc>
          <w:tcPr>
            <w:tcW w:w="1418" w:type="dxa"/>
            <w:shd w:val="clear" w:color="auto" w:fill="auto"/>
          </w:tcPr>
          <w:p w:rsidR="00CF4FA5" w:rsidRPr="002307EE" w:rsidRDefault="00CF4FA5" w:rsidP="00263DA7">
            <w:pPr>
              <w:spacing w:after="0" w:line="300" w:lineRule="auto"/>
              <w:jc w:val="center"/>
              <w:rPr>
                <w:rFonts w:ascii="Times New Roman" w:hAnsi="Times New Roman"/>
              </w:rPr>
            </w:pPr>
            <w:r>
              <w:rPr>
                <w:rFonts w:ascii="Times New Roman" w:hAnsi="Times New Roman"/>
              </w:rPr>
              <w:t>+1326,10</w:t>
            </w: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2956,68</w:t>
            </w:r>
          </w:p>
        </w:tc>
      </w:tr>
      <w:tr w:rsidR="00CF4FA5" w:rsidRPr="002307EE" w:rsidTr="00263DA7">
        <w:trPr>
          <w:trHeight w:val="148"/>
        </w:trPr>
        <w:tc>
          <w:tcPr>
            <w:tcW w:w="1134"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04.03.15</w:t>
            </w:r>
          </w:p>
        </w:tc>
        <w:tc>
          <w:tcPr>
            <w:tcW w:w="567"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24</w:t>
            </w:r>
          </w:p>
        </w:tc>
        <w:tc>
          <w:tcPr>
            <w:tcW w:w="1418" w:type="dxa"/>
            <w:shd w:val="clear" w:color="auto" w:fill="auto"/>
          </w:tcPr>
          <w:p w:rsidR="00CF4FA5" w:rsidRPr="002307EE" w:rsidRDefault="00CF4FA5" w:rsidP="00263DA7">
            <w:pPr>
              <w:spacing w:after="0" w:line="300" w:lineRule="auto"/>
              <w:ind w:left="-108" w:right="-108"/>
              <w:jc w:val="center"/>
              <w:rPr>
                <w:rFonts w:ascii="Times New Roman" w:hAnsi="Times New Roman"/>
              </w:rPr>
            </w:pPr>
            <w:r w:rsidRPr="002307EE">
              <w:rPr>
                <w:rFonts w:ascii="Times New Roman" w:hAnsi="Times New Roman"/>
              </w:rPr>
              <w:t>271176,11</w:t>
            </w:r>
          </w:p>
        </w:tc>
        <w:tc>
          <w:tcPr>
            <w:tcW w:w="1276" w:type="dxa"/>
            <w:shd w:val="clear" w:color="auto" w:fill="auto"/>
          </w:tcPr>
          <w:p w:rsidR="00CF4FA5" w:rsidRPr="002307EE" w:rsidRDefault="00CF4FA5" w:rsidP="00263DA7">
            <w:pPr>
              <w:spacing w:after="0" w:line="300" w:lineRule="auto"/>
              <w:jc w:val="center"/>
              <w:rPr>
                <w:rFonts w:ascii="Times New Roman" w:hAnsi="Times New Roman"/>
              </w:rPr>
            </w:pPr>
          </w:p>
        </w:tc>
        <w:tc>
          <w:tcPr>
            <w:tcW w:w="1275" w:type="dxa"/>
            <w:shd w:val="clear" w:color="auto" w:fill="auto"/>
          </w:tcPr>
          <w:p w:rsidR="00CF4FA5" w:rsidRPr="002307EE" w:rsidRDefault="00CF4FA5" w:rsidP="00263DA7">
            <w:pPr>
              <w:spacing w:after="0" w:line="300" w:lineRule="auto"/>
              <w:ind w:right="-108"/>
              <w:jc w:val="center"/>
              <w:rPr>
                <w:rFonts w:ascii="Times New Roman" w:hAnsi="Times New Roman"/>
              </w:rPr>
            </w:pPr>
            <w:r w:rsidRPr="002307EE">
              <w:rPr>
                <w:rFonts w:ascii="Times New Roman" w:hAnsi="Times New Roman"/>
              </w:rPr>
              <w:t>+325,54.</w:t>
            </w:r>
          </w:p>
        </w:tc>
        <w:tc>
          <w:tcPr>
            <w:tcW w:w="1701" w:type="dxa"/>
            <w:gridSpan w:val="2"/>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274209,05</w:t>
            </w:r>
          </w:p>
        </w:tc>
        <w:tc>
          <w:tcPr>
            <w:tcW w:w="1418" w:type="dxa"/>
            <w:shd w:val="clear" w:color="auto" w:fill="auto"/>
          </w:tcPr>
          <w:p w:rsidR="00CF4FA5" w:rsidRPr="002307EE" w:rsidRDefault="00CF4FA5" w:rsidP="00263DA7">
            <w:pPr>
              <w:spacing w:after="0" w:line="300" w:lineRule="auto"/>
              <w:jc w:val="center"/>
              <w:rPr>
                <w:rFonts w:ascii="Times New Roman" w:hAnsi="Times New Roman"/>
              </w:rPr>
            </w:pPr>
            <w:r>
              <w:rPr>
                <w:rFonts w:ascii="Times New Roman" w:hAnsi="Times New Roman"/>
              </w:rPr>
              <w:t>+401,80</w:t>
            </w: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3032,94</w:t>
            </w:r>
          </w:p>
        </w:tc>
      </w:tr>
      <w:tr w:rsidR="00CF4FA5" w:rsidRPr="002307EE" w:rsidTr="00263DA7">
        <w:tc>
          <w:tcPr>
            <w:tcW w:w="1134"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25.03.15</w:t>
            </w:r>
          </w:p>
        </w:tc>
        <w:tc>
          <w:tcPr>
            <w:tcW w:w="567"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26</w:t>
            </w:r>
          </w:p>
        </w:tc>
        <w:tc>
          <w:tcPr>
            <w:tcW w:w="1418" w:type="dxa"/>
            <w:shd w:val="clear" w:color="auto" w:fill="auto"/>
          </w:tcPr>
          <w:p w:rsidR="00CF4FA5" w:rsidRPr="002307EE" w:rsidRDefault="00CF4FA5" w:rsidP="00263DA7">
            <w:pPr>
              <w:spacing w:after="0" w:line="300" w:lineRule="auto"/>
              <w:ind w:left="-108" w:right="-108"/>
              <w:jc w:val="center"/>
              <w:rPr>
                <w:rFonts w:ascii="Times New Roman" w:hAnsi="Times New Roman"/>
              </w:rPr>
            </w:pPr>
            <w:r w:rsidRPr="002307EE">
              <w:rPr>
                <w:rFonts w:ascii="Times New Roman" w:hAnsi="Times New Roman"/>
              </w:rPr>
              <w:t>271176, 11</w:t>
            </w:r>
          </w:p>
        </w:tc>
        <w:tc>
          <w:tcPr>
            <w:tcW w:w="1276" w:type="dxa"/>
            <w:shd w:val="clear" w:color="auto" w:fill="auto"/>
          </w:tcPr>
          <w:p w:rsidR="00CF4FA5" w:rsidRPr="002307EE" w:rsidRDefault="00CF4FA5" w:rsidP="00263DA7">
            <w:pPr>
              <w:spacing w:after="0" w:line="300" w:lineRule="auto"/>
              <w:jc w:val="center"/>
              <w:rPr>
                <w:rFonts w:ascii="Times New Roman" w:hAnsi="Times New Roman"/>
              </w:rPr>
            </w:pPr>
          </w:p>
        </w:tc>
        <w:tc>
          <w:tcPr>
            <w:tcW w:w="1275" w:type="dxa"/>
            <w:shd w:val="clear" w:color="auto" w:fill="auto"/>
          </w:tcPr>
          <w:p w:rsidR="00CF4FA5" w:rsidRPr="002307EE" w:rsidRDefault="00CF4FA5" w:rsidP="00263DA7">
            <w:pPr>
              <w:spacing w:after="0" w:line="300" w:lineRule="auto"/>
              <w:jc w:val="center"/>
              <w:rPr>
                <w:rFonts w:ascii="Times New Roman" w:hAnsi="Times New Roman"/>
              </w:rPr>
            </w:pPr>
          </w:p>
        </w:tc>
        <w:tc>
          <w:tcPr>
            <w:tcW w:w="1701" w:type="dxa"/>
            <w:gridSpan w:val="2"/>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275209,05</w:t>
            </w:r>
          </w:p>
        </w:tc>
        <w:tc>
          <w:tcPr>
            <w:tcW w:w="1418" w:type="dxa"/>
            <w:shd w:val="clear" w:color="auto" w:fill="auto"/>
          </w:tcPr>
          <w:p w:rsidR="00CF4FA5" w:rsidRPr="002307EE" w:rsidRDefault="00CF4FA5" w:rsidP="00263DA7">
            <w:pPr>
              <w:spacing w:after="0" w:line="300" w:lineRule="auto"/>
              <w:jc w:val="center"/>
              <w:rPr>
                <w:rFonts w:ascii="Times New Roman" w:hAnsi="Times New Roman"/>
              </w:rPr>
            </w:pPr>
            <w:r>
              <w:rPr>
                <w:rFonts w:ascii="Times New Roman" w:hAnsi="Times New Roman"/>
              </w:rPr>
              <w:t>+1000,00</w:t>
            </w: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4032,94</w:t>
            </w:r>
          </w:p>
        </w:tc>
      </w:tr>
      <w:tr w:rsidR="00CF4FA5" w:rsidRPr="002307EE" w:rsidTr="00263DA7">
        <w:tc>
          <w:tcPr>
            <w:tcW w:w="1134" w:type="dxa"/>
            <w:shd w:val="clear" w:color="auto" w:fill="auto"/>
          </w:tcPr>
          <w:p w:rsidR="00CF4FA5" w:rsidRPr="002307EE" w:rsidRDefault="00CF4FA5" w:rsidP="00263DA7">
            <w:pPr>
              <w:spacing w:after="0" w:line="300" w:lineRule="auto"/>
              <w:ind w:right="-108"/>
              <w:rPr>
                <w:rFonts w:ascii="Times New Roman" w:hAnsi="Times New Roman"/>
              </w:rPr>
            </w:pPr>
            <w:r w:rsidRPr="002307EE">
              <w:rPr>
                <w:rFonts w:ascii="Times New Roman" w:hAnsi="Times New Roman"/>
              </w:rPr>
              <w:t xml:space="preserve"> 27.04.15</w:t>
            </w:r>
          </w:p>
        </w:tc>
        <w:tc>
          <w:tcPr>
            <w:tcW w:w="567" w:type="dxa"/>
            <w:shd w:val="clear" w:color="auto" w:fill="auto"/>
          </w:tcPr>
          <w:p w:rsidR="00CF4FA5" w:rsidRPr="002307EE" w:rsidRDefault="00CF4FA5" w:rsidP="00263DA7">
            <w:pPr>
              <w:spacing w:after="0" w:line="300" w:lineRule="auto"/>
              <w:ind w:right="-108"/>
              <w:jc w:val="center"/>
              <w:rPr>
                <w:rFonts w:ascii="Times New Roman" w:hAnsi="Times New Roman"/>
              </w:rPr>
            </w:pPr>
            <w:r w:rsidRPr="002307EE">
              <w:rPr>
                <w:rFonts w:ascii="Times New Roman" w:hAnsi="Times New Roman"/>
              </w:rPr>
              <w:t>36</w:t>
            </w:r>
          </w:p>
        </w:tc>
        <w:tc>
          <w:tcPr>
            <w:tcW w:w="1418" w:type="dxa"/>
            <w:shd w:val="clear" w:color="auto" w:fill="auto"/>
          </w:tcPr>
          <w:p w:rsidR="00CF4FA5" w:rsidRPr="002307EE" w:rsidRDefault="00CF4FA5" w:rsidP="00263DA7">
            <w:pPr>
              <w:spacing w:after="0" w:line="300" w:lineRule="auto"/>
              <w:ind w:left="-108" w:right="-108"/>
              <w:jc w:val="center"/>
              <w:rPr>
                <w:rFonts w:ascii="Times New Roman" w:hAnsi="Times New Roman"/>
              </w:rPr>
            </w:pPr>
            <w:r w:rsidRPr="002307EE">
              <w:rPr>
                <w:rFonts w:ascii="Times New Roman" w:hAnsi="Times New Roman"/>
              </w:rPr>
              <w:t>271063,78</w:t>
            </w:r>
          </w:p>
        </w:tc>
        <w:tc>
          <w:tcPr>
            <w:tcW w:w="1276"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+119,37</w:t>
            </w:r>
          </w:p>
        </w:tc>
        <w:tc>
          <w:tcPr>
            <w:tcW w:w="1275"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-231,70</w:t>
            </w:r>
          </w:p>
        </w:tc>
        <w:tc>
          <w:tcPr>
            <w:tcW w:w="1701" w:type="dxa"/>
            <w:gridSpan w:val="2"/>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275846,72</w:t>
            </w:r>
          </w:p>
        </w:tc>
        <w:tc>
          <w:tcPr>
            <w:tcW w:w="1418" w:type="dxa"/>
            <w:shd w:val="clear" w:color="auto" w:fill="auto"/>
          </w:tcPr>
          <w:p w:rsidR="00CF4FA5" w:rsidRPr="002307EE" w:rsidRDefault="00CF4FA5" w:rsidP="00263DA7">
            <w:pPr>
              <w:spacing w:after="0" w:line="300" w:lineRule="auto"/>
              <w:jc w:val="center"/>
              <w:rPr>
                <w:rFonts w:ascii="Times New Roman" w:hAnsi="Times New Roman"/>
              </w:rPr>
            </w:pPr>
            <w:r>
              <w:rPr>
                <w:rFonts w:ascii="Times New Roman" w:hAnsi="Times New Roman"/>
              </w:rPr>
              <w:t>+637,67</w:t>
            </w: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4782,94</w:t>
            </w:r>
          </w:p>
        </w:tc>
      </w:tr>
      <w:tr w:rsidR="00CF4FA5" w:rsidRPr="002307EE" w:rsidTr="00263DA7">
        <w:tc>
          <w:tcPr>
            <w:tcW w:w="1134"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28.05.15</w:t>
            </w:r>
          </w:p>
        </w:tc>
        <w:tc>
          <w:tcPr>
            <w:tcW w:w="567"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5</w:t>
            </w:r>
          </w:p>
        </w:tc>
        <w:tc>
          <w:tcPr>
            <w:tcW w:w="1418" w:type="dxa"/>
            <w:shd w:val="clear" w:color="auto" w:fill="auto"/>
          </w:tcPr>
          <w:p w:rsidR="00CF4FA5" w:rsidRPr="002307EE" w:rsidRDefault="00CF4FA5" w:rsidP="00263DA7">
            <w:pPr>
              <w:spacing w:after="0" w:line="300" w:lineRule="auto"/>
              <w:ind w:left="-108" w:right="-108"/>
              <w:jc w:val="center"/>
              <w:rPr>
                <w:rFonts w:ascii="Times New Roman" w:hAnsi="Times New Roman"/>
              </w:rPr>
            </w:pPr>
            <w:r w:rsidRPr="002307EE">
              <w:rPr>
                <w:rFonts w:ascii="Times New Roman" w:hAnsi="Times New Roman"/>
              </w:rPr>
              <w:t>270190,26</w:t>
            </w:r>
          </w:p>
        </w:tc>
        <w:tc>
          <w:tcPr>
            <w:tcW w:w="1276" w:type="dxa"/>
            <w:shd w:val="clear" w:color="auto" w:fill="auto"/>
          </w:tcPr>
          <w:p w:rsidR="00CF4FA5" w:rsidRPr="002307EE" w:rsidRDefault="00CF4FA5" w:rsidP="00263DA7">
            <w:pPr>
              <w:spacing w:after="0" w:line="300" w:lineRule="auto"/>
              <w:jc w:val="center"/>
              <w:rPr>
                <w:rFonts w:ascii="Times New Roman" w:hAnsi="Times New Roman"/>
              </w:rPr>
            </w:pPr>
          </w:p>
        </w:tc>
        <w:tc>
          <w:tcPr>
            <w:tcW w:w="1275"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-873,52</w:t>
            </w:r>
          </w:p>
        </w:tc>
        <w:tc>
          <w:tcPr>
            <w:tcW w:w="1701" w:type="dxa"/>
            <w:gridSpan w:val="2"/>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276552,03</w:t>
            </w:r>
          </w:p>
        </w:tc>
        <w:tc>
          <w:tcPr>
            <w:tcW w:w="1418" w:type="dxa"/>
            <w:shd w:val="clear" w:color="auto" w:fill="auto"/>
          </w:tcPr>
          <w:p w:rsidR="00CF4FA5" w:rsidRPr="002307EE" w:rsidRDefault="00CF4FA5" w:rsidP="00263DA7">
            <w:pPr>
              <w:spacing w:after="0" w:line="300" w:lineRule="auto"/>
              <w:jc w:val="center"/>
              <w:rPr>
                <w:rFonts w:ascii="Times New Roman" w:hAnsi="Times New Roman"/>
              </w:rPr>
            </w:pPr>
            <w:r>
              <w:rPr>
                <w:rFonts w:ascii="Times New Roman" w:hAnsi="Times New Roman"/>
              </w:rPr>
              <w:t>+705,31</w:t>
            </w: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6361,77</w:t>
            </w:r>
          </w:p>
        </w:tc>
      </w:tr>
      <w:tr w:rsidR="00CF4FA5" w:rsidRPr="002307EE" w:rsidTr="00263DA7">
        <w:tc>
          <w:tcPr>
            <w:tcW w:w="1134"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30.06.15</w:t>
            </w:r>
          </w:p>
        </w:tc>
        <w:tc>
          <w:tcPr>
            <w:tcW w:w="567"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10</w:t>
            </w:r>
          </w:p>
        </w:tc>
        <w:tc>
          <w:tcPr>
            <w:tcW w:w="1418" w:type="dxa"/>
            <w:shd w:val="clear" w:color="auto" w:fill="auto"/>
          </w:tcPr>
          <w:p w:rsidR="00CF4FA5" w:rsidRPr="002307EE" w:rsidRDefault="00CF4FA5" w:rsidP="00263DA7">
            <w:pPr>
              <w:spacing w:after="0" w:line="300" w:lineRule="auto"/>
              <w:ind w:left="-108" w:right="-108"/>
              <w:jc w:val="center"/>
              <w:rPr>
                <w:rFonts w:ascii="Times New Roman" w:hAnsi="Times New Roman"/>
              </w:rPr>
            </w:pPr>
            <w:r w:rsidRPr="002307EE">
              <w:rPr>
                <w:rFonts w:ascii="Times New Roman" w:hAnsi="Times New Roman"/>
              </w:rPr>
              <w:t>266655,02</w:t>
            </w:r>
          </w:p>
        </w:tc>
        <w:tc>
          <w:tcPr>
            <w:tcW w:w="1276" w:type="dxa"/>
            <w:shd w:val="clear" w:color="auto" w:fill="auto"/>
          </w:tcPr>
          <w:p w:rsidR="00CF4FA5" w:rsidRPr="002307EE" w:rsidRDefault="00CF4FA5" w:rsidP="00263DA7">
            <w:pPr>
              <w:spacing w:after="0" w:line="300" w:lineRule="auto"/>
              <w:ind w:left="-108"/>
              <w:jc w:val="center"/>
              <w:rPr>
                <w:rFonts w:ascii="Times New Roman" w:hAnsi="Times New Roman"/>
              </w:rPr>
            </w:pPr>
            <w:r w:rsidRPr="002307EE">
              <w:rPr>
                <w:rFonts w:ascii="Times New Roman" w:hAnsi="Times New Roman"/>
              </w:rPr>
              <w:t>+1030,96</w:t>
            </w:r>
          </w:p>
        </w:tc>
        <w:tc>
          <w:tcPr>
            <w:tcW w:w="1275"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-4 566,20</w:t>
            </w:r>
          </w:p>
        </w:tc>
        <w:tc>
          <w:tcPr>
            <w:tcW w:w="1701" w:type="dxa"/>
            <w:gridSpan w:val="2"/>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273744,81</w:t>
            </w:r>
          </w:p>
        </w:tc>
        <w:tc>
          <w:tcPr>
            <w:tcW w:w="1418" w:type="dxa"/>
            <w:shd w:val="clear" w:color="auto" w:fill="auto"/>
          </w:tcPr>
          <w:p w:rsidR="00CF4FA5" w:rsidRPr="002307EE" w:rsidRDefault="00CF4FA5" w:rsidP="00263DA7">
            <w:pPr>
              <w:spacing w:after="0" w:line="300" w:lineRule="auto"/>
              <w:jc w:val="center"/>
              <w:rPr>
                <w:rFonts w:ascii="Times New Roman" w:hAnsi="Times New Roman"/>
              </w:rPr>
            </w:pPr>
            <w:r>
              <w:rPr>
                <w:rFonts w:ascii="Times New Roman" w:hAnsi="Times New Roman"/>
              </w:rPr>
              <w:t>-2807,22</w:t>
            </w: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7089,79</w:t>
            </w:r>
          </w:p>
        </w:tc>
      </w:tr>
      <w:tr w:rsidR="00CF4FA5" w:rsidRPr="002307EE" w:rsidTr="00263DA7">
        <w:tc>
          <w:tcPr>
            <w:tcW w:w="1134"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30.07.15</w:t>
            </w:r>
          </w:p>
        </w:tc>
        <w:tc>
          <w:tcPr>
            <w:tcW w:w="567"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22</w:t>
            </w:r>
          </w:p>
        </w:tc>
        <w:tc>
          <w:tcPr>
            <w:tcW w:w="1418" w:type="dxa"/>
            <w:shd w:val="clear" w:color="auto" w:fill="auto"/>
          </w:tcPr>
          <w:p w:rsidR="00CF4FA5" w:rsidRPr="002307EE" w:rsidRDefault="00CF4FA5" w:rsidP="00263DA7">
            <w:pPr>
              <w:spacing w:after="0" w:line="300" w:lineRule="auto"/>
              <w:ind w:left="-108" w:right="-108"/>
              <w:jc w:val="center"/>
              <w:rPr>
                <w:rFonts w:ascii="Times New Roman" w:hAnsi="Times New Roman"/>
              </w:rPr>
            </w:pPr>
            <w:r w:rsidRPr="002307EE">
              <w:rPr>
                <w:rFonts w:ascii="Times New Roman" w:hAnsi="Times New Roman"/>
              </w:rPr>
              <w:t>260326,84</w:t>
            </w:r>
          </w:p>
        </w:tc>
        <w:tc>
          <w:tcPr>
            <w:tcW w:w="1276"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+219,63</w:t>
            </w:r>
          </w:p>
        </w:tc>
        <w:tc>
          <w:tcPr>
            <w:tcW w:w="1275"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-6547,81</w:t>
            </w:r>
          </w:p>
        </w:tc>
        <w:tc>
          <w:tcPr>
            <w:tcW w:w="1701" w:type="dxa"/>
            <w:gridSpan w:val="2"/>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267416,63</w:t>
            </w:r>
          </w:p>
        </w:tc>
        <w:tc>
          <w:tcPr>
            <w:tcW w:w="1418" w:type="dxa"/>
            <w:shd w:val="clear" w:color="auto" w:fill="auto"/>
          </w:tcPr>
          <w:p w:rsidR="00CF4FA5" w:rsidRPr="002307EE" w:rsidRDefault="00CF4FA5" w:rsidP="00263DA7">
            <w:pPr>
              <w:spacing w:after="0" w:line="300" w:lineRule="auto"/>
              <w:jc w:val="center"/>
              <w:rPr>
                <w:rFonts w:ascii="Times New Roman" w:hAnsi="Times New Roman"/>
              </w:rPr>
            </w:pPr>
            <w:r>
              <w:rPr>
                <w:rFonts w:ascii="Times New Roman" w:hAnsi="Times New Roman"/>
              </w:rPr>
              <w:t>-6328,18</w:t>
            </w: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7089,79</w:t>
            </w:r>
          </w:p>
        </w:tc>
      </w:tr>
      <w:tr w:rsidR="00CF4FA5" w:rsidRPr="002307EE" w:rsidTr="00263DA7">
        <w:tc>
          <w:tcPr>
            <w:tcW w:w="1134"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27.08.15</w:t>
            </w:r>
          </w:p>
        </w:tc>
        <w:tc>
          <w:tcPr>
            <w:tcW w:w="567"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30</w:t>
            </w:r>
          </w:p>
        </w:tc>
        <w:tc>
          <w:tcPr>
            <w:tcW w:w="1418" w:type="dxa"/>
            <w:shd w:val="clear" w:color="auto" w:fill="auto"/>
          </w:tcPr>
          <w:p w:rsidR="00CF4FA5" w:rsidRPr="002307EE" w:rsidRDefault="00CF4FA5" w:rsidP="00263DA7">
            <w:pPr>
              <w:spacing w:after="0" w:line="300" w:lineRule="auto"/>
              <w:ind w:left="-108" w:right="-108"/>
              <w:jc w:val="center"/>
              <w:rPr>
                <w:rFonts w:ascii="Times New Roman" w:hAnsi="Times New Roman"/>
              </w:rPr>
            </w:pPr>
            <w:r w:rsidRPr="002307EE">
              <w:rPr>
                <w:rFonts w:ascii="Times New Roman" w:hAnsi="Times New Roman"/>
              </w:rPr>
              <w:t>261694,54</w:t>
            </w:r>
          </w:p>
        </w:tc>
        <w:tc>
          <w:tcPr>
            <w:tcW w:w="1276" w:type="dxa"/>
            <w:shd w:val="clear" w:color="auto" w:fill="auto"/>
          </w:tcPr>
          <w:p w:rsidR="00CF4FA5" w:rsidRPr="002307EE" w:rsidRDefault="00CF4FA5" w:rsidP="00263DA7">
            <w:pPr>
              <w:spacing w:after="0" w:line="300" w:lineRule="auto"/>
              <w:ind w:left="-108"/>
              <w:jc w:val="center"/>
              <w:rPr>
                <w:rFonts w:ascii="Times New Roman" w:hAnsi="Times New Roman"/>
              </w:rPr>
            </w:pPr>
            <w:r w:rsidRPr="002307EE">
              <w:rPr>
                <w:rFonts w:ascii="Times New Roman" w:hAnsi="Times New Roman"/>
              </w:rPr>
              <w:t>+1376,14</w:t>
            </w:r>
          </w:p>
        </w:tc>
        <w:tc>
          <w:tcPr>
            <w:tcW w:w="1275"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-8,44</w:t>
            </w:r>
          </w:p>
        </w:tc>
        <w:tc>
          <w:tcPr>
            <w:tcW w:w="1701" w:type="dxa"/>
            <w:gridSpan w:val="2"/>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268784,33</w:t>
            </w:r>
          </w:p>
        </w:tc>
        <w:tc>
          <w:tcPr>
            <w:tcW w:w="1418" w:type="dxa"/>
            <w:shd w:val="clear" w:color="auto" w:fill="auto"/>
          </w:tcPr>
          <w:p w:rsidR="00CF4FA5" w:rsidRPr="002307EE" w:rsidRDefault="00CF4FA5" w:rsidP="00263DA7">
            <w:pPr>
              <w:spacing w:after="0" w:line="300" w:lineRule="auto"/>
              <w:jc w:val="center"/>
              <w:rPr>
                <w:rFonts w:ascii="Times New Roman" w:hAnsi="Times New Roman"/>
              </w:rPr>
            </w:pPr>
            <w:r>
              <w:rPr>
                <w:rFonts w:ascii="Times New Roman" w:hAnsi="Times New Roman"/>
              </w:rPr>
              <w:t>+1367,70</w:t>
            </w: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7089,79</w:t>
            </w:r>
          </w:p>
        </w:tc>
      </w:tr>
      <w:tr w:rsidR="00CF4FA5" w:rsidRPr="002307EE" w:rsidTr="00263DA7">
        <w:tc>
          <w:tcPr>
            <w:tcW w:w="1134"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26.10.15</w:t>
            </w:r>
          </w:p>
        </w:tc>
        <w:tc>
          <w:tcPr>
            <w:tcW w:w="567"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44</w:t>
            </w:r>
          </w:p>
        </w:tc>
        <w:tc>
          <w:tcPr>
            <w:tcW w:w="1418" w:type="dxa"/>
            <w:shd w:val="clear" w:color="auto" w:fill="auto"/>
          </w:tcPr>
          <w:p w:rsidR="00CF4FA5" w:rsidRPr="002307EE" w:rsidRDefault="00CF4FA5" w:rsidP="00263DA7">
            <w:pPr>
              <w:spacing w:after="0" w:line="300" w:lineRule="auto"/>
              <w:ind w:left="-108" w:right="-108"/>
              <w:jc w:val="center"/>
              <w:rPr>
                <w:rFonts w:ascii="Times New Roman" w:hAnsi="Times New Roman"/>
              </w:rPr>
            </w:pPr>
            <w:r w:rsidRPr="002307EE">
              <w:rPr>
                <w:rFonts w:ascii="Times New Roman" w:hAnsi="Times New Roman"/>
              </w:rPr>
              <w:t>263057,40</w:t>
            </w:r>
          </w:p>
        </w:tc>
        <w:tc>
          <w:tcPr>
            <w:tcW w:w="1276"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+220,00</w:t>
            </w:r>
          </w:p>
        </w:tc>
        <w:tc>
          <w:tcPr>
            <w:tcW w:w="1275" w:type="dxa"/>
            <w:shd w:val="clear" w:color="auto" w:fill="auto"/>
          </w:tcPr>
          <w:p w:rsidR="00CF4FA5" w:rsidRPr="002307EE" w:rsidRDefault="00CF4FA5" w:rsidP="00263DA7">
            <w:pPr>
              <w:spacing w:after="0" w:line="300" w:lineRule="auto"/>
              <w:ind w:left="-108" w:right="-108"/>
              <w:jc w:val="center"/>
              <w:rPr>
                <w:rFonts w:ascii="Times New Roman" w:hAnsi="Times New Roman"/>
              </w:rPr>
            </w:pPr>
            <w:r w:rsidRPr="002307EE">
              <w:rPr>
                <w:rFonts w:ascii="Times New Roman" w:hAnsi="Times New Roman"/>
              </w:rPr>
              <w:t>+1142,86</w:t>
            </w:r>
          </w:p>
        </w:tc>
        <w:tc>
          <w:tcPr>
            <w:tcW w:w="1701" w:type="dxa"/>
            <w:gridSpan w:val="2"/>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270147,19</w:t>
            </w:r>
          </w:p>
        </w:tc>
        <w:tc>
          <w:tcPr>
            <w:tcW w:w="1418" w:type="dxa"/>
            <w:shd w:val="clear" w:color="auto" w:fill="auto"/>
          </w:tcPr>
          <w:p w:rsidR="00CF4FA5" w:rsidRPr="002307EE" w:rsidRDefault="00CF4FA5" w:rsidP="00263DA7">
            <w:pPr>
              <w:spacing w:after="0" w:line="300" w:lineRule="auto"/>
              <w:jc w:val="center"/>
              <w:rPr>
                <w:rFonts w:ascii="Times New Roman" w:hAnsi="Times New Roman"/>
              </w:rPr>
            </w:pPr>
            <w:r>
              <w:rPr>
                <w:rFonts w:ascii="Times New Roman" w:hAnsi="Times New Roman"/>
              </w:rPr>
              <w:t>+1362,86</w:t>
            </w: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7089,79</w:t>
            </w:r>
          </w:p>
        </w:tc>
      </w:tr>
      <w:tr w:rsidR="00CF4FA5" w:rsidRPr="002307EE" w:rsidTr="00263DA7">
        <w:tc>
          <w:tcPr>
            <w:tcW w:w="1134"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26.11.15</w:t>
            </w:r>
          </w:p>
        </w:tc>
        <w:tc>
          <w:tcPr>
            <w:tcW w:w="567"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47</w:t>
            </w:r>
          </w:p>
        </w:tc>
        <w:tc>
          <w:tcPr>
            <w:tcW w:w="1418" w:type="dxa"/>
            <w:shd w:val="clear" w:color="auto" w:fill="auto"/>
          </w:tcPr>
          <w:p w:rsidR="00CF4FA5" w:rsidRPr="002307EE" w:rsidRDefault="00CF4FA5" w:rsidP="00263DA7">
            <w:pPr>
              <w:spacing w:after="0" w:line="300" w:lineRule="auto"/>
              <w:ind w:left="-108" w:right="-108"/>
              <w:jc w:val="center"/>
              <w:rPr>
                <w:rFonts w:ascii="Times New Roman" w:hAnsi="Times New Roman"/>
              </w:rPr>
            </w:pPr>
            <w:r w:rsidRPr="002307EE">
              <w:rPr>
                <w:rFonts w:ascii="Times New Roman" w:hAnsi="Times New Roman"/>
              </w:rPr>
              <w:t>263024,01</w:t>
            </w:r>
          </w:p>
        </w:tc>
        <w:tc>
          <w:tcPr>
            <w:tcW w:w="1276" w:type="dxa"/>
            <w:shd w:val="clear" w:color="auto" w:fill="auto"/>
          </w:tcPr>
          <w:p w:rsidR="00CF4FA5" w:rsidRPr="002307EE" w:rsidRDefault="00CF4FA5" w:rsidP="00263DA7">
            <w:pPr>
              <w:spacing w:after="0" w:line="300" w:lineRule="auto"/>
              <w:jc w:val="center"/>
              <w:rPr>
                <w:rFonts w:ascii="Times New Roman" w:hAnsi="Times New Roman"/>
              </w:rPr>
            </w:pPr>
          </w:p>
        </w:tc>
        <w:tc>
          <w:tcPr>
            <w:tcW w:w="1275"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-33,39</w:t>
            </w:r>
          </w:p>
        </w:tc>
        <w:tc>
          <w:tcPr>
            <w:tcW w:w="1701" w:type="dxa"/>
            <w:gridSpan w:val="2"/>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270113,80</w:t>
            </w:r>
          </w:p>
        </w:tc>
        <w:tc>
          <w:tcPr>
            <w:tcW w:w="1418" w:type="dxa"/>
            <w:shd w:val="clear" w:color="auto" w:fill="auto"/>
          </w:tcPr>
          <w:p w:rsidR="00CF4FA5" w:rsidRPr="002307EE" w:rsidRDefault="00CF4FA5" w:rsidP="00263DA7">
            <w:pPr>
              <w:spacing w:after="0" w:line="300" w:lineRule="auto"/>
              <w:jc w:val="center"/>
              <w:rPr>
                <w:rFonts w:ascii="Times New Roman" w:hAnsi="Times New Roman"/>
              </w:rPr>
            </w:pPr>
            <w:r>
              <w:rPr>
                <w:rFonts w:ascii="Times New Roman" w:hAnsi="Times New Roman"/>
              </w:rPr>
              <w:t>-33,39</w:t>
            </w: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7089,79</w:t>
            </w:r>
          </w:p>
        </w:tc>
      </w:tr>
      <w:tr w:rsidR="00CF4FA5" w:rsidRPr="002307EE" w:rsidTr="00263DA7">
        <w:tc>
          <w:tcPr>
            <w:tcW w:w="1134"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02.12.15</w:t>
            </w:r>
          </w:p>
        </w:tc>
        <w:tc>
          <w:tcPr>
            <w:tcW w:w="567"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58</w:t>
            </w:r>
          </w:p>
        </w:tc>
        <w:tc>
          <w:tcPr>
            <w:tcW w:w="1418" w:type="dxa"/>
            <w:shd w:val="clear" w:color="auto" w:fill="auto"/>
          </w:tcPr>
          <w:p w:rsidR="00CF4FA5" w:rsidRPr="002307EE" w:rsidRDefault="00CF4FA5" w:rsidP="00263DA7">
            <w:pPr>
              <w:spacing w:after="0" w:line="300" w:lineRule="auto"/>
              <w:ind w:left="-108" w:right="-108"/>
              <w:jc w:val="center"/>
              <w:rPr>
                <w:rFonts w:ascii="Times New Roman" w:hAnsi="Times New Roman"/>
              </w:rPr>
            </w:pPr>
            <w:r w:rsidRPr="002307EE">
              <w:rPr>
                <w:rFonts w:ascii="Times New Roman" w:hAnsi="Times New Roman"/>
              </w:rPr>
              <w:t>263154,01</w:t>
            </w:r>
          </w:p>
        </w:tc>
        <w:tc>
          <w:tcPr>
            <w:tcW w:w="1276" w:type="dxa"/>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+130,00</w:t>
            </w:r>
          </w:p>
        </w:tc>
        <w:tc>
          <w:tcPr>
            <w:tcW w:w="1275" w:type="dxa"/>
            <w:shd w:val="clear" w:color="auto" w:fill="auto"/>
          </w:tcPr>
          <w:p w:rsidR="00CF4FA5" w:rsidRPr="002307EE" w:rsidRDefault="00CF4FA5" w:rsidP="00263DA7">
            <w:pPr>
              <w:spacing w:after="0" w:line="300" w:lineRule="auto"/>
              <w:jc w:val="center"/>
              <w:rPr>
                <w:rFonts w:ascii="Times New Roman" w:hAnsi="Times New Roman"/>
              </w:rPr>
            </w:pPr>
          </w:p>
        </w:tc>
        <w:tc>
          <w:tcPr>
            <w:tcW w:w="1701" w:type="dxa"/>
            <w:gridSpan w:val="2"/>
            <w:shd w:val="clear" w:color="auto" w:fill="auto"/>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270243,80</w:t>
            </w:r>
          </w:p>
        </w:tc>
        <w:tc>
          <w:tcPr>
            <w:tcW w:w="1418" w:type="dxa"/>
            <w:shd w:val="clear" w:color="auto" w:fill="auto"/>
          </w:tcPr>
          <w:p w:rsidR="00CF4FA5" w:rsidRPr="002307EE" w:rsidRDefault="00CF4FA5" w:rsidP="00263DA7">
            <w:pPr>
              <w:spacing w:after="0" w:line="300" w:lineRule="auto"/>
              <w:jc w:val="center"/>
              <w:rPr>
                <w:rFonts w:ascii="Times New Roman" w:hAnsi="Times New Roman"/>
              </w:rPr>
            </w:pPr>
            <w:r>
              <w:rPr>
                <w:rFonts w:ascii="Times New Roman" w:hAnsi="Times New Roman"/>
              </w:rPr>
              <w:t>+130,00</w:t>
            </w: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7089,79</w:t>
            </w:r>
          </w:p>
        </w:tc>
      </w:tr>
      <w:tr w:rsidR="00CF4FA5" w:rsidRPr="002307EE" w:rsidTr="00263DA7">
        <w:tc>
          <w:tcPr>
            <w:tcW w:w="1134" w:type="dxa"/>
            <w:shd w:val="clear" w:color="auto" w:fill="auto"/>
          </w:tcPr>
          <w:p w:rsidR="00CF4FA5" w:rsidRPr="002307EE" w:rsidRDefault="00CF4FA5" w:rsidP="00263DA7">
            <w:pPr>
              <w:pStyle w:val="Default"/>
              <w:spacing w:line="300" w:lineRule="auto"/>
              <w:jc w:val="center"/>
              <w:rPr>
                <w:sz w:val="22"/>
                <w:szCs w:val="22"/>
              </w:rPr>
            </w:pPr>
            <w:r w:rsidRPr="002307EE">
              <w:rPr>
                <w:sz w:val="22"/>
                <w:szCs w:val="22"/>
              </w:rPr>
              <w:t>24.12.15</w:t>
            </w:r>
          </w:p>
        </w:tc>
        <w:tc>
          <w:tcPr>
            <w:tcW w:w="567" w:type="dxa"/>
            <w:shd w:val="clear" w:color="auto" w:fill="auto"/>
          </w:tcPr>
          <w:p w:rsidR="00CF4FA5" w:rsidRPr="002307EE" w:rsidRDefault="00CF4FA5" w:rsidP="00263DA7">
            <w:pPr>
              <w:pStyle w:val="Default"/>
              <w:spacing w:line="300" w:lineRule="auto"/>
              <w:jc w:val="center"/>
              <w:rPr>
                <w:sz w:val="22"/>
                <w:szCs w:val="22"/>
              </w:rPr>
            </w:pPr>
            <w:r w:rsidRPr="002307EE">
              <w:rPr>
                <w:sz w:val="22"/>
                <w:szCs w:val="22"/>
              </w:rPr>
              <w:t>66</w:t>
            </w:r>
          </w:p>
        </w:tc>
        <w:tc>
          <w:tcPr>
            <w:tcW w:w="1418" w:type="dxa"/>
            <w:shd w:val="clear" w:color="auto" w:fill="auto"/>
          </w:tcPr>
          <w:p w:rsidR="00CF4FA5" w:rsidRPr="002307EE" w:rsidRDefault="00CF4FA5" w:rsidP="00263DA7">
            <w:pPr>
              <w:pStyle w:val="Default"/>
              <w:spacing w:line="300" w:lineRule="auto"/>
              <w:ind w:left="-108" w:right="-108"/>
              <w:jc w:val="center"/>
              <w:rPr>
                <w:sz w:val="22"/>
                <w:szCs w:val="22"/>
              </w:rPr>
            </w:pPr>
            <w:r w:rsidRPr="002307EE">
              <w:rPr>
                <w:sz w:val="22"/>
                <w:szCs w:val="22"/>
              </w:rPr>
              <w:t>261925,67</w:t>
            </w:r>
          </w:p>
        </w:tc>
        <w:tc>
          <w:tcPr>
            <w:tcW w:w="1276" w:type="dxa"/>
            <w:shd w:val="clear" w:color="auto" w:fill="auto"/>
          </w:tcPr>
          <w:p w:rsidR="00CF4FA5" w:rsidRPr="002307EE" w:rsidRDefault="00CF4FA5" w:rsidP="00263DA7">
            <w:pPr>
              <w:pStyle w:val="Default"/>
              <w:spacing w:line="300" w:lineRule="auto"/>
              <w:jc w:val="center"/>
              <w:rPr>
                <w:sz w:val="22"/>
                <w:szCs w:val="22"/>
              </w:rPr>
            </w:pPr>
            <w:r w:rsidRPr="002307EE">
              <w:rPr>
                <w:sz w:val="22"/>
                <w:szCs w:val="22"/>
              </w:rPr>
              <w:t>+137,57</w:t>
            </w:r>
          </w:p>
        </w:tc>
        <w:tc>
          <w:tcPr>
            <w:tcW w:w="1275" w:type="dxa"/>
            <w:shd w:val="clear" w:color="auto" w:fill="auto"/>
          </w:tcPr>
          <w:p w:rsidR="00CF4FA5" w:rsidRPr="002307EE" w:rsidRDefault="00CF4FA5" w:rsidP="00263DA7">
            <w:pPr>
              <w:pStyle w:val="Default"/>
              <w:spacing w:line="300" w:lineRule="auto"/>
              <w:jc w:val="center"/>
              <w:rPr>
                <w:sz w:val="22"/>
                <w:szCs w:val="22"/>
              </w:rPr>
            </w:pPr>
            <w:r w:rsidRPr="002307EE">
              <w:rPr>
                <w:sz w:val="22"/>
                <w:szCs w:val="22"/>
              </w:rPr>
              <w:t>-1365,91</w:t>
            </w:r>
          </w:p>
        </w:tc>
        <w:tc>
          <w:tcPr>
            <w:tcW w:w="1701" w:type="dxa"/>
            <w:gridSpan w:val="2"/>
            <w:shd w:val="clear" w:color="auto" w:fill="auto"/>
          </w:tcPr>
          <w:p w:rsidR="00CF4FA5" w:rsidRPr="002307EE" w:rsidRDefault="00CF4FA5" w:rsidP="00263DA7">
            <w:pPr>
              <w:pStyle w:val="Default"/>
              <w:spacing w:line="300" w:lineRule="auto"/>
              <w:jc w:val="center"/>
              <w:rPr>
                <w:sz w:val="22"/>
                <w:szCs w:val="22"/>
              </w:rPr>
            </w:pPr>
            <w:r w:rsidRPr="002307EE">
              <w:rPr>
                <w:sz w:val="22"/>
                <w:szCs w:val="22"/>
              </w:rPr>
              <w:t>269015,46</w:t>
            </w:r>
          </w:p>
        </w:tc>
        <w:tc>
          <w:tcPr>
            <w:tcW w:w="1418" w:type="dxa"/>
            <w:shd w:val="clear" w:color="auto" w:fill="auto"/>
          </w:tcPr>
          <w:p w:rsidR="00CF4FA5" w:rsidRPr="002307EE" w:rsidRDefault="00CF4FA5" w:rsidP="00263DA7">
            <w:pPr>
              <w:pStyle w:val="Default"/>
              <w:spacing w:line="300" w:lineRule="auto"/>
              <w:jc w:val="center"/>
              <w:rPr>
                <w:sz w:val="22"/>
                <w:szCs w:val="22"/>
              </w:rPr>
            </w:pPr>
            <w:r>
              <w:rPr>
                <w:sz w:val="22"/>
                <w:szCs w:val="22"/>
              </w:rPr>
              <w:t>-1228,34</w:t>
            </w:r>
          </w:p>
        </w:tc>
        <w:tc>
          <w:tcPr>
            <w:tcW w:w="1276" w:type="dxa"/>
          </w:tcPr>
          <w:p w:rsidR="00CF4FA5" w:rsidRPr="002307EE" w:rsidRDefault="00CF4FA5" w:rsidP="00263DA7">
            <w:pPr>
              <w:spacing w:after="0" w:line="300" w:lineRule="auto"/>
              <w:jc w:val="center"/>
              <w:rPr>
                <w:rFonts w:ascii="Times New Roman" w:hAnsi="Times New Roman"/>
              </w:rPr>
            </w:pPr>
            <w:r w:rsidRPr="002307EE">
              <w:rPr>
                <w:rFonts w:ascii="Times New Roman" w:hAnsi="Times New Roman"/>
              </w:rPr>
              <w:t>7089,79</w:t>
            </w:r>
          </w:p>
        </w:tc>
      </w:tr>
      <w:tr w:rsidR="00CF4FA5" w:rsidRPr="002307EE" w:rsidTr="00263DA7">
        <w:tc>
          <w:tcPr>
            <w:tcW w:w="1134" w:type="dxa"/>
            <w:shd w:val="clear" w:color="auto" w:fill="auto"/>
          </w:tcPr>
          <w:p w:rsidR="00CF4FA5" w:rsidRPr="002307EE" w:rsidRDefault="00CF4FA5" w:rsidP="00263DA7">
            <w:pPr>
              <w:pStyle w:val="Default"/>
              <w:spacing w:line="300" w:lineRule="auto"/>
              <w:jc w:val="center"/>
              <w:rPr>
                <w:sz w:val="22"/>
                <w:szCs w:val="22"/>
              </w:rPr>
            </w:pPr>
            <w:r w:rsidRPr="002307EE">
              <w:rPr>
                <w:sz w:val="22"/>
                <w:szCs w:val="22"/>
              </w:rPr>
              <w:t>30.12.15</w:t>
            </w:r>
          </w:p>
        </w:tc>
        <w:tc>
          <w:tcPr>
            <w:tcW w:w="567" w:type="dxa"/>
            <w:shd w:val="clear" w:color="auto" w:fill="auto"/>
          </w:tcPr>
          <w:p w:rsidR="00CF4FA5" w:rsidRPr="002307EE" w:rsidRDefault="00CF4FA5" w:rsidP="00263DA7">
            <w:pPr>
              <w:pStyle w:val="Default"/>
              <w:spacing w:line="300" w:lineRule="auto"/>
              <w:jc w:val="center"/>
              <w:rPr>
                <w:sz w:val="22"/>
                <w:szCs w:val="22"/>
              </w:rPr>
            </w:pPr>
            <w:r w:rsidRPr="002307EE">
              <w:rPr>
                <w:sz w:val="22"/>
                <w:szCs w:val="22"/>
              </w:rPr>
              <w:t>70</w:t>
            </w:r>
          </w:p>
        </w:tc>
        <w:tc>
          <w:tcPr>
            <w:tcW w:w="1418" w:type="dxa"/>
            <w:shd w:val="clear" w:color="auto" w:fill="auto"/>
          </w:tcPr>
          <w:p w:rsidR="00CF4FA5" w:rsidRPr="002307EE" w:rsidRDefault="00CF4FA5" w:rsidP="00263DA7">
            <w:pPr>
              <w:pStyle w:val="Default"/>
              <w:spacing w:line="300" w:lineRule="auto"/>
              <w:ind w:left="-108" w:right="-108"/>
              <w:jc w:val="center"/>
              <w:rPr>
                <w:b/>
                <w:sz w:val="22"/>
                <w:szCs w:val="22"/>
              </w:rPr>
            </w:pPr>
            <w:r w:rsidRPr="002307EE">
              <w:rPr>
                <w:b/>
                <w:sz w:val="22"/>
                <w:szCs w:val="22"/>
              </w:rPr>
              <w:t>260204,51</w:t>
            </w:r>
          </w:p>
        </w:tc>
        <w:tc>
          <w:tcPr>
            <w:tcW w:w="1276" w:type="dxa"/>
            <w:shd w:val="clear" w:color="auto" w:fill="auto"/>
          </w:tcPr>
          <w:p w:rsidR="00CF4FA5" w:rsidRPr="002307EE" w:rsidRDefault="00CF4FA5" w:rsidP="00263DA7">
            <w:pPr>
              <w:pStyle w:val="Default"/>
              <w:spacing w:line="300" w:lineRule="auto"/>
              <w:jc w:val="center"/>
              <w:rPr>
                <w:sz w:val="22"/>
                <w:szCs w:val="22"/>
              </w:rPr>
            </w:pPr>
          </w:p>
        </w:tc>
        <w:tc>
          <w:tcPr>
            <w:tcW w:w="1275" w:type="dxa"/>
            <w:shd w:val="clear" w:color="auto" w:fill="auto"/>
          </w:tcPr>
          <w:p w:rsidR="00CF4FA5" w:rsidRPr="002307EE" w:rsidRDefault="00CF4FA5" w:rsidP="00263DA7">
            <w:pPr>
              <w:pStyle w:val="Default"/>
              <w:spacing w:line="300" w:lineRule="auto"/>
              <w:jc w:val="center"/>
              <w:rPr>
                <w:sz w:val="22"/>
                <w:szCs w:val="22"/>
              </w:rPr>
            </w:pPr>
            <w:r w:rsidRPr="002307EE">
              <w:rPr>
                <w:sz w:val="22"/>
                <w:szCs w:val="22"/>
              </w:rPr>
              <w:t>-1721,16</w:t>
            </w:r>
          </w:p>
        </w:tc>
        <w:tc>
          <w:tcPr>
            <w:tcW w:w="1701" w:type="dxa"/>
            <w:gridSpan w:val="2"/>
            <w:shd w:val="clear" w:color="auto" w:fill="auto"/>
          </w:tcPr>
          <w:p w:rsidR="00CF4FA5" w:rsidRPr="002307EE" w:rsidRDefault="00CF4FA5" w:rsidP="00263DA7">
            <w:pPr>
              <w:pStyle w:val="Default"/>
              <w:spacing w:line="300" w:lineRule="auto"/>
              <w:jc w:val="center"/>
              <w:rPr>
                <w:b/>
                <w:sz w:val="22"/>
                <w:szCs w:val="22"/>
              </w:rPr>
            </w:pPr>
            <w:r w:rsidRPr="002307EE">
              <w:rPr>
                <w:b/>
                <w:sz w:val="22"/>
                <w:szCs w:val="22"/>
              </w:rPr>
              <w:t>267294,30</w:t>
            </w:r>
          </w:p>
        </w:tc>
        <w:tc>
          <w:tcPr>
            <w:tcW w:w="1418" w:type="dxa"/>
            <w:shd w:val="clear" w:color="auto" w:fill="auto"/>
          </w:tcPr>
          <w:p w:rsidR="00CF4FA5" w:rsidRPr="002307EE" w:rsidRDefault="00CF4FA5" w:rsidP="00263DA7">
            <w:pPr>
              <w:pStyle w:val="Default"/>
              <w:spacing w:line="300" w:lineRule="auto"/>
              <w:jc w:val="center"/>
              <w:rPr>
                <w:b/>
                <w:sz w:val="22"/>
                <w:szCs w:val="22"/>
              </w:rPr>
            </w:pPr>
            <w:r>
              <w:rPr>
                <w:b/>
                <w:sz w:val="22"/>
                <w:szCs w:val="22"/>
              </w:rPr>
              <w:t>-1721,16</w:t>
            </w:r>
          </w:p>
        </w:tc>
        <w:tc>
          <w:tcPr>
            <w:tcW w:w="1276" w:type="dxa"/>
          </w:tcPr>
          <w:p w:rsidR="00CF4FA5" w:rsidRPr="002307EE" w:rsidRDefault="00CF4FA5" w:rsidP="00263DA7">
            <w:pPr>
              <w:spacing w:after="0" w:line="300" w:lineRule="auto"/>
              <w:jc w:val="center"/>
              <w:rPr>
                <w:rFonts w:ascii="Times New Roman" w:hAnsi="Times New Roman"/>
                <w:b/>
              </w:rPr>
            </w:pPr>
            <w:r w:rsidRPr="002307EE">
              <w:rPr>
                <w:rFonts w:ascii="Times New Roman" w:hAnsi="Times New Roman"/>
                <w:b/>
              </w:rPr>
              <w:t>7089,79</w:t>
            </w:r>
          </w:p>
        </w:tc>
      </w:tr>
      <w:tr w:rsidR="00CF4FA5" w:rsidRPr="00651BD0" w:rsidTr="00263DA7">
        <w:tc>
          <w:tcPr>
            <w:tcW w:w="1701" w:type="dxa"/>
            <w:gridSpan w:val="2"/>
            <w:shd w:val="clear" w:color="auto" w:fill="auto"/>
          </w:tcPr>
          <w:p w:rsidR="00CF4FA5" w:rsidRPr="00F45E93" w:rsidRDefault="00CF4FA5" w:rsidP="00263DA7">
            <w:pPr>
              <w:pStyle w:val="Default"/>
              <w:spacing w:before="120" w:line="300" w:lineRule="auto"/>
              <w:jc w:val="center"/>
              <w:rPr>
                <w:b/>
              </w:rPr>
            </w:pPr>
            <w:r w:rsidRPr="00F45E93">
              <w:rPr>
                <w:b/>
              </w:rPr>
              <w:t>ИТОГО</w:t>
            </w:r>
          </w:p>
        </w:tc>
        <w:tc>
          <w:tcPr>
            <w:tcW w:w="1418" w:type="dxa"/>
            <w:shd w:val="clear" w:color="auto" w:fill="auto"/>
          </w:tcPr>
          <w:p w:rsidR="00CF4FA5" w:rsidRPr="00F45E93" w:rsidRDefault="00CF4FA5" w:rsidP="00263DA7">
            <w:pPr>
              <w:pStyle w:val="Default"/>
              <w:spacing w:before="120" w:line="300" w:lineRule="auto"/>
              <w:ind w:left="-108" w:right="-108"/>
              <w:jc w:val="center"/>
              <w:rPr>
                <w:b/>
              </w:rPr>
            </w:pPr>
          </w:p>
        </w:tc>
        <w:tc>
          <w:tcPr>
            <w:tcW w:w="1276" w:type="dxa"/>
            <w:shd w:val="clear" w:color="auto" w:fill="auto"/>
          </w:tcPr>
          <w:p w:rsidR="00CF4FA5" w:rsidRPr="00F45E93" w:rsidRDefault="00CF4FA5" w:rsidP="00263DA7">
            <w:pPr>
              <w:pStyle w:val="Default"/>
              <w:spacing w:before="120" w:line="300" w:lineRule="auto"/>
              <w:rPr>
                <w:b/>
              </w:rPr>
            </w:pPr>
            <w:r w:rsidRPr="00F45E93">
              <w:rPr>
                <w:b/>
              </w:rPr>
              <w:t>+3233,67</w:t>
            </w:r>
          </w:p>
        </w:tc>
        <w:tc>
          <w:tcPr>
            <w:tcW w:w="1275" w:type="dxa"/>
            <w:shd w:val="clear" w:color="auto" w:fill="auto"/>
          </w:tcPr>
          <w:p w:rsidR="00CF4FA5" w:rsidRPr="00F45E93" w:rsidRDefault="00CF4FA5" w:rsidP="00263DA7">
            <w:pPr>
              <w:pStyle w:val="Default"/>
              <w:spacing w:before="120" w:line="300" w:lineRule="auto"/>
              <w:rPr>
                <w:b/>
              </w:rPr>
            </w:pPr>
            <w:r w:rsidRPr="00F45E93">
              <w:rPr>
                <w:b/>
              </w:rPr>
              <w:t>+28372,06</w:t>
            </w:r>
          </w:p>
        </w:tc>
        <w:tc>
          <w:tcPr>
            <w:tcW w:w="1695" w:type="dxa"/>
            <w:shd w:val="clear" w:color="auto" w:fill="auto"/>
          </w:tcPr>
          <w:p w:rsidR="00CF4FA5" w:rsidRPr="00F45E93" w:rsidRDefault="00CF4FA5" w:rsidP="00263DA7">
            <w:pPr>
              <w:pStyle w:val="Default"/>
              <w:spacing w:before="120" w:line="300" w:lineRule="auto"/>
              <w:jc w:val="right"/>
              <w:rPr>
                <w:b/>
              </w:rPr>
            </w:pPr>
          </w:p>
        </w:tc>
        <w:tc>
          <w:tcPr>
            <w:tcW w:w="1424" w:type="dxa"/>
            <w:gridSpan w:val="2"/>
            <w:shd w:val="clear" w:color="auto" w:fill="auto"/>
          </w:tcPr>
          <w:p w:rsidR="00CF4FA5" w:rsidRPr="00F45E93" w:rsidRDefault="00CF4FA5" w:rsidP="00263DA7">
            <w:pPr>
              <w:pStyle w:val="Default"/>
              <w:spacing w:before="120" w:line="300" w:lineRule="auto"/>
              <w:jc w:val="right"/>
              <w:rPr>
                <w:b/>
              </w:rPr>
            </w:pPr>
            <w:r>
              <w:rPr>
                <w:b/>
              </w:rPr>
              <w:t>+38695,52</w:t>
            </w:r>
          </w:p>
        </w:tc>
        <w:tc>
          <w:tcPr>
            <w:tcW w:w="1276" w:type="dxa"/>
          </w:tcPr>
          <w:p w:rsidR="00CF4FA5" w:rsidRPr="00F45E93" w:rsidRDefault="00CF4FA5" w:rsidP="00263DA7">
            <w:pPr>
              <w:pStyle w:val="Default"/>
              <w:spacing w:before="120" w:line="300" w:lineRule="auto"/>
              <w:jc w:val="center"/>
              <w:rPr>
                <w:b/>
              </w:rPr>
            </w:pPr>
            <w:r>
              <w:rPr>
                <w:b/>
              </w:rPr>
              <w:t>-7089,79</w:t>
            </w:r>
          </w:p>
        </w:tc>
      </w:tr>
    </w:tbl>
    <w:p w:rsidR="00914036" w:rsidRDefault="001F1C3A" w:rsidP="00CF4FA5">
      <w:pPr>
        <w:pStyle w:val="Default"/>
        <w:spacing w:after="120"/>
        <w:jc w:val="both"/>
      </w:pPr>
      <w:r>
        <w:t xml:space="preserve">                                                                                                                                </w:t>
      </w:r>
    </w:p>
    <w:p w:rsidR="00240D4C" w:rsidRDefault="00D267D4" w:rsidP="00D267D4">
      <w:pPr>
        <w:spacing w:after="0" w:line="240" w:lineRule="auto"/>
        <w:ind w:firstLine="567"/>
        <w:jc w:val="both"/>
        <w:rPr>
          <w:rFonts w:ascii="Times New Roman" w:hAnsi="Times New Roman"/>
          <w:sz w:val="28"/>
          <w:szCs w:val="28"/>
        </w:rPr>
      </w:pPr>
      <w:r w:rsidRPr="00F45E93">
        <w:rPr>
          <w:rFonts w:ascii="Times New Roman" w:hAnsi="Times New Roman"/>
          <w:sz w:val="28"/>
          <w:szCs w:val="28"/>
        </w:rPr>
        <w:t xml:space="preserve">В результате внесенных </w:t>
      </w:r>
      <w:r w:rsidR="00EA1D70">
        <w:rPr>
          <w:rFonts w:ascii="Times New Roman" w:hAnsi="Times New Roman"/>
          <w:sz w:val="28"/>
          <w:szCs w:val="28"/>
        </w:rPr>
        <w:t xml:space="preserve">в отчетном периоде </w:t>
      </w:r>
      <w:r w:rsidRPr="00F45E93">
        <w:rPr>
          <w:rFonts w:ascii="Times New Roman" w:hAnsi="Times New Roman"/>
          <w:sz w:val="28"/>
          <w:szCs w:val="28"/>
        </w:rPr>
        <w:t>изменений</w:t>
      </w:r>
      <w:r>
        <w:rPr>
          <w:rFonts w:ascii="Times New Roman" w:hAnsi="Times New Roman"/>
          <w:sz w:val="28"/>
          <w:szCs w:val="28"/>
        </w:rPr>
        <w:t xml:space="preserve"> и дополнений в сводную бюджетную роспись (бюджет) на 2015 год доходная часть бюджета</w:t>
      </w:r>
      <w:r w:rsidRPr="00F45E93">
        <w:rPr>
          <w:rFonts w:ascii="Times New Roman" w:hAnsi="Times New Roman"/>
          <w:sz w:val="28"/>
          <w:szCs w:val="28"/>
        </w:rPr>
        <w:t xml:space="preserve"> </w:t>
      </w:r>
      <w:r>
        <w:rPr>
          <w:rFonts w:ascii="Times New Roman" w:hAnsi="Times New Roman"/>
          <w:sz w:val="28"/>
          <w:szCs w:val="28"/>
        </w:rPr>
        <w:t xml:space="preserve">по сравнению с первоначальными значениями </w:t>
      </w:r>
      <w:r w:rsidRPr="00F45E93">
        <w:rPr>
          <w:rFonts w:ascii="Times New Roman" w:hAnsi="Times New Roman"/>
          <w:sz w:val="28"/>
          <w:szCs w:val="28"/>
        </w:rPr>
        <w:t xml:space="preserve">в </w:t>
      </w:r>
      <w:r w:rsidR="009C3B4D">
        <w:rPr>
          <w:rFonts w:ascii="Times New Roman" w:hAnsi="Times New Roman"/>
          <w:sz w:val="28"/>
          <w:szCs w:val="28"/>
        </w:rPr>
        <w:t>отчетном периоде</w:t>
      </w:r>
      <w:r w:rsidRPr="00F45E93">
        <w:rPr>
          <w:rFonts w:ascii="Times New Roman" w:hAnsi="Times New Roman"/>
          <w:sz w:val="28"/>
          <w:szCs w:val="28"/>
        </w:rPr>
        <w:t xml:space="preserve"> увеличен</w:t>
      </w:r>
      <w:r>
        <w:rPr>
          <w:rFonts w:ascii="Times New Roman" w:hAnsi="Times New Roman"/>
          <w:sz w:val="28"/>
          <w:szCs w:val="28"/>
        </w:rPr>
        <w:t>а</w:t>
      </w:r>
      <w:r w:rsidRPr="00F45E93">
        <w:rPr>
          <w:rFonts w:ascii="Times New Roman" w:hAnsi="Times New Roman"/>
          <w:sz w:val="28"/>
          <w:szCs w:val="28"/>
        </w:rPr>
        <w:t xml:space="preserve"> на 31</w:t>
      </w:r>
      <w:r>
        <w:rPr>
          <w:rFonts w:ascii="Times New Roman" w:hAnsi="Times New Roman"/>
          <w:sz w:val="28"/>
          <w:szCs w:val="28"/>
        </w:rPr>
        <w:t>605</w:t>
      </w:r>
      <w:r w:rsidRPr="00F45E93">
        <w:rPr>
          <w:rFonts w:ascii="Times New Roman" w:hAnsi="Times New Roman"/>
          <w:sz w:val="28"/>
          <w:szCs w:val="28"/>
        </w:rPr>
        <w:t>,</w:t>
      </w:r>
      <w:r>
        <w:rPr>
          <w:rFonts w:ascii="Times New Roman" w:hAnsi="Times New Roman"/>
          <w:sz w:val="28"/>
          <w:szCs w:val="28"/>
        </w:rPr>
        <w:t>73</w:t>
      </w:r>
      <w:r w:rsidRPr="00F45E93">
        <w:rPr>
          <w:rFonts w:ascii="Times New Roman" w:hAnsi="Times New Roman"/>
          <w:sz w:val="28"/>
          <w:szCs w:val="28"/>
        </w:rPr>
        <w:t xml:space="preserve"> тыс. руб</w:t>
      </w:r>
      <w:r w:rsidR="009C3B4D">
        <w:rPr>
          <w:rFonts w:ascii="Times New Roman" w:hAnsi="Times New Roman"/>
          <w:sz w:val="28"/>
          <w:szCs w:val="28"/>
        </w:rPr>
        <w:t>лей</w:t>
      </w:r>
      <w:r w:rsidRPr="00F45E93">
        <w:rPr>
          <w:rFonts w:ascii="Times New Roman" w:hAnsi="Times New Roman"/>
          <w:sz w:val="28"/>
          <w:szCs w:val="28"/>
        </w:rPr>
        <w:t xml:space="preserve"> или на 1</w:t>
      </w:r>
      <w:r>
        <w:rPr>
          <w:rFonts w:ascii="Times New Roman" w:hAnsi="Times New Roman"/>
          <w:sz w:val="28"/>
          <w:szCs w:val="28"/>
        </w:rPr>
        <w:t>3</w:t>
      </w:r>
      <w:r w:rsidRPr="00F45E93">
        <w:rPr>
          <w:rFonts w:ascii="Times New Roman" w:hAnsi="Times New Roman"/>
          <w:sz w:val="28"/>
          <w:szCs w:val="28"/>
        </w:rPr>
        <w:t>,</w:t>
      </w:r>
      <w:r>
        <w:rPr>
          <w:rFonts w:ascii="Times New Roman" w:hAnsi="Times New Roman"/>
          <w:sz w:val="28"/>
          <w:szCs w:val="28"/>
        </w:rPr>
        <w:t>82</w:t>
      </w:r>
      <w:r w:rsidRPr="00F45E93">
        <w:rPr>
          <w:rFonts w:ascii="Times New Roman" w:hAnsi="Times New Roman"/>
          <w:sz w:val="28"/>
          <w:szCs w:val="28"/>
        </w:rPr>
        <w:t xml:space="preserve">%, в том числе за счет </w:t>
      </w:r>
      <w:r>
        <w:rPr>
          <w:rFonts w:ascii="Times New Roman" w:hAnsi="Times New Roman"/>
          <w:sz w:val="28"/>
          <w:szCs w:val="28"/>
        </w:rPr>
        <w:t xml:space="preserve">увеличения </w:t>
      </w:r>
      <w:r w:rsidRPr="00F45E93">
        <w:rPr>
          <w:rFonts w:ascii="Times New Roman" w:hAnsi="Times New Roman"/>
          <w:sz w:val="28"/>
          <w:szCs w:val="28"/>
        </w:rPr>
        <w:t xml:space="preserve">налоговых и неналоговых доходов </w:t>
      </w:r>
      <w:r>
        <w:rPr>
          <w:rFonts w:ascii="Times New Roman" w:hAnsi="Times New Roman"/>
          <w:sz w:val="28"/>
          <w:szCs w:val="28"/>
        </w:rPr>
        <w:t>на</w:t>
      </w:r>
      <w:r w:rsidRPr="00F45E93">
        <w:rPr>
          <w:rFonts w:ascii="Times New Roman" w:hAnsi="Times New Roman"/>
          <w:sz w:val="28"/>
          <w:szCs w:val="28"/>
        </w:rPr>
        <w:t xml:space="preserve"> </w:t>
      </w:r>
      <w:r>
        <w:rPr>
          <w:rFonts w:ascii="Times New Roman" w:hAnsi="Times New Roman"/>
          <w:sz w:val="28"/>
          <w:szCs w:val="28"/>
        </w:rPr>
        <w:t>сумму 3233</w:t>
      </w:r>
      <w:r w:rsidRPr="00F45E93">
        <w:rPr>
          <w:rFonts w:ascii="Times New Roman" w:hAnsi="Times New Roman"/>
          <w:sz w:val="28"/>
          <w:szCs w:val="28"/>
        </w:rPr>
        <w:t>,</w:t>
      </w:r>
      <w:r>
        <w:rPr>
          <w:rFonts w:ascii="Times New Roman" w:hAnsi="Times New Roman"/>
          <w:sz w:val="28"/>
          <w:szCs w:val="28"/>
        </w:rPr>
        <w:t>67</w:t>
      </w:r>
      <w:r w:rsidRPr="00F45E93">
        <w:rPr>
          <w:rFonts w:ascii="Times New Roman" w:hAnsi="Times New Roman"/>
          <w:sz w:val="28"/>
          <w:szCs w:val="28"/>
        </w:rPr>
        <w:t xml:space="preserve"> тыс. руб</w:t>
      </w:r>
      <w:r w:rsidR="009C3B4D">
        <w:rPr>
          <w:rFonts w:ascii="Times New Roman" w:hAnsi="Times New Roman"/>
          <w:sz w:val="28"/>
          <w:szCs w:val="28"/>
        </w:rPr>
        <w:t>лей</w:t>
      </w:r>
      <w:r w:rsidRPr="00F45E93">
        <w:rPr>
          <w:rFonts w:ascii="Times New Roman" w:hAnsi="Times New Roman"/>
          <w:sz w:val="28"/>
          <w:szCs w:val="28"/>
        </w:rPr>
        <w:t xml:space="preserve"> </w:t>
      </w:r>
      <w:r>
        <w:rPr>
          <w:rFonts w:ascii="Times New Roman" w:hAnsi="Times New Roman"/>
          <w:sz w:val="28"/>
          <w:szCs w:val="28"/>
        </w:rPr>
        <w:t>или 1,41%</w:t>
      </w:r>
      <w:r w:rsidR="00351041">
        <w:rPr>
          <w:rFonts w:ascii="Times New Roman" w:hAnsi="Times New Roman"/>
          <w:sz w:val="28"/>
          <w:szCs w:val="28"/>
        </w:rPr>
        <w:t>,</w:t>
      </w:r>
      <w:r>
        <w:rPr>
          <w:rFonts w:ascii="Times New Roman" w:hAnsi="Times New Roman"/>
          <w:sz w:val="28"/>
          <w:szCs w:val="28"/>
        </w:rPr>
        <w:t xml:space="preserve"> </w:t>
      </w:r>
      <w:r w:rsidRPr="00F45E93">
        <w:rPr>
          <w:rFonts w:ascii="Times New Roman" w:hAnsi="Times New Roman"/>
          <w:sz w:val="28"/>
          <w:szCs w:val="28"/>
        </w:rPr>
        <w:t xml:space="preserve">безвозмездных поступлений </w:t>
      </w:r>
      <w:r>
        <w:rPr>
          <w:rFonts w:ascii="Times New Roman" w:hAnsi="Times New Roman"/>
          <w:sz w:val="28"/>
          <w:szCs w:val="28"/>
        </w:rPr>
        <w:t xml:space="preserve">на </w:t>
      </w:r>
      <w:r w:rsidRPr="00F45E93">
        <w:rPr>
          <w:rFonts w:ascii="Times New Roman" w:hAnsi="Times New Roman"/>
          <w:sz w:val="28"/>
          <w:szCs w:val="28"/>
        </w:rPr>
        <w:t>сумм</w:t>
      </w:r>
      <w:r>
        <w:rPr>
          <w:rFonts w:ascii="Times New Roman" w:hAnsi="Times New Roman"/>
          <w:sz w:val="28"/>
          <w:szCs w:val="28"/>
        </w:rPr>
        <w:t>у</w:t>
      </w:r>
      <w:r w:rsidRPr="00F45E93">
        <w:rPr>
          <w:rFonts w:ascii="Times New Roman" w:hAnsi="Times New Roman"/>
          <w:sz w:val="28"/>
          <w:szCs w:val="28"/>
        </w:rPr>
        <w:t xml:space="preserve"> </w:t>
      </w:r>
      <w:r>
        <w:rPr>
          <w:rFonts w:ascii="Times New Roman" w:hAnsi="Times New Roman"/>
          <w:sz w:val="28"/>
          <w:szCs w:val="28"/>
        </w:rPr>
        <w:t>28372</w:t>
      </w:r>
      <w:r w:rsidRPr="00F45E93">
        <w:rPr>
          <w:rFonts w:ascii="Times New Roman" w:hAnsi="Times New Roman"/>
          <w:sz w:val="28"/>
          <w:szCs w:val="28"/>
        </w:rPr>
        <w:t>,</w:t>
      </w:r>
      <w:r>
        <w:rPr>
          <w:rFonts w:ascii="Times New Roman" w:hAnsi="Times New Roman"/>
          <w:sz w:val="28"/>
          <w:szCs w:val="28"/>
        </w:rPr>
        <w:t>06</w:t>
      </w:r>
      <w:r w:rsidRPr="00F45E93">
        <w:rPr>
          <w:rFonts w:ascii="Times New Roman" w:hAnsi="Times New Roman"/>
          <w:sz w:val="28"/>
          <w:szCs w:val="28"/>
        </w:rPr>
        <w:t xml:space="preserve"> тыс. руб</w:t>
      </w:r>
      <w:r w:rsidR="009C3B4D">
        <w:rPr>
          <w:rFonts w:ascii="Times New Roman" w:hAnsi="Times New Roman"/>
          <w:sz w:val="28"/>
          <w:szCs w:val="28"/>
        </w:rPr>
        <w:t>лей</w:t>
      </w:r>
      <w:r>
        <w:rPr>
          <w:rFonts w:ascii="Times New Roman" w:hAnsi="Times New Roman"/>
          <w:sz w:val="28"/>
          <w:szCs w:val="28"/>
        </w:rPr>
        <w:t xml:space="preserve"> или 12,41%.</w:t>
      </w:r>
      <w:r w:rsidRPr="00F45E93">
        <w:rPr>
          <w:rFonts w:ascii="Times New Roman" w:hAnsi="Times New Roman"/>
          <w:sz w:val="28"/>
          <w:szCs w:val="28"/>
        </w:rPr>
        <w:t xml:space="preserve"> </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Расходная часть бюджета увеличена на 38695,52 тыс. руб</w:t>
      </w:r>
      <w:r w:rsidR="009C3B4D">
        <w:rPr>
          <w:rFonts w:ascii="Times New Roman" w:hAnsi="Times New Roman"/>
          <w:sz w:val="28"/>
          <w:szCs w:val="28"/>
        </w:rPr>
        <w:t>лей</w:t>
      </w:r>
      <w:r>
        <w:rPr>
          <w:rFonts w:ascii="Times New Roman" w:hAnsi="Times New Roman"/>
          <w:sz w:val="28"/>
          <w:szCs w:val="28"/>
        </w:rPr>
        <w:t xml:space="preserve"> или на 16,93% от первоначально утвержденной суммы расходов бюджета Шуйского муниципального района.</w:t>
      </w:r>
    </w:p>
    <w:p w:rsidR="00351041" w:rsidRPr="00FC6F7F" w:rsidRDefault="00903146" w:rsidP="00351041">
      <w:pPr>
        <w:pStyle w:val="Default"/>
        <w:ind w:firstLine="567"/>
        <w:jc w:val="both"/>
        <w:rPr>
          <w:sz w:val="28"/>
          <w:szCs w:val="28"/>
        </w:rPr>
      </w:pPr>
      <w:r w:rsidRPr="0080353D">
        <w:rPr>
          <w:sz w:val="28"/>
          <w:szCs w:val="28"/>
        </w:rPr>
        <w:t>В окончательном варианте б</w:t>
      </w:r>
      <w:r w:rsidR="00351041" w:rsidRPr="0080353D">
        <w:rPr>
          <w:sz w:val="28"/>
          <w:szCs w:val="28"/>
        </w:rPr>
        <w:t>юджет Шуйского муниципального района на 2015 год утвержден по доходам в сумме 260204,5</w:t>
      </w:r>
      <w:r w:rsidR="00914036">
        <w:rPr>
          <w:sz w:val="28"/>
          <w:szCs w:val="28"/>
        </w:rPr>
        <w:t>1</w:t>
      </w:r>
      <w:r w:rsidR="00351041" w:rsidRPr="0080353D">
        <w:rPr>
          <w:sz w:val="28"/>
          <w:szCs w:val="28"/>
        </w:rPr>
        <w:t xml:space="preserve"> тыс. руб</w:t>
      </w:r>
      <w:r w:rsidR="0080353D" w:rsidRPr="0080353D">
        <w:rPr>
          <w:sz w:val="28"/>
          <w:szCs w:val="28"/>
        </w:rPr>
        <w:t>лей</w:t>
      </w:r>
      <w:r w:rsidR="00351041" w:rsidRPr="0080353D">
        <w:rPr>
          <w:sz w:val="28"/>
          <w:szCs w:val="28"/>
        </w:rPr>
        <w:t>, по расходам в сумме 267294,3</w:t>
      </w:r>
      <w:r w:rsidR="00914036">
        <w:rPr>
          <w:sz w:val="28"/>
          <w:szCs w:val="28"/>
        </w:rPr>
        <w:t>0</w:t>
      </w:r>
      <w:r w:rsidR="00351041" w:rsidRPr="0080353D">
        <w:rPr>
          <w:sz w:val="28"/>
          <w:szCs w:val="28"/>
        </w:rPr>
        <w:t xml:space="preserve"> тыс. руб</w:t>
      </w:r>
      <w:r w:rsidR="0080353D" w:rsidRPr="0080353D">
        <w:rPr>
          <w:sz w:val="28"/>
          <w:szCs w:val="28"/>
        </w:rPr>
        <w:t>лей</w:t>
      </w:r>
      <w:r w:rsidR="00351041" w:rsidRPr="0080353D">
        <w:rPr>
          <w:sz w:val="28"/>
          <w:szCs w:val="28"/>
        </w:rPr>
        <w:t xml:space="preserve"> с дефицитом бюджета в сумме        7089,</w:t>
      </w:r>
      <w:r w:rsidR="00914036">
        <w:rPr>
          <w:sz w:val="28"/>
          <w:szCs w:val="28"/>
        </w:rPr>
        <w:t>79</w:t>
      </w:r>
      <w:r w:rsidR="00351041" w:rsidRPr="0080353D">
        <w:rPr>
          <w:sz w:val="28"/>
          <w:szCs w:val="28"/>
        </w:rPr>
        <w:t xml:space="preserve"> тыс. руб</w:t>
      </w:r>
      <w:r w:rsidR="0080353D" w:rsidRPr="0080353D">
        <w:rPr>
          <w:sz w:val="28"/>
          <w:szCs w:val="28"/>
        </w:rPr>
        <w:t>лей</w:t>
      </w:r>
      <w:r w:rsidR="00351041" w:rsidRPr="0080353D">
        <w:rPr>
          <w:sz w:val="28"/>
          <w:szCs w:val="28"/>
        </w:rPr>
        <w:t>.</w:t>
      </w:r>
    </w:p>
    <w:p w:rsidR="00D267D4" w:rsidRPr="00081C3B" w:rsidRDefault="001F1C3A" w:rsidP="00D267D4">
      <w:pPr>
        <w:pStyle w:val="Default"/>
        <w:ind w:firstLine="567"/>
        <w:jc w:val="both"/>
        <w:rPr>
          <w:sz w:val="28"/>
          <w:szCs w:val="28"/>
        </w:rPr>
      </w:pPr>
      <w:r w:rsidRPr="001F1C3A">
        <w:rPr>
          <w:sz w:val="28"/>
          <w:szCs w:val="28"/>
        </w:rPr>
        <w:t xml:space="preserve">Динамика </w:t>
      </w:r>
      <w:r>
        <w:rPr>
          <w:sz w:val="28"/>
          <w:szCs w:val="28"/>
        </w:rPr>
        <w:t>и</w:t>
      </w:r>
      <w:r w:rsidR="00D267D4" w:rsidRPr="00081C3B">
        <w:rPr>
          <w:sz w:val="28"/>
          <w:szCs w:val="28"/>
        </w:rPr>
        <w:t>зменени</w:t>
      </w:r>
      <w:r w:rsidR="00D267D4">
        <w:rPr>
          <w:sz w:val="28"/>
          <w:szCs w:val="28"/>
        </w:rPr>
        <w:t>я</w:t>
      </w:r>
      <w:r w:rsidR="00D267D4" w:rsidRPr="00081C3B">
        <w:rPr>
          <w:sz w:val="28"/>
          <w:szCs w:val="28"/>
        </w:rPr>
        <w:t xml:space="preserve"> плановых показателей </w:t>
      </w:r>
      <w:r w:rsidR="00D267D4">
        <w:rPr>
          <w:sz w:val="28"/>
          <w:szCs w:val="28"/>
        </w:rPr>
        <w:t>расходов бюджета Шуйского муниципального района в разрезе</w:t>
      </w:r>
      <w:r w:rsidR="00D267D4" w:rsidRPr="00081C3B">
        <w:rPr>
          <w:sz w:val="28"/>
          <w:szCs w:val="28"/>
        </w:rPr>
        <w:t xml:space="preserve"> главны</w:t>
      </w:r>
      <w:r w:rsidR="00D267D4">
        <w:rPr>
          <w:sz w:val="28"/>
          <w:szCs w:val="28"/>
        </w:rPr>
        <w:t>х распорядителей</w:t>
      </w:r>
      <w:r w:rsidR="00D267D4" w:rsidRPr="00081C3B">
        <w:rPr>
          <w:sz w:val="28"/>
          <w:szCs w:val="28"/>
        </w:rPr>
        <w:t xml:space="preserve"> бюджетных средств</w:t>
      </w:r>
      <w:r w:rsidR="00D267D4">
        <w:rPr>
          <w:sz w:val="28"/>
          <w:szCs w:val="28"/>
        </w:rPr>
        <w:t xml:space="preserve"> в 2015 году</w:t>
      </w:r>
      <w:r w:rsidR="00D267D4" w:rsidRPr="00081C3B">
        <w:rPr>
          <w:sz w:val="28"/>
          <w:szCs w:val="28"/>
        </w:rPr>
        <w:t xml:space="preserve"> </w:t>
      </w:r>
      <w:r w:rsidR="00D267D4">
        <w:rPr>
          <w:sz w:val="28"/>
          <w:szCs w:val="28"/>
        </w:rPr>
        <w:t>приведен</w:t>
      </w:r>
      <w:r w:rsidR="0080353D">
        <w:rPr>
          <w:sz w:val="28"/>
          <w:szCs w:val="28"/>
        </w:rPr>
        <w:t>а</w:t>
      </w:r>
      <w:r w:rsidR="00D267D4">
        <w:rPr>
          <w:sz w:val="28"/>
          <w:szCs w:val="28"/>
        </w:rPr>
        <w:t xml:space="preserve"> в </w:t>
      </w:r>
      <w:r w:rsidR="00D267D4" w:rsidRPr="00081C3B">
        <w:rPr>
          <w:sz w:val="28"/>
          <w:szCs w:val="28"/>
        </w:rPr>
        <w:t>Таблиц</w:t>
      </w:r>
      <w:r w:rsidR="00D267D4">
        <w:rPr>
          <w:sz w:val="28"/>
          <w:szCs w:val="28"/>
        </w:rPr>
        <w:t>е</w:t>
      </w:r>
      <w:r w:rsidR="00D267D4" w:rsidRPr="00081C3B">
        <w:rPr>
          <w:sz w:val="28"/>
          <w:szCs w:val="28"/>
        </w:rPr>
        <w:t xml:space="preserve"> № </w:t>
      </w:r>
      <w:r>
        <w:rPr>
          <w:sz w:val="28"/>
          <w:szCs w:val="28"/>
        </w:rPr>
        <w:t>5</w:t>
      </w:r>
      <w:r w:rsidR="00D267D4" w:rsidRPr="00081C3B">
        <w:rPr>
          <w:sz w:val="28"/>
          <w:szCs w:val="28"/>
        </w:rPr>
        <w:t>.</w:t>
      </w:r>
    </w:p>
    <w:p w:rsidR="00914036" w:rsidRDefault="00914036" w:rsidP="00263DA7">
      <w:pPr>
        <w:tabs>
          <w:tab w:val="left" w:pos="567"/>
        </w:tabs>
        <w:spacing w:after="120" w:line="240" w:lineRule="auto"/>
        <w:jc w:val="right"/>
        <w:rPr>
          <w:rFonts w:ascii="Times New Roman" w:hAnsi="Times New Roman"/>
          <w:sz w:val="24"/>
          <w:szCs w:val="24"/>
        </w:rPr>
      </w:pPr>
    </w:p>
    <w:p w:rsidR="00D267D4" w:rsidRPr="00081C3B" w:rsidRDefault="00D267D4" w:rsidP="00562F8A">
      <w:pPr>
        <w:spacing w:after="120" w:line="240" w:lineRule="auto"/>
        <w:jc w:val="right"/>
        <w:rPr>
          <w:rFonts w:ascii="Times New Roman" w:hAnsi="Times New Roman"/>
          <w:sz w:val="24"/>
          <w:szCs w:val="24"/>
        </w:rPr>
      </w:pPr>
      <w:r w:rsidRPr="001F1C3A">
        <w:rPr>
          <w:rFonts w:ascii="Times New Roman" w:hAnsi="Times New Roman"/>
          <w:sz w:val="24"/>
          <w:szCs w:val="24"/>
        </w:rPr>
        <w:lastRenderedPageBreak/>
        <w:t xml:space="preserve">Таблица № </w:t>
      </w:r>
      <w:r w:rsidR="001F1C3A">
        <w:rPr>
          <w:rFonts w:ascii="Times New Roman" w:hAnsi="Times New Roman"/>
          <w:sz w:val="24"/>
          <w:szCs w:val="24"/>
        </w:rPr>
        <w:t>5</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417"/>
        <w:gridCol w:w="1559"/>
        <w:gridCol w:w="1701"/>
        <w:gridCol w:w="1276"/>
        <w:gridCol w:w="851"/>
      </w:tblGrid>
      <w:tr w:rsidR="00D267D4" w:rsidRPr="00081C3B" w:rsidTr="00A72E3A">
        <w:trPr>
          <w:trHeight w:val="820"/>
        </w:trPr>
        <w:tc>
          <w:tcPr>
            <w:tcW w:w="2978" w:type="dxa"/>
            <w:vMerge w:val="restart"/>
            <w:shd w:val="clear" w:color="auto" w:fill="auto"/>
          </w:tcPr>
          <w:p w:rsidR="00D267D4" w:rsidRPr="00081C3B" w:rsidRDefault="00D267D4" w:rsidP="00A72E3A">
            <w:pPr>
              <w:spacing w:after="0" w:line="240" w:lineRule="auto"/>
              <w:jc w:val="center"/>
              <w:rPr>
                <w:rFonts w:ascii="Times New Roman" w:hAnsi="Times New Roman"/>
                <w:b/>
                <w:sz w:val="24"/>
                <w:szCs w:val="24"/>
              </w:rPr>
            </w:pPr>
          </w:p>
          <w:p w:rsidR="00D267D4" w:rsidRPr="00081C3B" w:rsidRDefault="00D267D4" w:rsidP="00A72E3A">
            <w:pPr>
              <w:spacing w:after="0" w:line="240" w:lineRule="auto"/>
              <w:jc w:val="center"/>
              <w:rPr>
                <w:rFonts w:ascii="Times New Roman" w:hAnsi="Times New Roman"/>
                <w:b/>
                <w:sz w:val="24"/>
                <w:szCs w:val="24"/>
              </w:rPr>
            </w:pPr>
            <w:r w:rsidRPr="00081C3B">
              <w:rPr>
                <w:rFonts w:ascii="Times New Roman" w:hAnsi="Times New Roman"/>
                <w:b/>
                <w:sz w:val="24"/>
                <w:szCs w:val="24"/>
              </w:rPr>
              <w:t xml:space="preserve">Наименование </w:t>
            </w:r>
          </w:p>
          <w:p w:rsidR="00D267D4" w:rsidRPr="00081C3B" w:rsidRDefault="00D267D4" w:rsidP="00A72E3A">
            <w:pPr>
              <w:spacing w:after="0" w:line="240" w:lineRule="auto"/>
              <w:jc w:val="center"/>
              <w:rPr>
                <w:rFonts w:ascii="Times New Roman" w:hAnsi="Times New Roman"/>
                <w:b/>
                <w:sz w:val="24"/>
                <w:szCs w:val="24"/>
              </w:rPr>
            </w:pPr>
            <w:r w:rsidRPr="00081C3B">
              <w:rPr>
                <w:rFonts w:ascii="Times New Roman" w:hAnsi="Times New Roman"/>
                <w:b/>
                <w:sz w:val="24"/>
                <w:szCs w:val="24"/>
              </w:rPr>
              <w:t>главного распорядителя бюджетных средств</w:t>
            </w:r>
          </w:p>
        </w:tc>
        <w:tc>
          <w:tcPr>
            <w:tcW w:w="2976" w:type="dxa"/>
            <w:gridSpan w:val="2"/>
            <w:vMerge w:val="restart"/>
            <w:shd w:val="clear" w:color="auto" w:fill="auto"/>
          </w:tcPr>
          <w:p w:rsidR="00D267D4" w:rsidRDefault="00D267D4" w:rsidP="00A72E3A">
            <w:pPr>
              <w:spacing w:after="0" w:line="240" w:lineRule="auto"/>
              <w:jc w:val="center"/>
              <w:rPr>
                <w:rFonts w:ascii="Times New Roman" w:hAnsi="Times New Roman"/>
                <w:b/>
                <w:sz w:val="24"/>
                <w:szCs w:val="24"/>
              </w:rPr>
            </w:pPr>
            <w:r w:rsidRPr="00081C3B">
              <w:rPr>
                <w:rFonts w:ascii="Times New Roman" w:hAnsi="Times New Roman"/>
                <w:b/>
                <w:sz w:val="24"/>
                <w:szCs w:val="24"/>
              </w:rPr>
              <w:t>Утвержден</w:t>
            </w:r>
            <w:r>
              <w:rPr>
                <w:rFonts w:ascii="Times New Roman" w:hAnsi="Times New Roman"/>
                <w:b/>
                <w:sz w:val="24"/>
                <w:szCs w:val="24"/>
              </w:rPr>
              <w:t>о</w:t>
            </w:r>
            <w:r w:rsidRPr="00081C3B">
              <w:rPr>
                <w:rFonts w:ascii="Times New Roman" w:hAnsi="Times New Roman"/>
                <w:b/>
                <w:sz w:val="24"/>
                <w:szCs w:val="24"/>
              </w:rPr>
              <w:t xml:space="preserve"> Решени</w:t>
            </w:r>
            <w:r>
              <w:rPr>
                <w:rFonts w:ascii="Times New Roman" w:hAnsi="Times New Roman"/>
                <w:b/>
                <w:sz w:val="24"/>
                <w:szCs w:val="24"/>
              </w:rPr>
              <w:t>ями</w:t>
            </w:r>
            <w:r w:rsidRPr="00081C3B">
              <w:rPr>
                <w:rFonts w:ascii="Times New Roman" w:hAnsi="Times New Roman"/>
                <w:b/>
                <w:sz w:val="24"/>
                <w:szCs w:val="24"/>
              </w:rPr>
              <w:t xml:space="preserve"> Совета Ш</w:t>
            </w:r>
            <w:r>
              <w:rPr>
                <w:rFonts w:ascii="Times New Roman" w:hAnsi="Times New Roman"/>
                <w:b/>
                <w:sz w:val="24"/>
                <w:szCs w:val="24"/>
              </w:rPr>
              <w:t>МР</w:t>
            </w:r>
          </w:p>
          <w:p w:rsidR="00D267D4" w:rsidRPr="00081C3B" w:rsidRDefault="00D267D4" w:rsidP="00A72E3A">
            <w:pPr>
              <w:spacing w:after="0" w:line="240" w:lineRule="auto"/>
              <w:jc w:val="center"/>
              <w:rPr>
                <w:rFonts w:ascii="Times New Roman" w:hAnsi="Times New Roman"/>
                <w:b/>
                <w:sz w:val="24"/>
                <w:szCs w:val="24"/>
              </w:rPr>
            </w:pPr>
            <w:r w:rsidRPr="00081C3B">
              <w:rPr>
                <w:rFonts w:ascii="Times New Roman" w:hAnsi="Times New Roman"/>
                <w:b/>
                <w:sz w:val="24"/>
                <w:szCs w:val="24"/>
              </w:rPr>
              <w:t xml:space="preserve"> тыс. руб.</w:t>
            </w:r>
          </w:p>
        </w:tc>
        <w:tc>
          <w:tcPr>
            <w:tcW w:w="1701" w:type="dxa"/>
            <w:vMerge w:val="restart"/>
            <w:shd w:val="clear" w:color="auto" w:fill="auto"/>
          </w:tcPr>
          <w:p w:rsidR="00D267D4" w:rsidRDefault="00D267D4" w:rsidP="00A72E3A">
            <w:pPr>
              <w:spacing w:after="0" w:line="240" w:lineRule="auto"/>
              <w:jc w:val="center"/>
              <w:rPr>
                <w:rFonts w:ascii="Times New Roman" w:hAnsi="Times New Roman"/>
                <w:b/>
                <w:sz w:val="24"/>
                <w:szCs w:val="24"/>
              </w:rPr>
            </w:pPr>
            <w:r w:rsidRPr="00081C3B">
              <w:rPr>
                <w:rFonts w:ascii="Times New Roman" w:hAnsi="Times New Roman"/>
                <w:b/>
                <w:sz w:val="24"/>
                <w:szCs w:val="24"/>
              </w:rPr>
              <w:t>Утвержден</w:t>
            </w:r>
            <w:r>
              <w:rPr>
                <w:rFonts w:ascii="Times New Roman" w:hAnsi="Times New Roman"/>
                <w:b/>
                <w:sz w:val="24"/>
                <w:szCs w:val="24"/>
              </w:rPr>
              <w:t>о</w:t>
            </w:r>
            <w:r w:rsidRPr="00081C3B">
              <w:rPr>
                <w:rFonts w:ascii="Times New Roman" w:hAnsi="Times New Roman"/>
                <w:b/>
                <w:sz w:val="24"/>
                <w:szCs w:val="24"/>
              </w:rPr>
              <w:t xml:space="preserve"> </w:t>
            </w:r>
            <w:r>
              <w:rPr>
                <w:rFonts w:ascii="Times New Roman" w:hAnsi="Times New Roman"/>
                <w:b/>
                <w:sz w:val="24"/>
                <w:szCs w:val="24"/>
              </w:rPr>
              <w:t>по</w:t>
            </w:r>
            <w:r w:rsidRPr="00081C3B">
              <w:rPr>
                <w:rFonts w:ascii="Times New Roman" w:hAnsi="Times New Roman"/>
                <w:b/>
                <w:sz w:val="24"/>
                <w:szCs w:val="24"/>
              </w:rPr>
              <w:t xml:space="preserve"> </w:t>
            </w:r>
            <w:r>
              <w:rPr>
                <w:rFonts w:ascii="Times New Roman" w:hAnsi="Times New Roman"/>
                <w:b/>
                <w:sz w:val="24"/>
                <w:szCs w:val="24"/>
              </w:rPr>
              <w:t>данным О</w:t>
            </w:r>
            <w:r w:rsidRPr="00081C3B">
              <w:rPr>
                <w:rFonts w:ascii="Times New Roman" w:hAnsi="Times New Roman"/>
                <w:b/>
                <w:sz w:val="24"/>
                <w:szCs w:val="24"/>
              </w:rPr>
              <w:t>тчет</w:t>
            </w:r>
            <w:r>
              <w:rPr>
                <w:rFonts w:ascii="Times New Roman" w:hAnsi="Times New Roman"/>
                <w:b/>
                <w:sz w:val="24"/>
                <w:szCs w:val="24"/>
              </w:rPr>
              <w:t>а</w:t>
            </w:r>
            <w:r w:rsidRPr="00081C3B">
              <w:rPr>
                <w:rFonts w:ascii="Times New Roman" w:hAnsi="Times New Roman"/>
                <w:b/>
                <w:sz w:val="24"/>
                <w:szCs w:val="24"/>
              </w:rPr>
              <w:t xml:space="preserve"> </w:t>
            </w:r>
            <w:r>
              <w:rPr>
                <w:rFonts w:ascii="Times New Roman" w:hAnsi="Times New Roman"/>
                <w:b/>
                <w:sz w:val="24"/>
                <w:szCs w:val="24"/>
              </w:rPr>
              <w:t xml:space="preserve">           ф. 0503127</w:t>
            </w:r>
            <w:r w:rsidRPr="00081C3B">
              <w:rPr>
                <w:rFonts w:ascii="Times New Roman" w:hAnsi="Times New Roman"/>
                <w:b/>
                <w:sz w:val="24"/>
                <w:szCs w:val="24"/>
              </w:rPr>
              <w:t xml:space="preserve"> </w:t>
            </w:r>
          </w:p>
          <w:p w:rsidR="00D267D4" w:rsidRPr="00081C3B" w:rsidRDefault="00D267D4" w:rsidP="00A72E3A">
            <w:pPr>
              <w:spacing w:after="0" w:line="240" w:lineRule="auto"/>
              <w:jc w:val="center"/>
              <w:rPr>
                <w:rFonts w:ascii="Times New Roman" w:hAnsi="Times New Roman"/>
                <w:b/>
                <w:sz w:val="24"/>
                <w:szCs w:val="24"/>
              </w:rPr>
            </w:pPr>
            <w:r w:rsidRPr="00081C3B">
              <w:rPr>
                <w:rFonts w:ascii="Times New Roman" w:hAnsi="Times New Roman"/>
                <w:b/>
                <w:sz w:val="24"/>
                <w:szCs w:val="24"/>
              </w:rPr>
              <w:t xml:space="preserve">   тыс. руб.</w:t>
            </w:r>
          </w:p>
        </w:tc>
        <w:tc>
          <w:tcPr>
            <w:tcW w:w="2127" w:type="dxa"/>
            <w:gridSpan w:val="2"/>
            <w:shd w:val="clear" w:color="auto" w:fill="auto"/>
          </w:tcPr>
          <w:p w:rsidR="00D267D4" w:rsidRPr="00081C3B" w:rsidRDefault="00D267D4" w:rsidP="00A72E3A">
            <w:pPr>
              <w:spacing w:after="0" w:line="240" w:lineRule="auto"/>
              <w:ind w:left="-108"/>
              <w:jc w:val="center"/>
              <w:rPr>
                <w:rFonts w:ascii="Times New Roman" w:hAnsi="Times New Roman"/>
                <w:b/>
                <w:sz w:val="24"/>
                <w:szCs w:val="24"/>
              </w:rPr>
            </w:pPr>
            <w:r>
              <w:rPr>
                <w:rFonts w:ascii="Times New Roman" w:hAnsi="Times New Roman"/>
                <w:b/>
                <w:sz w:val="24"/>
                <w:szCs w:val="24"/>
              </w:rPr>
              <w:t>Изменения</w:t>
            </w:r>
            <w:r w:rsidRPr="00081C3B">
              <w:rPr>
                <w:rFonts w:ascii="Times New Roman" w:hAnsi="Times New Roman"/>
                <w:b/>
                <w:sz w:val="24"/>
                <w:szCs w:val="24"/>
              </w:rPr>
              <w:t xml:space="preserve"> план</w:t>
            </w:r>
            <w:r>
              <w:rPr>
                <w:rFonts w:ascii="Times New Roman" w:hAnsi="Times New Roman"/>
                <w:b/>
                <w:sz w:val="24"/>
                <w:szCs w:val="24"/>
              </w:rPr>
              <w:t>овых показателей</w:t>
            </w:r>
            <w:r w:rsidRPr="00081C3B">
              <w:rPr>
                <w:rFonts w:ascii="Times New Roman" w:hAnsi="Times New Roman"/>
                <w:b/>
                <w:sz w:val="24"/>
                <w:szCs w:val="24"/>
              </w:rPr>
              <w:t xml:space="preserve"> </w:t>
            </w:r>
          </w:p>
        </w:tc>
      </w:tr>
      <w:tr w:rsidR="00D267D4" w:rsidRPr="00081C3B" w:rsidTr="00AD38D3">
        <w:trPr>
          <w:trHeight w:val="276"/>
        </w:trPr>
        <w:tc>
          <w:tcPr>
            <w:tcW w:w="2978" w:type="dxa"/>
            <w:vMerge/>
            <w:shd w:val="clear" w:color="auto" w:fill="auto"/>
          </w:tcPr>
          <w:p w:rsidR="00D267D4" w:rsidRPr="00081C3B" w:rsidRDefault="00D267D4" w:rsidP="00A72E3A">
            <w:pPr>
              <w:spacing w:after="0" w:line="240" w:lineRule="auto"/>
              <w:jc w:val="center"/>
              <w:rPr>
                <w:rFonts w:ascii="Times New Roman" w:hAnsi="Times New Roman"/>
                <w:b/>
                <w:sz w:val="24"/>
                <w:szCs w:val="24"/>
              </w:rPr>
            </w:pPr>
          </w:p>
        </w:tc>
        <w:tc>
          <w:tcPr>
            <w:tcW w:w="2976" w:type="dxa"/>
            <w:gridSpan w:val="2"/>
            <w:vMerge/>
            <w:shd w:val="clear" w:color="auto" w:fill="auto"/>
          </w:tcPr>
          <w:p w:rsidR="00D267D4" w:rsidRPr="00081C3B" w:rsidRDefault="00D267D4" w:rsidP="00A72E3A">
            <w:pPr>
              <w:spacing w:after="0" w:line="240" w:lineRule="auto"/>
              <w:jc w:val="center"/>
              <w:rPr>
                <w:rFonts w:ascii="Times New Roman" w:hAnsi="Times New Roman"/>
                <w:b/>
                <w:sz w:val="24"/>
                <w:szCs w:val="24"/>
              </w:rPr>
            </w:pPr>
          </w:p>
        </w:tc>
        <w:tc>
          <w:tcPr>
            <w:tcW w:w="1701" w:type="dxa"/>
            <w:vMerge/>
            <w:shd w:val="clear" w:color="auto" w:fill="auto"/>
          </w:tcPr>
          <w:p w:rsidR="00D267D4" w:rsidRPr="00081C3B" w:rsidRDefault="00D267D4" w:rsidP="00A72E3A">
            <w:pPr>
              <w:spacing w:after="0" w:line="240" w:lineRule="auto"/>
              <w:jc w:val="center"/>
              <w:rPr>
                <w:rFonts w:ascii="Times New Roman" w:hAnsi="Times New Roman"/>
                <w:b/>
                <w:sz w:val="24"/>
                <w:szCs w:val="24"/>
              </w:rPr>
            </w:pPr>
          </w:p>
        </w:tc>
        <w:tc>
          <w:tcPr>
            <w:tcW w:w="1276" w:type="dxa"/>
            <w:vMerge w:val="restart"/>
            <w:shd w:val="clear" w:color="auto" w:fill="auto"/>
          </w:tcPr>
          <w:p w:rsidR="00D267D4" w:rsidRPr="00081C3B" w:rsidRDefault="00D267D4" w:rsidP="00A72E3A">
            <w:pPr>
              <w:spacing w:after="0" w:line="240" w:lineRule="auto"/>
              <w:ind w:left="-108" w:right="-108"/>
              <w:jc w:val="center"/>
              <w:rPr>
                <w:rFonts w:ascii="Times New Roman" w:hAnsi="Times New Roman"/>
                <w:b/>
                <w:sz w:val="24"/>
                <w:szCs w:val="24"/>
              </w:rPr>
            </w:pPr>
            <w:r w:rsidRPr="00081C3B">
              <w:rPr>
                <w:rFonts w:ascii="Times New Roman" w:hAnsi="Times New Roman"/>
                <w:b/>
                <w:sz w:val="24"/>
                <w:szCs w:val="24"/>
              </w:rPr>
              <w:t>тыс. руб.</w:t>
            </w:r>
          </w:p>
        </w:tc>
        <w:tc>
          <w:tcPr>
            <w:tcW w:w="851" w:type="dxa"/>
            <w:vMerge w:val="restart"/>
            <w:shd w:val="clear" w:color="auto" w:fill="auto"/>
          </w:tcPr>
          <w:p w:rsidR="00D267D4" w:rsidRPr="00081C3B" w:rsidRDefault="00D267D4" w:rsidP="00A72E3A">
            <w:pPr>
              <w:spacing w:after="0" w:line="240" w:lineRule="auto"/>
              <w:jc w:val="center"/>
              <w:rPr>
                <w:rFonts w:ascii="Times New Roman" w:hAnsi="Times New Roman"/>
                <w:b/>
                <w:sz w:val="24"/>
                <w:szCs w:val="24"/>
              </w:rPr>
            </w:pPr>
            <w:r>
              <w:rPr>
                <w:rFonts w:ascii="Times New Roman" w:hAnsi="Times New Roman"/>
                <w:b/>
                <w:sz w:val="24"/>
                <w:szCs w:val="24"/>
              </w:rPr>
              <w:t>%</w:t>
            </w:r>
          </w:p>
        </w:tc>
      </w:tr>
      <w:tr w:rsidR="00D267D4" w:rsidRPr="00081C3B" w:rsidTr="00AD38D3">
        <w:trPr>
          <w:trHeight w:val="246"/>
        </w:trPr>
        <w:tc>
          <w:tcPr>
            <w:tcW w:w="2978" w:type="dxa"/>
            <w:vMerge/>
            <w:shd w:val="clear" w:color="auto" w:fill="auto"/>
          </w:tcPr>
          <w:p w:rsidR="00D267D4" w:rsidRPr="00081C3B" w:rsidRDefault="00D267D4" w:rsidP="00A72E3A">
            <w:pPr>
              <w:spacing w:after="0" w:line="240" w:lineRule="auto"/>
              <w:jc w:val="center"/>
              <w:rPr>
                <w:rFonts w:ascii="Times New Roman" w:hAnsi="Times New Roman"/>
                <w:sz w:val="24"/>
                <w:szCs w:val="24"/>
              </w:rPr>
            </w:pPr>
          </w:p>
        </w:tc>
        <w:tc>
          <w:tcPr>
            <w:tcW w:w="1417" w:type="dxa"/>
            <w:shd w:val="clear" w:color="auto" w:fill="auto"/>
          </w:tcPr>
          <w:p w:rsidR="001F1C3A" w:rsidRDefault="001F1C3A" w:rsidP="00A72E3A">
            <w:pPr>
              <w:spacing w:after="0" w:line="240" w:lineRule="auto"/>
              <w:ind w:left="-108" w:right="-108"/>
              <w:jc w:val="center"/>
              <w:rPr>
                <w:rFonts w:ascii="Times New Roman" w:hAnsi="Times New Roman"/>
                <w:b/>
              </w:rPr>
            </w:pPr>
            <w:r w:rsidRPr="002B7E97">
              <w:rPr>
                <w:rFonts w:ascii="Times New Roman" w:hAnsi="Times New Roman"/>
                <w:b/>
              </w:rPr>
              <w:t xml:space="preserve">№ 75 </w:t>
            </w:r>
            <w:r w:rsidR="00D267D4" w:rsidRPr="002B7E97">
              <w:rPr>
                <w:rFonts w:ascii="Times New Roman" w:hAnsi="Times New Roman"/>
                <w:b/>
              </w:rPr>
              <w:t xml:space="preserve">от </w:t>
            </w:r>
          </w:p>
          <w:p w:rsidR="00D267D4" w:rsidRPr="002B7E97" w:rsidRDefault="00D267D4" w:rsidP="001F1C3A">
            <w:pPr>
              <w:spacing w:after="0" w:line="240" w:lineRule="auto"/>
              <w:ind w:left="-108" w:right="-108"/>
              <w:jc w:val="center"/>
              <w:rPr>
                <w:rFonts w:ascii="Times New Roman" w:hAnsi="Times New Roman"/>
                <w:b/>
              </w:rPr>
            </w:pPr>
            <w:r w:rsidRPr="002B7E97">
              <w:rPr>
                <w:rFonts w:ascii="Times New Roman" w:hAnsi="Times New Roman"/>
                <w:b/>
              </w:rPr>
              <w:t>11.12.2014</w:t>
            </w:r>
          </w:p>
        </w:tc>
        <w:tc>
          <w:tcPr>
            <w:tcW w:w="1559" w:type="dxa"/>
            <w:shd w:val="clear" w:color="auto" w:fill="auto"/>
          </w:tcPr>
          <w:p w:rsidR="001F1C3A" w:rsidRDefault="001F1C3A" w:rsidP="00A72E3A">
            <w:pPr>
              <w:spacing w:after="0" w:line="240" w:lineRule="auto"/>
              <w:ind w:left="-108" w:right="-108"/>
              <w:jc w:val="center"/>
              <w:rPr>
                <w:rFonts w:ascii="Times New Roman" w:hAnsi="Times New Roman"/>
                <w:b/>
              </w:rPr>
            </w:pPr>
            <w:r w:rsidRPr="002B7E97">
              <w:rPr>
                <w:rFonts w:ascii="Times New Roman" w:hAnsi="Times New Roman"/>
                <w:b/>
              </w:rPr>
              <w:t>№ 70</w:t>
            </w:r>
            <w:r>
              <w:rPr>
                <w:rFonts w:ascii="Times New Roman" w:hAnsi="Times New Roman"/>
                <w:b/>
              </w:rPr>
              <w:t xml:space="preserve"> </w:t>
            </w:r>
            <w:r w:rsidR="00D267D4" w:rsidRPr="002B7E97">
              <w:rPr>
                <w:rFonts w:ascii="Times New Roman" w:hAnsi="Times New Roman"/>
                <w:b/>
              </w:rPr>
              <w:t xml:space="preserve">от </w:t>
            </w:r>
          </w:p>
          <w:p w:rsidR="00D267D4" w:rsidRPr="002B7E97" w:rsidRDefault="00D267D4" w:rsidP="001F1C3A">
            <w:pPr>
              <w:spacing w:after="0" w:line="240" w:lineRule="auto"/>
              <w:ind w:left="-108" w:right="-108"/>
              <w:jc w:val="center"/>
              <w:rPr>
                <w:rFonts w:ascii="Times New Roman" w:hAnsi="Times New Roman"/>
                <w:b/>
              </w:rPr>
            </w:pPr>
            <w:r w:rsidRPr="002B7E97">
              <w:rPr>
                <w:rFonts w:ascii="Times New Roman" w:hAnsi="Times New Roman"/>
                <w:b/>
              </w:rPr>
              <w:t>30.12.2015</w:t>
            </w:r>
          </w:p>
        </w:tc>
        <w:tc>
          <w:tcPr>
            <w:tcW w:w="1701" w:type="dxa"/>
            <w:vMerge/>
            <w:shd w:val="clear" w:color="auto" w:fill="auto"/>
          </w:tcPr>
          <w:p w:rsidR="00D267D4" w:rsidRPr="00081C3B" w:rsidRDefault="00D267D4" w:rsidP="00A72E3A">
            <w:pPr>
              <w:spacing w:after="0" w:line="240" w:lineRule="auto"/>
              <w:jc w:val="center"/>
              <w:rPr>
                <w:rFonts w:ascii="Times New Roman" w:hAnsi="Times New Roman"/>
                <w:sz w:val="24"/>
                <w:szCs w:val="24"/>
              </w:rPr>
            </w:pPr>
          </w:p>
        </w:tc>
        <w:tc>
          <w:tcPr>
            <w:tcW w:w="1276" w:type="dxa"/>
            <w:vMerge/>
            <w:shd w:val="clear" w:color="auto" w:fill="auto"/>
          </w:tcPr>
          <w:p w:rsidR="00D267D4" w:rsidRPr="00081C3B" w:rsidRDefault="00D267D4" w:rsidP="00A72E3A">
            <w:pPr>
              <w:spacing w:after="0" w:line="240" w:lineRule="auto"/>
              <w:jc w:val="center"/>
              <w:rPr>
                <w:rFonts w:ascii="Times New Roman" w:hAnsi="Times New Roman"/>
                <w:sz w:val="24"/>
                <w:szCs w:val="24"/>
              </w:rPr>
            </w:pPr>
          </w:p>
        </w:tc>
        <w:tc>
          <w:tcPr>
            <w:tcW w:w="851" w:type="dxa"/>
            <w:vMerge/>
            <w:shd w:val="clear" w:color="auto" w:fill="auto"/>
          </w:tcPr>
          <w:p w:rsidR="00D267D4" w:rsidRPr="00081C3B" w:rsidRDefault="00D267D4" w:rsidP="00A72E3A">
            <w:pPr>
              <w:spacing w:after="0" w:line="240" w:lineRule="auto"/>
              <w:jc w:val="center"/>
              <w:rPr>
                <w:rFonts w:ascii="Times New Roman" w:hAnsi="Times New Roman"/>
                <w:sz w:val="24"/>
                <w:szCs w:val="24"/>
              </w:rPr>
            </w:pPr>
          </w:p>
        </w:tc>
      </w:tr>
      <w:tr w:rsidR="00D267D4" w:rsidRPr="00081C3B" w:rsidTr="00A72E3A">
        <w:tc>
          <w:tcPr>
            <w:tcW w:w="2978" w:type="dxa"/>
            <w:shd w:val="clear" w:color="auto" w:fill="auto"/>
          </w:tcPr>
          <w:p w:rsidR="00D267D4" w:rsidRPr="00081C3B" w:rsidRDefault="00D267D4" w:rsidP="00A72E3A">
            <w:pPr>
              <w:spacing w:after="0" w:line="240" w:lineRule="auto"/>
              <w:rPr>
                <w:rFonts w:ascii="Times New Roman" w:hAnsi="Times New Roman"/>
                <w:sz w:val="24"/>
                <w:szCs w:val="24"/>
              </w:rPr>
            </w:pPr>
            <w:r w:rsidRPr="00081C3B">
              <w:rPr>
                <w:rFonts w:ascii="Times New Roman" w:hAnsi="Times New Roman"/>
                <w:sz w:val="24"/>
                <w:szCs w:val="24"/>
              </w:rPr>
              <w:t>Совет Шуйского муниципального района</w:t>
            </w:r>
          </w:p>
        </w:tc>
        <w:tc>
          <w:tcPr>
            <w:tcW w:w="1417"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1862,82</w:t>
            </w:r>
          </w:p>
        </w:tc>
        <w:tc>
          <w:tcPr>
            <w:tcW w:w="1559"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1446,58</w:t>
            </w:r>
          </w:p>
        </w:tc>
        <w:tc>
          <w:tcPr>
            <w:tcW w:w="1701"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1446,58</w:t>
            </w:r>
          </w:p>
        </w:tc>
        <w:tc>
          <w:tcPr>
            <w:tcW w:w="1276"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-416,24</w:t>
            </w:r>
          </w:p>
        </w:tc>
        <w:tc>
          <w:tcPr>
            <w:tcW w:w="851"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-22,34</w:t>
            </w:r>
          </w:p>
        </w:tc>
      </w:tr>
      <w:tr w:rsidR="00D267D4" w:rsidRPr="00081C3B" w:rsidTr="00A72E3A">
        <w:tc>
          <w:tcPr>
            <w:tcW w:w="2978" w:type="dxa"/>
            <w:shd w:val="clear" w:color="auto" w:fill="auto"/>
          </w:tcPr>
          <w:p w:rsidR="00D267D4" w:rsidRPr="00081C3B" w:rsidRDefault="00D267D4" w:rsidP="00A72E3A">
            <w:pPr>
              <w:spacing w:after="0" w:line="240" w:lineRule="auto"/>
              <w:rPr>
                <w:rFonts w:ascii="Times New Roman" w:hAnsi="Times New Roman"/>
                <w:sz w:val="24"/>
                <w:szCs w:val="24"/>
              </w:rPr>
            </w:pPr>
            <w:r w:rsidRPr="00081C3B">
              <w:rPr>
                <w:rFonts w:ascii="Times New Roman" w:hAnsi="Times New Roman"/>
                <w:sz w:val="24"/>
                <w:szCs w:val="24"/>
              </w:rPr>
              <w:t>Администрация Шуйского муниципального района</w:t>
            </w:r>
          </w:p>
        </w:tc>
        <w:tc>
          <w:tcPr>
            <w:tcW w:w="1417"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41317,78</w:t>
            </w:r>
          </w:p>
        </w:tc>
        <w:tc>
          <w:tcPr>
            <w:tcW w:w="1559"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75073,16</w:t>
            </w:r>
          </w:p>
        </w:tc>
        <w:tc>
          <w:tcPr>
            <w:tcW w:w="1701"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75073,16</w:t>
            </w:r>
          </w:p>
        </w:tc>
        <w:tc>
          <w:tcPr>
            <w:tcW w:w="1276"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+33755,38</w:t>
            </w:r>
          </w:p>
        </w:tc>
        <w:tc>
          <w:tcPr>
            <w:tcW w:w="851"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+81,70</w:t>
            </w:r>
          </w:p>
        </w:tc>
      </w:tr>
      <w:tr w:rsidR="00D267D4" w:rsidRPr="00081C3B" w:rsidTr="00A72E3A">
        <w:tc>
          <w:tcPr>
            <w:tcW w:w="2978" w:type="dxa"/>
            <w:shd w:val="clear" w:color="auto" w:fill="auto"/>
          </w:tcPr>
          <w:p w:rsidR="00D267D4" w:rsidRPr="00081C3B" w:rsidRDefault="00D267D4" w:rsidP="00A72E3A">
            <w:pPr>
              <w:spacing w:after="0" w:line="240" w:lineRule="auto"/>
              <w:rPr>
                <w:rFonts w:ascii="Times New Roman" w:hAnsi="Times New Roman"/>
                <w:sz w:val="24"/>
                <w:szCs w:val="24"/>
              </w:rPr>
            </w:pPr>
            <w:r w:rsidRPr="00081C3B">
              <w:rPr>
                <w:rFonts w:ascii="Times New Roman" w:hAnsi="Times New Roman"/>
                <w:sz w:val="24"/>
                <w:szCs w:val="24"/>
              </w:rPr>
              <w:t>Финансовое управление  администрации Шуйского муниципального района</w:t>
            </w:r>
          </w:p>
        </w:tc>
        <w:tc>
          <w:tcPr>
            <w:tcW w:w="1417"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4218,00</w:t>
            </w:r>
          </w:p>
        </w:tc>
        <w:tc>
          <w:tcPr>
            <w:tcW w:w="1559"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4114,17</w:t>
            </w:r>
          </w:p>
        </w:tc>
        <w:tc>
          <w:tcPr>
            <w:tcW w:w="1701"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4114,17</w:t>
            </w:r>
          </w:p>
        </w:tc>
        <w:tc>
          <w:tcPr>
            <w:tcW w:w="1276"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-103,83</w:t>
            </w:r>
          </w:p>
        </w:tc>
        <w:tc>
          <w:tcPr>
            <w:tcW w:w="851"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-2,46</w:t>
            </w:r>
          </w:p>
        </w:tc>
      </w:tr>
      <w:tr w:rsidR="00D267D4" w:rsidRPr="00081C3B" w:rsidTr="00A72E3A">
        <w:tc>
          <w:tcPr>
            <w:tcW w:w="2978" w:type="dxa"/>
            <w:shd w:val="clear" w:color="auto" w:fill="auto"/>
          </w:tcPr>
          <w:p w:rsidR="00D267D4" w:rsidRPr="00081C3B" w:rsidRDefault="00D267D4" w:rsidP="00A72E3A">
            <w:pPr>
              <w:spacing w:after="0" w:line="240" w:lineRule="auto"/>
              <w:rPr>
                <w:rFonts w:ascii="Times New Roman" w:hAnsi="Times New Roman"/>
                <w:sz w:val="24"/>
                <w:szCs w:val="24"/>
              </w:rPr>
            </w:pPr>
            <w:r w:rsidRPr="00081C3B">
              <w:rPr>
                <w:rFonts w:ascii="Times New Roman" w:hAnsi="Times New Roman"/>
                <w:sz w:val="24"/>
                <w:szCs w:val="24"/>
              </w:rPr>
              <w:t>Управление с/х и развития с</w:t>
            </w:r>
            <w:r>
              <w:rPr>
                <w:rFonts w:ascii="Times New Roman" w:hAnsi="Times New Roman"/>
                <w:sz w:val="24"/>
                <w:szCs w:val="24"/>
              </w:rPr>
              <w:t xml:space="preserve">ельских </w:t>
            </w:r>
            <w:r w:rsidRPr="00081C3B">
              <w:rPr>
                <w:rFonts w:ascii="Times New Roman" w:hAnsi="Times New Roman"/>
                <w:sz w:val="24"/>
                <w:szCs w:val="24"/>
              </w:rPr>
              <w:t>территорий администрации Шуйского муниципального района</w:t>
            </w:r>
          </w:p>
        </w:tc>
        <w:tc>
          <w:tcPr>
            <w:tcW w:w="1417"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2993,27</w:t>
            </w:r>
          </w:p>
        </w:tc>
        <w:tc>
          <w:tcPr>
            <w:tcW w:w="1559"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3042,08</w:t>
            </w:r>
          </w:p>
        </w:tc>
        <w:tc>
          <w:tcPr>
            <w:tcW w:w="1701"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3042,08</w:t>
            </w:r>
          </w:p>
        </w:tc>
        <w:tc>
          <w:tcPr>
            <w:tcW w:w="1276"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+48,81</w:t>
            </w:r>
          </w:p>
        </w:tc>
        <w:tc>
          <w:tcPr>
            <w:tcW w:w="851"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+1,63</w:t>
            </w:r>
          </w:p>
        </w:tc>
      </w:tr>
      <w:tr w:rsidR="00D267D4" w:rsidRPr="00081C3B" w:rsidTr="00A72E3A">
        <w:tc>
          <w:tcPr>
            <w:tcW w:w="2978" w:type="dxa"/>
            <w:shd w:val="clear" w:color="auto" w:fill="auto"/>
          </w:tcPr>
          <w:p w:rsidR="00D267D4" w:rsidRPr="00081C3B" w:rsidRDefault="00D267D4" w:rsidP="00A72E3A">
            <w:pPr>
              <w:spacing w:after="0" w:line="240" w:lineRule="auto"/>
              <w:rPr>
                <w:rFonts w:ascii="Times New Roman" w:hAnsi="Times New Roman"/>
                <w:sz w:val="24"/>
                <w:szCs w:val="24"/>
              </w:rPr>
            </w:pPr>
            <w:r w:rsidRPr="00081C3B">
              <w:rPr>
                <w:rFonts w:ascii="Times New Roman" w:hAnsi="Times New Roman"/>
                <w:sz w:val="24"/>
                <w:szCs w:val="24"/>
              </w:rPr>
              <w:t>Управление  образования  администрации Шуйского муниципального района</w:t>
            </w:r>
          </w:p>
        </w:tc>
        <w:tc>
          <w:tcPr>
            <w:tcW w:w="1417"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177129,51</w:t>
            </w:r>
          </w:p>
        </w:tc>
        <w:tc>
          <w:tcPr>
            <w:tcW w:w="1559"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182417,65</w:t>
            </w:r>
          </w:p>
        </w:tc>
        <w:tc>
          <w:tcPr>
            <w:tcW w:w="1701"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182417,65</w:t>
            </w:r>
          </w:p>
        </w:tc>
        <w:tc>
          <w:tcPr>
            <w:tcW w:w="1276"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+5288,14</w:t>
            </w:r>
          </w:p>
        </w:tc>
        <w:tc>
          <w:tcPr>
            <w:tcW w:w="851"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+2,99</w:t>
            </w:r>
          </w:p>
        </w:tc>
      </w:tr>
      <w:tr w:rsidR="00D267D4" w:rsidRPr="00081C3B" w:rsidTr="00A72E3A">
        <w:tc>
          <w:tcPr>
            <w:tcW w:w="2978" w:type="dxa"/>
            <w:shd w:val="clear" w:color="auto" w:fill="auto"/>
          </w:tcPr>
          <w:p w:rsidR="00D267D4" w:rsidRPr="00081C3B" w:rsidRDefault="00D267D4" w:rsidP="00A72E3A">
            <w:pPr>
              <w:spacing w:after="0" w:line="240" w:lineRule="auto"/>
              <w:rPr>
                <w:rFonts w:ascii="Times New Roman" w:hAnsi="Times New Roman"/>
                <w:sz w:val="24"/>
                <w:szCs w:val="24"/>
              </w:rPr>
            </w:pPr>
            <w:r w:rsidRPr="00081C3B">
              <w:rPr>
                <w:rFonts w:ascii="Times New Roman" w:hAnsi="Times New Roman"/>
                <w:sz w:val="24"/>
                <w:szCs w:val="24"/>
              </w:rPr>
              <w:t>Контрольно-счетная палата Шуйского муниципального района</w:t>
            </w:r>
          </w:p>
        </w:tc>
        <w:tc>
          <w:tcPr>
            <w:tcW w:w="1417"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1077,40</w:t>
            </w:r>
          </w:p>
        </w:tc>
        <w:tc>
          <w:tcPr>
            <w:tcW w:w="1559"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1200,66</w:t>
            </w:r>
          </w:p>
        </w:tc>
        <w:tc>
          <w:tcPr>
            <w:tcW w:w="1701"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1200,66</w:t>
            </w:r>
          </w:p>
        </w:tc>
        <w:tc>
          <w:tcPr>
            <w:tcW w:w="1276"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+123,26</w:t>
            </w:r>
          </w:p>
        </w:tc>
        <w:tc>
          <w:tcPr>
            <w:tcW w:w="851" w:type="dxa"/>
            <w:shd w:val="clear" w:color="auto" w:fill="auto"/>
          </w:tcPr>
          <w:p w:rsidR="00D267D4" w:rsidRPr="00081C3B" w:rsidRDefault="00D267D4" w:rsidP="00A72E3A">
            <w:pPr>
              <w:spacing w:after="0" w:line="240" w:lineRule="auto"/>
              <w:jc w:val="center"/>
              <w:rPr>
                <w:rFonts w:ascii="Times New Roman" w:hAnsi="Times New Roman"/>
              </w:rPr>
            </w:pPr>
            <w:r w:rsidRPr="00081C3B">
              <w:rPr>
                <w:rFonts w:ascii="Times New Roman" w:hAnsi="Times New Roman"/>
              </w:rPr>
              <w:t>+11,44</w:t>
            </w:r>
          </w:p>
        </w:tc>
      </w:tr>
      <w:tr w:rsidR="00D267D4" w:rsidRPr="00081C3B" w:rsidTr="00A72E3A">
        <w:tc>
          <w:tcPr>
            <w:tcW w:w="2978" w:type="dxa"/>
            <w:shd w:val="clear" w:color="auto" w:fill="auto"/>
          </w:tcPr>
          <w:p w:rsidR="00D267D4" w:rsidRPr="00081C3B" w:rsidRDefault="00D267D4" w:rsidP="00A72E3A">
            <w:pPr>
              <w:spacing w:before="120" w:after="120" w:line="240" w:lineRule="auto"/>
              <w:jc w:val="center"/>
              <w:rPr>
                <w:rFonts w:ascii="Times New Roman" w:hAnsi="Times New Roman"/>
                <w:b/>
                <w:sz w:val="24"/>
                <w:szCs w:val="24"/>
              </w:rPr>
            </w:pPr>
            <w:r w:rsidRPr="00081C3B">
              <w:rPr>
                <w:rFonts w:ascii="Times New Roman" w:hAnsi="Times New Roman"/>
                <w:b/>
                <w:sz w:val="24"/>
                <w:szCs w:val="24"/>
              </w:rPr>
              <w:t>И Т О Г О</w:t>
            </w:r>
          </w:p>
        </w:tc>
        <w:tc>
          <w:tcPr>
            <w:tcW w:w="1417" w:type="dxa"/>
            <w:shd w:val="clear" w:color="auto" w:fill="auto"/>
          </w:tcPr>
          <w:p w:rsidR="00D267D4" w:rsidRPr="00081C3B" w:rsidRDefault="00D267D4" w:rsidP="00A72E3A">
            <w:pPr>
              <w:spacing w:before="120" w:after="120" w:line="240" w:lineRule="auto"/>
              <w:jc w:val="center"/>
              <w:rPr>
                <w:rFonts w:ascii="Times New Roman" w:hAnsi="Times New Roman"/>
                <w:b/>
              </w:rPr>
            </w:pPr>
            <w:r w:rsidRPr="00081C3B">
              <w:rPr>
                <w:rFonts w:ascii="Times New Roman" w:hAnsi="Times New Roman"/>
                <w:b/>
              </w:rPr>
              <w:t>228598,78</w:t>
            </w:r>
          </w:p>
        </w:tc>
        <w:tc>
          <w:tcPr>
            <w:tcW w:w="1559" w:type="dxa"/>
            <w:shd w:val="clear" w:color="auto" w:fill="auto"/>
          </w:tcPr>
          <w:p w:rsidR="00D267D4" w:rsidRPr="00081C3B" w:rsidRDefault="00D267D4" w:rsidP="00A72E3A">
            <w:pPr>
              <w:spacing w:before="120" w:after="120" w:line="240" w:lineRule="auto"/>
              <w:jc w:val="center"/>
              <w:rPr>
                <w:rFonts w:ascii="Times New Roman" w:hAnsi="Times New Roman"/>
                <w:b/>
              </w:rPr>
            </w:pPr>
            <w:r w:rsidRPr="00081C3B">
              <w:rPr>
                <w:rFonts w:ascii="Times New Roman" w:hAnsi="Times New Roman"/>
                <w:b/>
              </w:rPr>
              <w:t>267294,30</w:t>
            </w:r>
          </w:p>
        </w:tc>
        <w:tc>
          <w:tcPr>
            <w:tcW w:w="1701" w:type="dxa"/>
            <w:shd w:val="clear" w:color="auto" w:fill="auto"/>
          </w:tcPr>
          <w:p w:rsidR="00D267D4" w:rsidRPr="00081C3B" w:rsidRDefault="00D267D4" w:rsidP="00A72E3A">
            <w:pPr>
              <w:spacing w:before="120" w:after="120" w:line="240" w:lineRule="auto"/>
              <w:jc w:val="center"/>
              <w:rPr>
                <w:rFonts w:ascii="Times New Roman" w:hAnsi="Times New Roman"/>
                <w:b/>
              </w:rPr>
            </w:pPr>
            <w:r w:rsidRPr="00081C3B">
              <w:rPr>
                <w:rFonts w:ascii="Times New Roman" w:hAnsi="Times New Roman"/>
                <w:b/>
              </w:rPr>
              <w:t>267294,30</w:t>
            </w:r>
          </w:p>
        </w:tc>
        <w:tc>
          <w:tcPr>
            <w:tcW w:w="1276" w:type="dxa"/>
            <w:shd w:val="clear" w:color="auto" w:fill="auto"/>
          </w:tcPr>
          <w:p w:rsidR="00D267D4" w:rsidRPr="00081C3B" w:rsidRDefault="00D267D4" w:rsidP="00A72E3A">
            <w:pPr>
              <w:spacing w:before="120" w:after="120" w:line="240" w:lineRule="auto"/>
              <w:jc w:val="center"/>
              <w:rPr>
                <w:rFonts w:ascii="Times New Roman" w:hAnsi="Times New Roman"/>
                <w:b/>
              </w:rPr>
            </w:pPr>
            <w:r w:rsidRPr="00081C3B">
              <w:rPr>
                <w:rFonts w:ascii="Times New Roman" w:hAnsi="Times New Roman"/>
                <w:b/>
              </w:rPr>
              <w:t>+38695,52</w:t>
            </w:r>
          </w:p>
        </w:tc>
        <w:tc>
          <w:tcPr>
            <w:tcW w:w="851" w:type="dxa"/>
            <w:shd w:val="clear" w:color="auto" w:fill="auto"/>
          </w:tcPr>
          <w:p w:rsidR="00D267D4" w:rsidRPr="00081C3B" w:rsidRDefault="00D267D4" w:rsidP="00A72E3A">
            <w:pPr>
              <w:spacing w:before="120" w:after="120" w:line="240" w:lineRule="auto"/>
              <w:jc w:val="center"/>
              <w:rPr>
                <w:rFonts w:ascii="Times New Roman" w:hAnsi="Times New Roman"/>
                <w:b/>
              </w:rPr>
            </w:pPr>
            <w:r w:rsidRPr="00081C3B">
              <w:rPr>
                <w:rFonts w:ascii="Times New Roman" w:hAnsi="Times New Roman"/>
                <w:b/>
              </w:rPr>
              <w:t>+16,93</w:t>
            </w:r>
          </w:p>
        </w:tc>
      </w:tr>
    </w:tbl>
    <w:p w:rsidR="00D267D4" w:rsidRDefault="00D267D4" w:rsidP="00D267D4">
      <w:pPr>
        <w:spacing w:after="0" w:line="240" w:lineRule="auto"/>
        <w:rPr>
          <w:rFonts w:ascii="Times New Roman" w:hAnsi="Times New Roman"/>
          <w:sz w:val="24"/>
          <w:szCs w:val="24"/>
        </w:rPr>
      </w:pPr>
      <w:r>
        <w:rPr>
          <w:rFonts w:ascii="Times New Roman" w:hAnsi="Times New Roman"/>
          <w:sz w:val="20"/>
          <w:szCs w:val="20"/>
        </w:rPr>
        <w:t xml:space="preserve">                                                    </w:t>
      </w:r>
    </w:p>
    <w:p w:rsidR="00D267D4" w:rsidRPr="00743853"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Из таблицы следует, что данные об утвержденных бюджетных ассигнованиях в Отчетах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01 января 2016 года  ф. 0503127 всех шести главных распорядителей бюджетных средств Шуйского муниципального района соответствуют объемам </w:t>
      </w:r>
      <w:r w:rsidR="009C3B4D">
        <w:rPr>
          <w:rFonts w:ascii="Times New Roman" w:hAnsi="Times New Roman"/>
          <w:sz w:val="28"/>
          <w:szCs w:val="28"/>
        </w:rPr>
        <w:t xml:space="preserve">бюджетных ассигнований, </w:t>
      </w:r>
      <w:r>
        <w:rPr>
          <w:rFonts w:ascii="Times New Roman" w:hAnsi="Times New Roman"/>
          <w:sz w:val="28"/>
          <w:szCs w:val="28"/>
        </w:rPr>
        <w:t>утвержденны</w:t>
      </w:r>
      <w:r w:rsidR="009C3B4D">
        <w:rPr>
          <w:rFonts w:ascii="Times New Roman" w:hAnsi="Times New Roman"/>
          <w:sz w:val="28"/>
          <w:szCs w:val="28"/>
        </w:rPr>
        <w:t>м</w:t>
      </w:r>
      <w:r>
        <w:rPr>
          <w:rFonts w:ascii="Times New Roman" w:hAnsi="Times New Roman"/>
          <w:sz w:val="28"/>
          <w:szCs w:val="28"/>
        </w:rPr>
        <w:t xml:space="preserve">  Решениями Совета Шуйского муниципального района.</w:t>
      </w:r>
    </w:p>
    <w:p w:rsidR="00D267D4" w:rsidRDefault="00D267D4" w:rsidP="00D267D4">
      <w:pPr>
        <w:spacing w:after="0" w:line="240" w:lineRule="auto"/>
        <w:jc w:val="both"/>
        <w:rPr>
          <w:rFonts w:ascii="Times New Roman" w:hAnsi="Times New Roman"/>
          <w:sz w:val="28"/>
          <w:szCs w:val="28"/>
        </w:rPr>
      </w:pPr>
      <w:r w:rsidRPr="005E7678">
        <w:rPr>
          <w:rFonts w:ascii="Times New Roman" w:hAnsi="Times New Roman"/>
          <w:sz w:val="28"/>
          <w:szCs w:val="28"/>
        </w:rPr>
        <w:t xml:space="preserve">         </w:t>
      </w:r>
      <w:r w:rsidR="005E7678" w:rsidRPr="005E7678">
        <w:rPr>
          <w:rFonts w:ascii="Times New Roman" w:hAnsi="Times New Roman"/>
          <w:sz w:val="28"/>
          <w:szCs w:val="28"/>
        </w:rPr>
        <w:t>В отчетном периоде о</w:t>
      </w:r>
      <w:r w:rsidRPr="005E7678">
        <w:rPr>
          <w:rFonts w:ascii="Times New Roman" w:hAnsi="Times New Roman"/>
          <w:sz w:val="28"/>
          <w:szCs w:val="28"/>
        </w:rPr>
        <w:t>бъемы</w:t>
      </w:r>
      <w:r w:rsidRPr="00D26E47">
        <w:rPr>
          <w:rFonts w:ascii="Times New Roman" w:hAnsi="Times New Roman"/>
          <w:sz w:val="28"/>
          <w:szCs w:val="28"/>
        </w:rPr>
        <w:t xml:space="preserve"> бюджетных ассигнований увеличены по четырем главным распорядителям бюджетных средств из шести.</w:t>
      </w:r>
      <w:r w:rsidR="005769DD">
        <w:rPr>
          <w:rFonts w:ascii="Times New Roman" w:hAnsi="Times New Roman"/>
          <w:sz w:val="28"/>
          <w:szCs w:val="28"/>
        </w:rPr>
        <w:t xml:space="preserve"> </w:t>
      </w:r>
      <w:r w:rsidRPr="008C4F04">
        <w:rPr>
          <w:rFonts w:ascii="Times New Roman" w:hAnsi="Times New Roman"/>
          <w:sz w:val="24"/>
          <w:szCs w:val="24"/>
        </w:rPr>
        <w:t xml:space="preserve">         </w:t>
      </w:r>
      <w:r w:rsidRPr="00D63B4F">
        <w:rPr>
          <w:rFonts w:ascii="Times New Roman" w:hAnsi="Times New Roman"/>
          <w:sz w:val="28"/>
          <w:szCs w:val="28"/>
        </w:rPr>
        <w:t>Наиболее значительный рост бюджетных ассигнований в суммовом выражении наблюдается</w:t>
      </w:r>
      <w:r>
        <w:rPr>
          <w:rFonts w:ascii="Times New Roman" w:hAnsi="Times New Roman"/>
          <w:sz w:val="28"/>
          <w:szCs w:val="28"/>
        </w:rPr>
        <w:t>:</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27D2B">
        <w:rPr>
          <w:rFonts w:ascii="Times New Roman" w:hAnsi="Times New Roman"/>
          <w:sz w:val="28"/>
          <w:szCs w:val="28"/>
        </w:rPr>
        <w:t xml:space="preserve">по </w:t>
      </w:r>
      <w:r w:rsidR="005769DD">
        <w:rPr>
          <w:rFonts w:ascii="Times New Roman" w:hAnsi="Times New Roman"/>
          <w:sz w:val="28"/>
          <w:szCs w:val="28"/>
        </w:rPr>
        <w:t>А</w:t>
      </w:r>
      <w:r w:rsidRPr="00127D2B">
        <w:rPr>
          <w:rFonts w:ascii="Times New Roman" w:hAnsi="Times New Roman"/>
          <w:sz w:val="28"/>
          <w:szCs w:val="28"/>
        </w:rPr>
        <w:t xml:space="preserve">дминистрации Шуйского муниципального района </w:t>
      </w:r>
      <w:r>
        <w:rPr>
          <w:rFonts w:ascii="Times New Roman" w:hAnsi="Times New Roman"/>
          <w:sz w:val="28"/>
          <w:szCs w:val="28"/>
        </w:rPr>
        <w:t xml:space="preserve">на сумму  </w:t>
      </w:r>
      <w:r w:rsidRPr="007C6B0F">
        <w:rPr>
          <w:rFonts w:ascii="Times New Roman" w:hAnsi="Times New Roman"/>
          <w:sz w:val="28"/>
          <w:szCs w:val="28"/>
        </w:rPr>
        <w:t>33755,38</w:t>
      </w:r>
      <w:r>
        <w:rPr>
          <w:rFonts w:ascii="Times New Roman" w:hAnsi="Times New Roman"/>
          <w:sz w:val="28"/>
          <w:szCs w:val="28"/>
        </w:rPr>
        <w:t xml:space="preserve"> </w:t>
      </w:r>
      <w:r w:rsidRPr="00127D2B">
        <w:rPr>
          <w:rFonts w:ascii="Times New Roman" w:hAnsi="Times New Roman"/>
          <w:sz w:val="28"/>
          <w:szCs w:val="28"/>
        </w:rPr>
        <w:t>тыс. руб</w:t>
      </w:r>
      <w:r>
        <w:rPr>
          <w:rFonts w:ascii="Times New Roman" w:hAnsi="Times New Roman"/>
          <w:sz w:val="28"/>
          <w:szCs w:val="28"/>
        </w:rPr>
        <w:t xml:space="preserve">лей, в большей части </w:t>
      </w:r>
      <w:r w:rsidRPr="00127D2B">
        <w:rPr>
          <w:rFonts w:ascii="Times New Roman" w:hAnsi="Times New Roman"/>
          <w:sz w:val="28"/>
          <w:szCs w:val="28"/>
        </w:rPr>
        <w:t xml:space="preserve">за счет средств областного бюджета, выделенных </w:t>
      </w:r>
      <w:r>
        <w:rPr>
          <w:rFonts w:ascii="Times New Roman" w:hAnsi="Times New Roman"/>
          <w:sz w:val="28"/>
          <w:szCs w:val="28"/>
        </w:rPr>
        <w:t xml:space="preserve">на реализацию мероприятий муниципальной программы </w:t>
      </w:r>
      <w:r w:rsidR="00E010AA">
        <w:rPr>
          <w:rFonts w:ascii="Times New Roman" w:hAnsi="Times New Roman"/>
          <w:sz w:val="28"/>
          <w:szCs w:val="28"/>
        </w:rPr>
        <w:t>«</w:t>
      </w:r>
      <w:r>
        <w:rPr>
          <w:rFonts w:ascii="Times New Roman" w:hAnsi="Times New Roman"/>
          <w:sz w:val="28"/>
          <w:szCs w:val="28"/>
        </w:rPr>
        <w:t>Обеспечение качественным жильем и услугами жилищно-коммунального хозяйства населения Шуйского муниципального района на 2014-2015 годы</w:t>
      </w:r>
      <w:r w:rsidR="00E010AA">
        <w:rPr>
          <w:rFonts w:ascii="Times New Roman" w:hAnsi="Times New Roman"/>
          <w:sz w:val="28"/>
          <w:szCs w:val="28"/>
        </w:rPr>
        <w:t>»</w:t>
      </w:r>
      <w:r>
        <w:rPr>
          <w:rFonts w:ascii="Times New Roman" w:hAnsi="Times New Roman"/>
          <w:sz w:val="28"/>
          <w:szCs w:val="28"/>
        </w:rPr>
        <w:t xml:space="preserve">, в том числе </w:t>
      </w:r>
      <w:r w:rsidRPr="00127D2B">
        <w:rPr>
          <w:rFonts w:ascii="Times New Roman" w:hAnsi="Times New Roman"/>
          <w:sz w:val="28"/>
          <w:szCs w:val="28"/>
        </w:rPr>
        <w:t xml:space="preserve">на </w:t>
      </w:r>
      <w:r>
        <w:rPr>
          <w:rFonts w:ascii="Times New Roman" w:hAnsi="Times New Roman"/>
          <w:sz w:val="28"/>
          <w:szCs w:val="28"/>
        </w:rPr>
        <w:t xml:space="preserve">разработку проектной документации и газификации </w:t>
      </w:r>
      <w:r>
        <w:rPr>
          <w:rFonts w:ascii="Times New Roman" w:hAnsi="Times New Roman"/>
          <w:sz w:val="28"/>
          <w:szCs w:val="28"/>
        </w:rPr>
        <w:lastRenderedPageBreak/>
        <w:t xml:space="preserve">населенных пунктов Ивановской области (строительно-монтажные работы)  в рамках подпрограммы «Развитие газификации в Шуйском муниципальном районе» (16595,00 тыс. рублей), </w:t>
      </w:r>
      <w:r w:rsidRPr="00127D2B">
        <w:rPr>
          <w:rFonts w:ascii="Times New Roman" w:hAnsi="Times New Roman"/>
          <w:sz w:val="28"/>
          <w:szCs w:val="28"/>
        </w:rPr>
        <w:t>обеспечение инженерной инфраструктурой земельных участков, предназначенных</w:t>
      </w:r>
      <w:r w:rsidR="00E010AA">
        <w:rPr>
          <w:rFonts w:ascii="Times New Roman" w:hAnsi="Times New Roman"/>
          <w:sz w:val="28"/>
          <w:szCs w:val="28"/>
        </w:rPr>
        <w:t xml:space="preserve"> </w:t>
      </w:r>
      <w:r w:rsidRPr="00127D2B">
        <w:rPr>
          <w:rFonts w:ascii="Times New Roman" w:hAnsi="Times New Roman"/>
          <w:sz w:val="28"/>
          <w:szCs w:val="28"/>
        </w:rPr>
        <w:t>для бесплатного предоставления (предоставленных) семьям с тремя и</w:t>
      </w:r>
      <w:r>
        <w:rPr>
          <w:rFonts w:ascii="Times New Roman" w:hAnsi="Times New Roman"/>
          <w:sz w:val="28"/>
          <w:szCs w:val="28"/>
        </w:rPr>
        <w:t xml:space="preserve"> </w:t>
      </w:r>
      <w:r w:rsidRPr="00127D2B">
        <w:rPr>
          <w:rFonts w:ascii="Times New Roman" w:hAnsi="Times New Roman"/>
          <w:sz w:val="28"/>
          <w:szCs w:val="28"/>
        </w:rPr>
        <w:t>более детьми</w:t>
      </w:r>
      <w:r>
        <w:rPr>
          <w:rFonts w:ascii="Times New Roman" w:hAnsi="Times New Roman"/>
          <w:sz w:val="28"/>
          <w:szCs w:val="28"/>
        </w:rPr>
        <w:t xml:space="preserve"> в рамках подпрограммы «Обеспечение инженерной инфраструктурой земельных участков Шуйского муниципального района» (15542,02 тыс. рублей), средств областного</w:t>
      </w:r>
      <w:r w:rsidR="00BD6957">
        <w:rPr>
          <w:rFonts w:ascii="Times New Roman" w:hAnsi="Times New Roman"/>
          <w:sz w:val="28"/>
          <w:szCs w:val="28"/>
        </w:rPr>
        <w:t xml:space="preserve">   </w:t>
      </w:r>
      <w:r>
        <w:rPr>
          <w:rFonts w:ascii="Times New Roman" w:hAnsi="Times New Roman"/>
          <w:sz w:val="28"/>
          <w:szCs w:val="28"/>
        </w:rPr>
        <w:t xml:space="preserve"> (341,18 тыс. рублей) и федерального (343,18</w:t>
      </w:r>
      <w:r w:rsidRPr="006455DC">
        <w:rPr>
          <w:rFonts w:ascii="Times New Roman" w:hAnsi="Times New Roman"/>
          <w:sz w:val="28"/>
          <w:szCs w:val="28"/>
        </w:rPr>
        <w:t xml:space="preserve"> </w:t>
      </w:r>
      <w:r w:rsidR="00A03ACF">
        <w:rPr>
          <w:rFonts w:ascii="Times New Roman" w:hAnsi="Times New Roman"/>
          <w:sz w:val="28"/>
          <w:szCs w:val="28"/>
        </w:rPr>
        <w:t xml:space="preserve"> </w:t>
      </w:r>
      <w:r>
        <w:rPr>
          <w:rFonts w:ascii="Times New Roman" w:hAnsi="Times New Roman"/>
          <w:sz w:val="28"/>
          <w:szCs w:val="28"/>
        </w:rPr>
        <w:t xml:space="preserve">тыс. рублей) бюджетов на предоставление социальных выплат молодым семьям на приобретение (строительство) жилого помещения в рамках подпрограммы «Обеспечение жильем молодых семей Шуйского муниципального района на 2014-2015 годы» </w:t>
      </w:r>
      <w:r w:rsidR="00BD6957">
        <w:rPr>
          <w:rFonts w:ascii="Times New Roman" w:hAnsi="Times New Roman"/>
          <w:sz w:val="28"/>
          <w:szCs w:val="28"/>
        </w:rPr>
        <w:t>указанной</w:t>
      </w:r>
      <w:r>
        <w:rPr>
          <w:rFonts w:ascii="Times New Roman" w:hAnsi="Times New Roman"/>
          <w:sz w:val="28"/>
          <w:szCs w:val="28"/>
        </w:rPr>
        <w:t xml:space="preserve"> программы;</w:t>
      </w:r>
    </w:p>
    <w:p w:rsidR="00D267D4" w:rsidRPr="00D63B4F"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 п</w:t>
      </w:r>
      <w:r w:rsidRPr="00D63B4F">
        <w:rPr>
          <w:rFonts w:ascii="Times New Roman" w:hAnsi="Times New Roman"/>
          <w:sz w:val="28"/>
          <w:szCs w:val="28"/>
        </w:rPr>
        <w:t xml:space="preserve">о </w:t>
      </w:r>
      <w:r>
        <w:rPr>
          <w:rFonts w:ascii="Times New Roman" w:hAnsi="Times New Roman"/>
          <w:sz w:val="28"/>
          <w:szCs w:val="28"/>
        </w:rPr>
        <w:t>У</w:t>
      </w:r>
      <w:r w:rsidRPr="00D63B4F">
        <w:rPr>
          <w:rFonts w:ascii="Times New Roman" w:hAnsi="Times New Roman"/>
          <w:sz w:val="28"/>
          <w:szCs w:val="28"/>
        </w:rPr>
        <w:t xml:space="preserve">правлению образования администрации Шуйского муниципального района </w:t>
      </w:r>
      <w:r>
        <w:rPr>
          <w:rFonts w:ascii="Times New Roman" w:hAnsi="Times New Roman"/>
          <w:sz w:val="28"/>
          <w:szCs w:val="28"/>
        </w:rPr>
        <w:t xml:space="preserve">в сумме </w:t>
      </w:r>
      <w:r w:rsidRPr="006455DC">
        <w:rPr>
          <w:rFonts w:ascii="Times New Roman" w:hAnsi="Times New Roman"/>
          <w:sz w:val="28"/>
          <w:szCs w:val="28"/>
        </w:rPr>
        <w:t xml:space="preserve">5288,14 </w:t>
      </w:r>
      <w:r w:rsidRPr="00D63B4F">
        <w:rPr>
          <w:rFonts w:ascii="Times New Roman" w:hAnsi="Times New Roman"/>
          <w:sz w:val="28"/>
          <w:szCs w:val="28"/>
        </w:rPr>
        <w:t>тыс. руб</w:t>
      </w:r>
      <w:r>
        <w:rPr>
          <w:rFonts w:ascii="Times New Roman" w:hAnsi="Times New Roman"/>
          <w:sz w:val="28"/>
          <w:szCs w:val="28"/>
        </w:rPr>
        <w:t>лей</w:t>
      </w:r>
      <w:r w:rsidRPr="00D63B4F">
        <w:rPr>
          <w:rFonts w:ascii="Times New Roman" w:hAnsi="Times New Roman"/>
          <w:sz w:val="28"/>
          <w:szCs w:val="28"/>
        </w:rPr>
        <w:t xml:space="preserve"> </w:t>
      </w:r>
      <w:r>
        <w:rPr>
          <w:rFonts w:ascii="Times New Roman" w:hAnsi="Times New Roman"/>
          <w:sz w:val="28"/>
          <w:szCs w:val="28"/>
        </w:rPr>
        <w:t xml:space="preserve">в большей части </w:t>
      </w:r>
      <w:r w:rsidRPr="00D63B4F">
        <w:rPr>
          <w:rFonts w:ascii="Times New Roman" w:hAnsi="Times New Roman"/>
          <w:sz w:val="28"/>
          <w:szCs w:val="28"/>
        </w:rPr>
        <w:t xml:space="preserve">за счет </w:t>
      </w:r>
      <w:r>
        <w:rPr>
          <w:rFonts w:ascii="Times New Roman" w:hAnsi="Times New Roman"/>
          <w:sz w:val="28"/>
          <w:szCs w:val="28"/>
        </w:rPr>
        <w:t xml:space="preserve">целевых </w:t>
      </w:r>
      <w:r w:rsidRPr="00D63B4F">
        <w:rPr>
          <w:rFonts w:ascii="Times New Roman" w:hAnsi="Times New Roman"/>
          <w:sz w:val="28"/>
          <w:szCs w:val="28"/>
        </w:rPr>
        <w:t xml:space="preserve">безвозмездных </w:t>
      </w:r>
      <w:r>
        <w:rPr>
          <w:rFonts w:ascii="Times New Roman" w:hAnsi="Times New Roman"/>
          <w:sz w:val="28"/>
          <w:szCs w:val="28"/>
        </w:rPr>
        <w:t>поступлений</w:t>
      </w:r>
      <w:r w:rsidRPr="00D63B4F">
        <w:rPr>
          <w:rFonts w:ascii="Times New Roman" w:hAnsi="Times New Roman"/>
          <w:sz w:val="28"/>
          <w:szCs w:val="28"/>
        </w:rPr>
        <w:t xml:space="preserve"> из </w:t>
      </w:r>
      <w:r>
        <w:rPr>
          <w:rFonts w:ascii="Times New Roman" w:hAnsi="Times New Roman"/>
          <w:sz w:val="28"/>
          <w:szCs w:val="28"/>
        </w:rPr>
        <w:t xml:space="preserve">федерального и </w:t>
      </w:r>
      <w:r w:rsidRPr="00D63B4F">
        <w:rPr>
          <w:rFonts w:ascii="Times New Roman" w:hAnsi="Times New Roman"/>
          <w:sz w:val="28"/>
          <w:szCs w:val="28"/>
        </w:rPr>
        <w:t>областного бюджета на финансовое обеспечение гос</w:t>
      </w:r>
      <w:r>
        <w:rPr>
          <w:rFonts w:ascii="Times New Roman" w:hAnsi="Times New Roman"/>
          <w:sz w:val="28"/>
          <w:szCs w:val="28"/>
        </w:rPr>
        <w:t>ударственных</w:t>
      </w:r>
      <w:r w:rsidRPr="00D63B4F">
        <w:rPr>
          <w:rFonts w:ascii="Times New Roman" w:hAnsi="Times New Roman"/>
          <w:sz w:val="28"/>
          <w:szCs w:val="28"/>
        </w:rPr>
        <w:t xml:space="preserve"> гарантий прав граждан на получение общедоступного и бесплатного образования</w:t>
      </w:r>
      <w:r>
        <w:rPr>
          <w:rFonts w:ascii="Times New Roman" w:hAnsi="Times New Roman"/>
          <w:sz w:val="28"/>
          <w:szCs w:val="28"/>
        </w:rPr>
        <w:t xml:space="preserve"> в рамках муниципальной программы</w:t>
      </w:r>
      <w:r w:rsidRPr="004200E9">
        <w:rPr>
          <w:rFonts w:ascii="Times New Roman" w:eastAsia="Andale Sans UI" w:hAnsi="Times New Roman"/>
          <w:kern w:val="3"/>
          <w:sz w:val="24"/>
          <w:szCs w:val="24"/>
          <w:lang w:eastAsia="ja-JP" w:bidi="fa-IR"/>
        </w:rPr>
        <w:t xml:space="preserve"> </w:t>
      </w:r>
      <w:r w:rsidRPr="004200E9">
        <w:rPr>
          <w:rFonts w:ascii="Times New Roman" w:eastAsia="Andale Sans UI" w:hAnsi="Times New Roman"/>
          <w:kern w:val="3"/>
          <w:sz w:val="28"/>
          <w:szCs w:val="28"/>
          <w:lang w:eastAsia="ja-JP" w:bidi="fa-IR"/>
        </w:rPr>
        <w:t>«Развитие системы образования Шуйского муниципального района»</w:t>
      </w:r>
      <w:r w:rsidRPr="004200E9">
        <w:rPr>
          <w:rFonts w:ascii="Times New Roman" w:hAnsi="Times New Roman"/>
          <w:sz w:val="28"/>
          <w:szCs w:val="28"/>
        </w:rPr>
        <w:t>.</w:t>
      </w:r>
    </w:p>
    <w:p w:rsidR="00D267D4" w:rsidRDefault="00D267D4" w:rsidP="00D267D4">
      <w:pPr>
        <w:spacing w:after="0" w:line="240" w:lineRule="auto"/>
        <w:ind w:firstLine="567"/>
        <w:jc w:val="both"/>
        <w:rPr>
          <w:rFonts w:ascii="Times New Roman" w:hAnsi="Times New Roman"/>
          <w:sz w:val="28"/>
          <w:szCs w:val="28"/>
        </w:rPr>
      </w:pPr>
      <w:r w:rsidRPr="00127D2B">
        <w:rPr>
          <w:rFonts w:ascii="Times New Roman" w:hAnsi="Times New Roman"/>
          <w:sz w:val="28"/>
          <w:szCs w:val="28"/>
        </w:rPr>
        <w:t xml:space="preserve">Незначительные увеличения ассигнований по главным распорядителям </w:t>
      </w:r>
      <w:r>
        <w:rPr>
          <w:rFonts w:ascii="Times New Roman" w:hAnsi="Times New Roman"/>
          <w:sz w:val="28"/>
          <w:szCs w:val="28"/>
        </w:rPr>
        <w:t xml:space="preserve">Контрольно-счетной палате </w:t>
      </w:r>
      <w:r w:rsidRPr="00127D2B">
        <w:rPr>
          <w:rFonts w:ascii="Times New Roman" w:hAnsi="Times New Roman"/>
          <w:sz w:val="28"/>
          <w:szCs w:val="28"/>
        </w:rPr>
        <w:t>Шу</w:t>
      </w:r>
      <w:r>
        <w:rPr>
          <w:rFonts w:ascii="Times New Roman" w:hAnsi="Times New Roman"/>
          <w:sz w:val="28"/>
          <w:szCs w:val="28"/>
        </w:rPr>
        <w:t>йского муниципального района и У</w:t>
      </w:r>
      <w:r w:rsidRPr="00127D2B">
        <w:rPr>
          <w:rFonts w:ascii="Times New Roman" w:hAnsi="Times New Roman"/>
          <w:sz w:val="28"/>
          <w:szCs w:val="28"/>
        </w:rPr>
        <w:t xml:space="preserve">правлению сельского хозяйства и развитию </w:t>
      </w:r>
      <w:r>
        <w:rPr>
          <w:rFonts w:ascii="Times New Roman" w:hAnsi="Times New Roman"/>
          <w:sz w:val="28"/>
          <w:szCs w:val="28"/>
        </w:rPr>
        <w:t xml:space="preserve">сельских </w:t>
      </w:r>
      <w:r w:rsidRPr="00127D2B">
        <w:rPr>
          <w:rFonts w:ascii="Times New Roman" w:hAnsi="Times New Roman"/>
          <w:sz w:val="28"/>
          <w:szCs w:val="28"/>
        </w:rPr>
        <w:t>территорий Шуйского муниципального района направлены на обеспечение функций главных распорядителей бюджетных средств</w:t>
      </w:r>
      <w:r>
        <w:rPr>
          <w:rFonts w:ascii="Times New Roman" w:hAnsi="Times New Roman"/>
          <w:sz w:val="28"/>
          <w:szCs w:val="28"/>
        </w:rPr>
        <w:t xml:space="preserve"> (оплату услуг специалистов по договорам гражданско-правового характера).</w:t>
      </w:r>
    </w:p>
    <w:p w:rsidR="00D267D4" w:rsidRPr="009974E1" w:rsidRDefault="00D267D4" w:rsidP="00D267D4">
      <w:pPr>
        <w:spacing w:after="0" w:line="240" w:lineRule="auto"/>
        <w:jc w:val="both"/>
        <w:rPr>
          <w:rFonts w:ascii="Times New Roman" w:hAnsi="Times New Roman"/>
          <w:sz w:val="28"/>
          <w:szCs w:val="28"/>
        </w:rPr>
      </w:pPr>
      <w:r w:rsidRPr="00C06822">
        <w:rPr>
          <w:rFonts w:ascii="Times New Roman" w:hAnsi="Times New Roman"/>
          <w:sz w:val="24"/>
          <w:szCs w:val="24"/>
        </w:rPr>
        <w:t xml:space="preserve">        </w:t>
      </w:r>
      <w:r w:rsidRPr="009974E1">
        <w:rPr>
          <w:rFonts w:ascii="Times New Roman" w:hAnsi="Times New Roman"/>
          <w:sz w:val="28"/>
          <w:szCs w:val="28"/>
        </w:rPr>
        <w:t xml:space="preserve">В отчетном периоде уменьшены </w:t>
      </w:r>
      <w:r>
        <w:rPr>
          <w:rFonts w:ascii="Times New Roman" w:hAnsi="Times New Roman"/>
          <w:sz w:val="28"/>
          <w:szCs w:val="28"/>
        </w:rPr>
        <w:t>утвержденные бюджетные ассигнования</w:t>
      </w:r>
      <w:r w:rsidRPr="009974E1">
        <w:rPr>
          <w:rFonts w:ascii="Times New Roman" w:hAnsi="Times New Roman"/>
          <w:sz w:val="28"/>
          <w:szCs w:val="28"/>
        </w:rPr>
        <w:t xml:space="preserve">  двум главным распорядителям бюджетных средств:</w:t>
      </w:r>
    </w:p>
    <w:p w:rsidR="00D267D4" w:rsidRPr="009974E1" w:rsidRDefault="00D267D4" w:rsidP="00D267D4">
      <w:pPr>
        <w:spacing w:after="0" w:line="240" w:lineRule="auto"/>
        <w:jc w:val="both"/>
        <w:rPr>
          <w:rFonts w:ascii="Times New Roman" w:hAnsi="Times New Roman"/>
          <w:sz w:val="28"/>
          <w:szCs w:val="28"/>
        </w:rPr>
      </w:pPr>
      <w:r w:rsidRPr="009974E1">
        <w:rPr>
          <w:rFonts w:ascii="Times New Roman" w:hAnsi="Times New Roman"/>
          <w:sz w:val="28"/>
          <w:szCs w:val="28"/>
        </w:rPr>
        <w:t xml:space="preserve">        - Совету Шуйского муниципального района на 416,24 тыс. рублей или на 22,34% в связи с</w:t>
      </w:r>
      <w:r>
        <w:rPr>
          <w:rFonts w:ascii="Times New Roman" w:hAnsi="Times New Roman"/>
          <w:sz w:val="28"/>
          <w:szCs w:val="28"/>
        </w:rPr>
        <w:t xml:space="preserve"> проведением</w:t>
      </w:r>
      <w:r w:rsidRPr="009974E1">
        <w:rPr>
          <w:rFonts w:ascii="Times New Roman" w:hAnsi="Times New Roman"/>
          <w:sz w:val="28"/>
          <w:szCs w:val="28"/>
        </w:rPr>
        <w:t xml:space="preserve"> организационно-штатных мероприятий</w:t>
      </w:r>
      <w:r w:rsidRPr="00C06822">
        <w:rPr>
          <w:rFonts w:ascii="Times New Roman" w:hAnsi="Times New Roman"/>
          <w:sz w:val="24"/>
          <w:szCs w:val="24"/>
        </w:rPr>
        <w:t xml:space="preserve"> </w:t>
      </w:r>
      <w:r w:rsidRPr="009974E1">
        <w:rPr>
          <w:rFonts w:ascii="Times New Roman" w:hAnsi="Times New Roman"/>
          <w:sz w:val="28"/>
          <w:szCs w:val="28"/>
        </w:rPr>
        <w:t xml:space="preserve">и передачей 1 штатной единицы водителя в </w:t>
      </w:r>
      <w:r w:rsidR="00BD6957">
        <w:rPr>
          <w:rFonts w:ascii="Times New Roman" w:hAnsi="Times New Roman"/>
          <w:sz w:val="28"/>
          <w:szCs w:val="28"/>
        </w:rPr>
        <w:t>А</w:t>
      </w:r>
      <w:r w:rsidRPr="009974E1">
        <w:rPr>
          <w:rFonts w:ascii="Times New Roman" w:hAnsi="Times New Roman"/>
          <w:sz w:val="28"/>
          <w:szCs w:val="28"/>
        </w:rPr>
        <w:t>дминистрацию Шуйского муниципального района;</w:t>
      </w:r>
    </w:p>
    <w:p w:rsidR="00D267D4" w:rsidRDefault="00BD6957" w:rsidP="00D267D4">
      <w:pPr>
        <w:spacing w:after="0" w:line="240" w:lineRule="auto"/>
        <w:ind w:firstLine="567"/>
        <w:jc w:val="both"/>
        <w:rPr>
          <w:rFonts w:ascii="Times New Roman" w:hAnsi="Times New Roman"/>
          <w:sz w:val="28"/>
          <w:szCs w:val="28"/>
        </w:rPr>
      </w:pPr>
      <w:r>
        <w:rPr>
          <w:rFonts w:ascii="Times New Roman" w:hAnsi="Times New Roman"/>
          <w:sz w:val="28"/>
          <w:szCs w:val="28"/>
        </w:rPr>
        <w:t>- Ф</w:t>
      </w:r>
      <w:r w:rsidR="00D267D4" w:rsidRPr="009974E1">
        <w:rPr>
          <w:rFonts w:ascii="Times New Roman" w:hAnsi="Times New Roman"/>
          <w:sz w:val="28"/>
          <w:szCs w:val="28"/>
        </w:rPr>
        <w:t>инансовому управлению администрации Шуйского муниципального района на 103,83 тыс.</w:t>
      </w:r>
      <w:r w:rsidR="00D267D4">
        <w:rPr>
          <w:rFonts w:ascii="Times New Roman" w:hAnsi="Times New Roman"/>
          <w:sz w:val="28"/>
          <w:szCs w:val="28"/>
        </w:rPr>
        <w:t xml:space="preserve"> рублей или 2,46%  в связи с сокращением расходов на оплату труда лиц, замещающих должности муниципальной службы в Шуйском муниципальном районе, на 104,93 тыс. рублей и увеличением расходов за счет средств субвенции на осуществление полномочий по составлению списков кандидатов в присяжные заседатели федеральных судов общей юрисдикции в Российской Федерации на 1,10 тыс. рублей. </w:t>
      </w:r>
    </w:p>
    <w:p w:rsidR="00D267D4" w:rsidRDefault="00D267D4" w:rsidP="0067011F">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 всем изменениям и дополнениям, внесенным в сводную бюджетную роспись (бюджет) Шуйского муниципального района на 2015 год в </w:t>
      </w:r>
      <w:r w:rsidR="00892C0B">
        <w:rPr>
          <w:rFonts w:ascii="Times New Roman" w:hAnsi="Times New Roman"/>
          <w:sz w:val="28"/>
          <w:szCs w:val="28"/>
        </w:rPr>
        <w:t xml:space="preserve">         </w:t>
      </w:r>
      <w:r>
        <w:rPr>
          <w:rFonts w:ascii="Times New Roman" w:hAnsi="Times New Roman"/>
          <w:sz w:val="28"/>
          <w:szCs w:val="28"/>
        </w:rPr>
        <w:t>части расходных о</w:t>
      </w:r>
      <w:r w:rsidR="00BD6957">
        <w:rPr>
          <w:rFonts w:ascii="Times New Roman" w:hAnsi="Times New Roman"/>
          <w:sz w:val="28"/>
          <w:szCs w:val="28"/>
        </w:rPr>
        <w:t>бязательств</w:t>
      </w:r>
      <w:r>
        <w:rPr>
          <w:rFonts w:ascii="Times New Roman" w:hAnsi="Times New Roman"/>
          <w:sz w:val="28"/>
          <w:szCs w:val="28"/>
        </w:rPr>
        <w:t xml:space="preserve"> муниципального образования, проведена финансово-экономическая экспертиза, результаты которой оформлены  </w:t>
      </w:r>
      <w:r>
        <w:rPr>
          <w:rFonts w:ascii="Times New Roman" w:hAnsi="Times New Roman"/>
          <w:sz w:val="28"/>
          <w:szCs w:val="28"/>
        </w:rPr>
        <w:lastRenderedPageBreak/>
        <w:t>положительными заключениями Контрольно-счетной палаты Шуйского муниципального района.</w:t>
      </w:r>
    </w:p>
    <w:p w:rsidR="003813D5" w:rsidRDefault="003813D5" w:rsidP="00D267D4">
      <w:pPr>
        <w:spacing w:after="0" w:line="240" w:lineRule="auto"/>
        <w:ind w:firstLine="567"/>
        <w:jc w:val="both"/>
        <w:rPr>
          <w:rFonts w:ascii="Times New Roman" w:hAnsi="Times New Roman"/>
          <w:sz w:val="28"/>
          <w:szCs w:val="28"/>
        </w:rPr>
      </w:pPr>
    </w:p>
    <w:p w:rsidR="00D267D4" w:rsidRPr="003F198C" w:rsidRDefault="00D267D4" w:rsidP="007271A0">
      <w:pPr>
        <w:tabs>
          <w:tab w:val="left" w:pos="0"/>
          <w:tab w:val="left" w:pos="567"/>
        </w:tabs>
        <w:spacing w:after="0" w:line="240" w:lineRule="auto"/>
        <w:jc w:val="center"/>
        <w:rPr>
          <w:rFonts w:ascii="Times New Roman" w:hAnsi="Times New Roman"/>
          <w:b/>
          <w:sz w:val="28"/>
          <w:szCs w:val="28"/>
        </w:rPr>
      </w:pPr>
      <w:r w:rsidRPr="003F198C">
        <w:rPr>
          <w:rFonts w:ascii="Times New Roman" w:hAnsi="Times New Roman"/>
          <w:b/>
          <w:sz w:val="28"/>
          <w:szCs w:val="28"/>
        </w:rPr>
        <w:t>Исполнение доходной части бюджета Шуйского муниципального</w:t>
      </w:r>
      <w:r>
        <w:rPr>
          <w:rFonts w:ascii="Times New Roman" w:hAnsi="Times New Roman"/>
          <w:b/>
          <w:sz w:val="28"/>
          <w:szCs w:val="28"/>
        </w:rPr>
        <w:t xml:space="preserve"> </w:t>
      </w:r>
      <w:r w:rsidRPr="003F198C">
        <w:rPr>
          <w:rFonts w:ascii="Times New Roman" w:hAnsi="Times New Roman"/>
          <w:b/>
          <w:sz w:val="28"/>
          <w:szCs w:val="28"/>
        </w:rPr>
        <w:t xml:space="preserve"> района</w:t>
      </w:r>
      <w:r>
        <w:rPr>
          <w:rFonts w:ascii="Times New Roman" w:hAnsi="Times New Roman"/>
          <w:b/>
          <w:sz w:val="28"/>
          <w:szCs w:val="28"/>
        </w:rPr>
        <w:t xml:space="preserve"> за 2015 год</w:t>
      </w:r>
    </w:p>
    <w:p w:rsidR="00D267D4" w:rsidRPr="003F198C" w:rsidRDefault="00D267D4" w:rsidP="00D267D4">
      <w:pPr>
        <w:spacing w:after="0" w:line="240" w:lineRule="auto"/>
        <w:jc w:val="center"/>
        <w:rPr>
          <w:rFonts w:ascii="Times New Roman" w:hAnsi="Times New Roman"/>
          <w:b/>
          <w:sz w:val="28"/>
          <w:szCs w:val="28"/>
        </w:rPr>
      </w:pPr>
    </w:p>
    <w:p w:rsidR="00D267D4" w:rsidRPr="003F198C" w:rsidRDefault="00D267D4" w:rsidP="00D267D4">
      <w:pPr>
        <w:tabs>
          <w:tab w:val="left" w:pos="567"/>
        </w:tabs>
        <w:spacing w:after="0" w:line="240" w:lineRule="auto"/>
        <w:jc w:val="both"/>
        <w:rPr>
          <w:rFonts w:ascii="Times New Roman" w:hAnsi="Times New Roman"/>
          <w:sz w:val="28"/>
          <w:szCs w:val="28"/>
        </w:rPr>
      </w:pPr>
      <w:r w:rsidRPr="003F198C">
        <w:rPr>
          <w:rFonts w:ascii="Times New Roman" w:hAnsi="Times New Roman"/>
          <w:sz w:val="28"/>
          <w:szCs w:val="28"/>
        </w:rPr>
        <w:t xml:space="preserve">        Согласно Отчету об исполнении консолидированного бюджета Шуйского муниципального района ф. 0503317 на 01 января 2016 года доходная часть бюджета Шуйского муниципального района за 2015 год исполнена в сумме 258971,69 тыс. рублей при у</w:t>
      </w:r>
      <w:r>
        <w:rPr>
          <w:rFonts w:ascii="Times New Roman" w:hAnsi="Times New Roman"/>
          <w:sz w:val="28"/>
          <w:szCs w:val="28"/>
        </w:rPr>
        <w:t>точненных</w:t>
      </w:r>
      <w:r w:rsidRPr="003F198C">
        <w:rPr>
          <w:rFonts w:ascii="Times New Roman" w:hAnsi="Times New Roman"/>
          <w:sz w:val="28"/>
          <w:szCs w:val="28"/>
        </w:rPr>
        <w:t xml:space="preserve"> плановых назначениях 260204,51 тыс. рублей или на 99,53%. Общая сумма недополученных доходов составила 1232,82 тыс. рублей. Анализ исполнения бюджета Шуйского муниципального района по доходам за 2015 год приведен в </w:t>
      </w:r>
      <w:r w:rsidR="00E64720">
        <w:rPr>
          <w:rFonts w:ascii="Times New Roman" w:hAnsi="Times New Roman"/>
          <w:sz w:val="28"/>
          <w:szCs w:val="28"/>
        </w:rPr>
        <w:t>П</w:t>
      </w:r>
      <w:r w:rsidRPr="00BD6957">
        <w:rPr>
          <w:rFonts w:ascii="Times New Roman" w:hAnsi="Times New Roman"/>
          <w:sz w:val="28"/>
          <w:szCs w:val="28"/>
        </w:rPr>
        <w:t>риложени</w:t>
      </w:r>
      <w:r w:rsidR="00E64720">
        <w:rPr>
          <w:rFonts w:ascii="Times New Roman" w:hAnsi="Times New Roman"/>
          <w:sz w:val="28"/>
          <w:szCs w:val="28"/>
        </w:rPr>
        <w:t>и</w:t>
      </w:r>
      <w:r w:rsidRPr="00BD6957">
        <w:rPr>
          <w:rFonts w:ascii="Times New Roman" w:hAnsi="Times New Roman"/>
          <w:sz w:val="28"/>
          <w:szCs w:val="28"/>
        </w:rPr>
        <w:t xml:space="preserve"> № 1 к настоящему Заключению.</w:t>
      </w:r>
    </w:p>
    <w:p w:rsidR="00D267D4" w:rsidRPr="003F198C" w:rsidRDefault="00D267D4" w:rsidP="00D267D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Согласно анализу показателей исполнения бюджета Шуйского муниципального района по доходам отчетного 2015 года по отношению к соответствующим показателям предыдущего 2014 финансового года </w:t>
      </w:r>
      <w:r w:rsidRPr="003F198C">
        <w:rPr>
          <w:rFonts w:ascii="Times New Roman" w:hAnsi="Times New Roman"/>
          <w:sz w:val="28"/>
          <w:szCs w:val="28"/>
        </w:rPr>
        <w:t>доходы бюджета Шуйского муниципального района за 2015 год превысили исполнение доходной части бюджета в предыдущем 2014 финансовом году</w:t>
      </w:r>
      <w:r w:rsidR="0067011F">
        <w:rPr>
          <w:rFonts w:ascii="Times New Roman" w:hAnsi="Times New Roman"/>
          <w:sz w:val="28"/>
          <w:szCs w:val="28"/>
        </w:rPr>
        <w:t xml:space="preserve"> -</w:t>
      </w:r>
      <w:r w:rsidRPr="003F198C">
        <w:rPr>
          <w:rFonts w:ascii="Times New Roman" w:hAnsi="Times New Roman"/>
          <w:sz w:val="28"/>
          <w:szCs w:val="28"/>
        </w:rPr>
        <w:t xml:space="preserve"> на 7241,89 тыс. рублей или на 2,88%.</w:t>
      </w:r>
    </w:p>
    <w:p w:rsidR="00D267D4" w:rsidRPr="003F198C"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t>Исполнение бюджета по налоговым и неналоговым доходам в 2015 году составило 32885,46 тыс. руб</w:t>
      </w:r>
      <w:r>
        <w:rPr>
          <w:rFonts w:ascii="Times New Roman" w:hAnsi="Times New Roman"/>
          <w:sz w:val="28"/>
          <w:szCs w:val="28"/>
        </w:rPr>
        <w:t>лей,</w:t>
      </w:r>
      <w:r w:rsidR="00263DA7">
        <w:rPr>
          <w:rFonts w:ascii="Times New Roman" w:hAnsi="Times New Roman"/>
          <w:sz w:val="28"/>
          <w:szCs w:val="28"/>
        </w:rPr>
        <w:t xml:space="preserve"> что </w:t>
      </w:r>
      <w:r w:rsidRPr="003F198C">
        <w:rPr>
          <w:rFonts w:ascii="Times New Roman" w:hAnsi="Times New Roman"/>
          <w:sz w:val="28"/>
          <w:szCs w:val="28"/>
        </w:rPr>
        <w:t>превысило</w:t>
      </w:r>
      <w:r>
        <w:rPr>
          <w:rFonts w:ascii="Times New Roman" w:hAnsi="Times New Roman"/>
          <w:sz w:val="28"/>
          <w:szCs w:val="28"/>
        </w:rPr>
        <w:t xml:space="preserve"> уточненные</w:t>
      </w:r>
      <w:r w:rsidRPr="003F198C">
        <w:rPr>
          <w:rFonts w:ascii="Times New Roman" w:hAnsi="Times New Roman"/>
          <w:sz w:val="28"/>
          <w:szCs w:val="28"/>
        </w:rPr>
        <w:t xml:space="preserve"> </w:t>
      </w:r>
      <w:r>
        <w:rPr>
          <w:rFonts w:ascii="Times New Roman" w:hAnsi="Times New Roman"/>
          <w:sz w:val="28"/>
          <w:szCs w:val="28"/>
        </w:rPr>
        <w:t xml:space="preserve">плановые назначения  2015 года  </w:t>
      </w:r>
      <w:r w:rsidRPr="003F198C">
        <w:rPr>
          <w:rFonts w:ascii="Times New Roman" w:hAnsi="Times New Roman"/>
          <w:sz w:val="28"/>
          <w:szCs w:val="28"/>
        </w:rPr>
        <w:t>на 5801,78 тыс. руб. или на 21,42%</w:t>
      </w:r>
      <w:r w:rsidR="00263DA7">
        <w:rPr>
          <w:rFonts w:ascii="Times New Roman" w:hAnsi="Times New Roman"/>
          <w:sz w:val="28"/>
          <w:szCs w:val="28"/>
        </w:rPr>
        <w:t>. Этот показатель также</w:t>
      </w:r>
      <w:r w:rsidRPr="003F198C">
        <w:rPr>
          <w:rFonts w:ascii="Times New Roman" w:hAnsi="Times New Roman"/>
          <w:sz w:val="28"/>
          <w:szCs w:val="28"/>
        </w:rPr>
        <w:t xml:space="preserve"> превысил </w:t>
      </w:r>
      <w:r>
        <w:rPr>
          <w:rFonts w:ascii="Times New Roman" w:hAnsi="Times New Roman"/>
          <w:sz w:val="28"/>
          <w:szCs w:val="28"/>
        </w:rPr>
        <w:t>соответствующий показатель</w:t>
      </w:r>
      <w:r w:rsidRPr="003F198C">
        <w:rPr>
          <w:rFonts w:ascii="Times New Roman" w:hAnsi="Times New Roman"/>
          <w:sz w:val="28"/>
          <w:szCs w:val="28"/>
        </w:rPr>
        <w:t xml:space="preserve"> 2014 год</w:t>
      </w:r>
      <w:r>
        <w:rPr>
          <w:rFonts w:ascii="Times New Roman" w:hAnsi="Times New Roman"/>
          <w:sz w:val="28"/>
          <w:szCs w:val="28"/>
        </w:rPr>
        <w:t xml:space="preserve">а </w:t>
      </w:r>
      <w:r w:rsidRPr="003F198C">
        <w:rPr>
          <w:rFonts w:ascii="Times New Roman" w:hAnsi="Times New Roman"/>
          <w:sz w:val="28"/>
          <w:szCs w:val="28"/>
        </w:rPr>
        <w:t>на 5534,96 тыс. рублей или на 20,24%.</w:t>
      </w:r>
    </w:p>
    <w:p w:rsidR="00D267D4"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t>В отчетном периоде исполнение бюджета по налоговым доходам составило 25040,65 тыс. рублей, превыс</w:t>
      </w:r>
      <w:r>
        <w:rPr>
          <w:rFonts w:ascii="Times New Roman" w:hAnsi="Times New Roman"/>
          <w:sz w:val="28"/>
          <w:szCs w:val="28"/>
        </w:rPr>
        <w:t>ив</w:t>
      </w:r>
      <w:r w:rsidRPr="003F198C">
        <w:rPr>
          <w:rFonts w:ascii="Times New Roman" w:hAnsi="Times New Roman"/>
          <w:sz w:val="28"/>
          <w:szCs w:val="28"/>
        </w:rPr>
        <w:t xml:space="preserve"> у</w:t>
      </w:r>
      <w:r>
        <w:rPr>
          <w:rFonts w:ascii="Times New Roman" w:hAnsi="Times New Roman"/>
          <w:sz w:val="28"/>
          <w:szCs w:val="28"/>
        </w:rPr>
        <w:t>точнен</w:t>
      </w:r>
      <w:r w:rsidRPr="003F198C">
        <w:rPr>
          <w:rFonts w:ascii="Times New Roman" w:hAnsi="Times New Roman"/>
          <w:sz w:val="28"/>
          <w:szCs w:val="28"/>
        </w:rPr>
        <w:t xml:space="preserve">ные плановые назначения на 2015 год на 3098,76 тыс. рублей или </w:t>
      </w:r>
      <w:r>
        <w:rPr>
          <w:rFonts w:ascii="Times New Roman" w:hAnsi="Times New Roman"/>
          <w:sz w:val="28"/>
          <w:szCs w:val="28"/>
        </w:rPr>
        <w:t xml:space="preserve">на </w:t>
      </w:r>
      <w:r w:rsidRPr="003F198C">
        <w:rPr>
          <w:rFonts w:ascii="Times New Roman" w:hAnsi="Times New Roman"/>
          <w:sz w:val="28"/>
          <w:szCs w:val="28"/>
        </w:rPr>
        <w:t>14,12%</w:t>
      </w:r>
      <w:r w:rsidR="00263DA7">
        <w:rPr>
          <w:rFonts w:ascii="Times New Roman" w:hAnsi="Times New Roman"/>
          <w:sz w:val="28"/>
          <w:szCs w:val="28"/>
        </w:rPr>
        <w:t>. И</w:t>
      </w:r>
      <w:r w:rsidRPr="003F198C">
        <w:rPr>
          <w:rFonts w:ascii="Times New Roman" w:hAnsi="Times New Roman"/>
          <w:sz w:val="28"/>
          <w:szCs w:val="28"/>
        </w:rPr>
        <w:t xml:space="preserve">сполнение </w:t>
      </w:r>
      <w:r w:rsidR="00263DA7">
        <w:rPr>
          <w:rFonts w:ascii="Times New Roman" w:hAnsi="Times New Roman"/>
          <w:sz w:val="28"/>
          <w:szCs w:val="28"/>
        </w:rPr>
        <w:t xml:space="preserve">бюджета </w:t>
      </w:r>
      <w:r w:rsidRPr="003F198C">
        <w:rPr>
          <w:rFonts w:ascii="Times New Roman" w:hAnsi="Times New Roman"/>
          <w:sz w:val="28"/>
          <w:szCs w:val="28"/>
        </w:rPr>
        <w:t xml:space="preserve">по налоговым доходам </w:t>
      </w:r>
      <w:r w:rsidR="00263DA7">
        <w:rPr>
          <w:rFonts w:ascii="Times New Roman" w:hAnsi="Times New Roman"/>
          <w:sz w:val="28"/>
          <w:szCs w:val="28"/>
        </w:rPr>
        <w:t xml:space="preserve">также выше уровня соответствующего показателя </w:t>
      </w:r>
      <w:r>
        <w:rPr>
          <w:rFonts w:ascii="Times New Roman" w:hAnsi="Times New Roman"/>
          <w:sz w:val="28"/>
          <w:szCs w:val="28"/>
        </w:rPr>
        <w:t>предыдуще</w:t>
      </w:r>
      <w:r w:rsidR="00263DA7">
        <w:rPr>
          <w:rFonts w:ascii="Times New Roman" w:hAnsi="Times New Roman"/>
          <w:sz w:val="28"/>
          <w:szCs w:val="28"/>
        </w:rPr>
        <w:t>го</w:t>
      </w:r>
      <w:r>
        <w:rPr>
          <w:rFonts w:ascii="Times New Roman" w:hAnsi="Times New Roman"/>
          <w:sz w:val="28"/>
          <w:szCs w:val="28"/>
        </w:rPr>
        <w:t xml:space="preserve"> </w:t>
      </w:r>
      <w:r w:rsidRPr="003F198C">
        <w:rPr>
          <w:rFonts w:ascii="Times New Roman" w:hAnsi="Times New Roman"/>
          <w:sz w:val="28"/>
          <w:szCs w:val="28"/>
        </w:rPr>
        <w:t>2014 год</w:t>
      </w:r>
      <w:r w:rsidR="00263DA7">
        <w:rPr>
          <w:rFonts w:ascii="Times New Roman" w:hAnsi="Times New Roman"/>
          <w:sz w:val="28"/>
          <w:szCs w:val="28"/>
        </w:rPr>
        <w:t>а</w:t>
      </w:r>
      <w:r w:rsidRPr="003F198C">
        <w:rPr>
          <w:rFonts w:ascii="Times New Roman" w:hAnsi="Times New Roman"/>
          <w:sz w:val="28"/>
          <w:szCs w:val="28"/>
        </w:rPr>
        <w:t xml:space="preserve"> на 2347,35 тыс. рублей или на 10,34%.  </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Увеличение суммы налоговых доходов в 2015 году по сравнению с предыдущим годом произошло главным образом за счет увеличения налога на совокупный доход на 1207,51 тыс. рублей или на 38,01% и за счет увеличения налогов на товары (работы, услуги), реализуемые на территории области в виде акцизов на автомобильный и прямогонный бензин, дизельное топливо, моторные масла для дизельных и (или) карбюраторных двигателей, перечисляемых в бюджет по доведенным нормативам на 769,98 тыс. рублей или на 22,79%.</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Сумма налогов на доходы физических лиц, удельный вес которых в структуре налоговых доходов  бюджета района составляет 65</w:t>
      </w:r>
      <w:r w:rsidR="002739AA">
        <w:rPr>
          <w:rFonts w:ascii="Times New Roman" w:hAnsi="Times New Roman"/>
          <w:sz w:val="28"/>
          <w:szCs w:val="28"/>
        </w:rPr>
        <w:t>,04</w:t>
      </w:r>
      <w:r>
        <w:rPr>
          <w:rFonts w:ascii="Times New Roman" w:hAnsi="Times New Roman"/>
          <w:sz w:val="28"/>
          <w:szCs w:val="28"/>
        </w:rPr>
        <w:t xml:space="preserve">%, осталась практически на уровне 2014 года. При этом уточненные плановые показатели по данному налогу  на 2015 год исполнены в отчетном году на 109,98% или превысили плановые на 1477,55 тыс. рублей. </w:t>
      </w:r>
    </w:p>
    <w:p w:rsidR="00D267D4" w:rsidRPr="003F198C"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Поступления по задолженности и перерасчетам по отмененным налогам, сборам и иным обязательным платежам составили 180,36 тыс. рублей, что почти в 2 раза больше, чем в предыдущем 2014 году.</w:t>
      </w:r>
    </w:p>
    <w:p w:rsidR="00D267D4"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t>В 2015 году исполнение бюджета по неналоговым доходам составило  7844,81 тыс. рублей</w:t>
      </w:r>
      <w:r>
        <w:rPr>
          <w:rFonts w:ascii="Times New Roman" w:hAnsi="Times New Roman"/>
          <w:sz w:val="28"/>
          <w:szCs w:val="28"/>
        </w:rPr>
        <w:t xml:space="preserve"> и</w:t>
      </w:r>
      <w:r w:rsidRPr="003F198C">
        <w:rPr>
          <w:rFonts w:ascii="Times New Roman" w:hAnsi="Times New Roman"/>
          <w:sz w:val="28"/>
          <w:szCs w:val="28"/>
        </w:rPr>
        <w:t xml:space="preserve"> превысило ут</w:t>
      </w:r>
      <w:r>
        <w:rPr>
          <w:rFonts w:ascii="Times New Roman" w:hAnsi="Times New Roman"/>
          <w:sz w:val="28"/>
          <w:szCs w:val="28"/>
        </w:rPr>
        <w:t>очненные</w:t>
      </w:r>
      <w:r w:rsidRPr="003F198C">
        <w:rPr>
          <w:rFonts w:ascii="Times New Roman" w:hAnsi="Times New Roman"/>
          <w:sz w:val="28"/>
          <w:szCs w:val="28"/>
        </w:rPr>
        <w:t xml:space="preserve"> плановые назначения на 2015 год на 2703,02 тыс. рублей или 52,57%,</w:t>
      </w:r>
      <w:r>
        <w:rPr>
          <w:rFonts w:ascii="Times New Roman" w:hAnsi="Times New Roman"/>
          <w:sz w:val="28"/>
          <w:szCs w:val="28"/>
        </w:rPr>
        <w:t xml:space="preserve"> </w:t>
      </w:r>
      <w:r w:rsidR="00AF74E5">
        <w:rPr>
          <w:rFonts w:ascii="Times New Roman" w:hAnsi="Times New Roman"/>
          <w:sz w:val="28"/>
          <w:szCs w:val="28"/>
        </w:rPr>
        <w:t>а</w:t>
      </w:r>
      <w:r w:rsidR="00465E36">
        <w:rPr>
          <w:rFonts w:ascii="Times New Roman" w:hAnsi="Times New Roman"/>
          <w:sz w:val="28"/>
          <w:szCs w:val="28"/>
        </w:rPr>
        <w:t xml:space="preserve"> </w:t>
      </w:r>
      <w:r>
        <w:rPr>
          <w:rFonts w:ascii="Times New Roman" w:hAnsi="Times New Roman"/>
          <w:sz w:val="28"/>
          <w:szCs w:val="28"/>
        </w:rPr>
        <w:t>соответствующие показатели предыдущего</w:t>
      </w:r>
      <w:r w:rsidRPr="003F198C">
        <w:rPr>
          <w:rFonts w:ascii="Times New Roman" w:hAnsi="Times New Roman"/>
          <w:sz w:val="28"/>
          <w:szCs w:val="28"/>
        </w:rPr>
        <w:t xml:space="preserve"> 2014 год</w:t>
      </w:r>
      <w:r>
        <w:rPr>
          <w:rFonts w:ascii="Times New Roman" w:hAnsi="Times New Roman"/>
          <w:sz w:val="28"/>
          <w:szCs w:val="28"/>
        </w:rPr>
        <w:t>а</w:t>
      </w:r>
      <w:r w:rsidRPr="003F198C">
        <w:rPr>
          <w:rFonts w:ascii="Times New Roman" w:hAnsi="Times New Roman"/>
          <w:sz w:val="28"/>
          <w:szCs w:val="28"/>
        </w:rPr>
        <w:t xml:space="preserve"> на 3187,61 тыс. рублей или на 68,44%.</w:t>
      </w:r>
      <w:r>
        <w:rPr>
          <w:rFonts w:ascii="Times New Roman" w:hAnsi="Times New Roman"/>
          <w:sz w:val="28"/>
          <w:szCs w:val="28"/>
        </w:rPr>
        <w:t xml:space="preserve">  </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По всем видам неналоговых доходов отмечена положительная динамика по сравнению с соответствующими показателями 2014 года. Исполнение по неналоговым доходам превысило уточненные плановые назначения отчетного 2015 года по всем показателям, за исключением платных услуг.</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Наибольшие доходы по данному разделу в сумме 3077,76 тыс. рублей получены от продажи материальных и нематериальных активов, что превысило уточненные плановые назначения на 1205,30 тыс. рублей или </w:t>
      </w:r>
      <w:r w:rsidR="00504358">
        <w:rPr>
          <w:rFonts w:ascii="Times New Roman" w:hAnsi="Times New Roman"/>
          <w:sz w:val="28"/>
          <w:szCs w:val="28"/>
        </w:rPr>
        <w:t xml:space="preserve">      </w:t>
      </w:r>
      <w:r>
        <w:rPr>
          <w:rFonts w:ascii="Times New Roman" w:hAnsi="Times New Roman"/>
          <w:sz w:val="28"/>
          <w:szCs w:val="28"/>
        </w:rPr>
        <w:t xml:space="preserve">на 64,37% и соответствующие показатели предыдущего 2014 года на </w:t>
      </w:r>
      <w:r w:rsidR="00504358">
        <w:rPr>
          <w:rFonts w:ascii="Times New Roman" w:hAnsi="Times New Roman"/>
          <w:sz w:val="28"/>
          <w:szCs w:val="28"/>
        </w:rPr>
        <w:t xml:space="preserve">    </w:t>
      </w:r>
      <w:r>
        <w:rPr>
          <w:rFonts w:ascii="Times New Roman" w:hAnsi="Times New Roman"/>
          <w:sz w:val="28"/>
          <w:szCs w:val="28"/>
        </w:rPr>
        <w:t>1920,96 тыс. рублей или более, чем на 66%.</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отчетном периоде доходы от использования имущества, находящегося в государственной и муниципальной собственности, поступили бюджет района в сумме 2996,12 тыс. рублей, что больше уточненных плановых поступлений на 898,41 тыс. рублей  или </w:t>
      </w:r>
      <w:r w:rsidR="00AF74E5">
        <w:rPr>
          <w:rFonts w:ascii="Times New Roman" w:hAnsi="Times New Roman"/>
          <w:sz w:val="28"/>
          <w:szCs w:val="28"/>
        </w:rPr>
        <w:t xml:space="preserve">на </w:t>
      </w:r>
      <w:r>
        <w:rPr>
          <w:rFonts w:ascii="Times New Roman" w:hAnsi="Times New Roman"/>
          <w:sz w:val="28"/>
          <w:szCs w:val="28"/>
        </w:rPr>
        <w:t>42,83%  и больше полученных в</w:t>
      </w:r>
      <w:r w:rsidR="00504358">
        <w:rPr>
          <w:rFonts w:ascii="Times New Roman" w:hAnsi="Times New Roman"/>
          <w:sz w:val="28"/>
          <w:szCs w:val="28"/>
        </w:rPr>
        <w:t xml:space="preserve"> </w:t>
      </w:r>
      <w:r>
        <w:rPr>
          <w:rFonts w:ascii="Times New Roman" w:hAnsi="Times New Roman"/>
          <w:sz w:val="28"/>
          <w:szCs w:val="28"/>
        </w:rPr>
        <w:t xml:space="preserve"> 2014 году доходов по тем же показателям на 777,42 тыс. рублей или на 35,04%.</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Поступление доходов от платежей при пользовании природными ресурсами в 2015 году составило 339,71 тыс. рублей, что больше плановых показателей на 49,09 тыс. рублей или </w:t>
      </w:r>
      <w:r w:rsidR="00AF74E5">
        <w:rPr>
          <w:rFonts w:ascii="Times New Roman" w:hAnsi="Times New Roman"/>
          <w:sz w:val="28"/>
          <w:szCs w:val="28"/>
        </w:rPr>
        <w:t xml:space="preserve">на </w:t>
      </w:r>
      <w:bookmarkStart w:id="0" w:name="_GoBack"/>
      <w:bookmarkEnd w:id="0"/>
      <w:r>
        <w:rPr>
          <w:rFonts w:ascii="Times New Roman" w:hAnsi="Times New Roman"/>
          <w:sz w:val="28"/>
          <w:szCs w:val="28"/>
        </w:rPr>
        <w:t xml:space="preserve">16,89% и в 1,55 раза больше, чем в </w:t>
      </w:r>
      <w:r w:rsidR="00504358">
        <w:rPr>
          <w:rFonts w:ascii="Times New Roman" w:hAnsi="Times New Roman"/>
          <w:sz w:val="28"/>
          <w:szCs w:val="28"/>
        </w:rPr>
        <w:t xml:space="preserve"> </w:t>
      </w:r>
      <w:r>
        <w:rPr>
          <w:rFonts w:ascii="Times New Roman" w:hAnsi="Times New Roman"/>
          <w:sz w:val="28"/>
          <w:szCs w:val="28"/>
        </w:rPr>
        <w:t>2014 году.</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Доходы от оказания платных услуг (работ) и компенсации затрат государства, включающие в себя родительскую плату за питание школьников, составили 812,33 тыс. рублей, что на 34,53 тыс. рублей или на 4,4% больше, чем поступило в предыдущем 2014 году, но на 2,67 тыс. рублей меньше уточненных на 2015 год плановых назначений.</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В отчетном периоде поступление штрафов и санкций, возмещение ущерба составило 242,96 тыс. рублей, превысив в 3,68 раза уточненные плановые показатели 2015 года и более, чем в 2 раза соответствующие поступления в 2014 году.</w:t>
      </w:r>
    </w:p>
    <w:p w:rsidR="00D267D4" w:rsidRPr="003F198C"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Прочие неналоговые доходы поступили в сумме 375,93 тыс. рублей.</w:t>
      </w:r>
    </w:p>
    <w:p w:rsidR="00D267D4" w:rsidRPr="009A15A7"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t>Объем безвозмездных поступлений в 2015 году составил 226086,23 тыс. руб</w:t>
      </w:r>
      <w:r>
        <w:rPr>
          <w:rFonts w:ascii="Times New Roman" w:hAnsi="Times New Roman"/>
          <w:sz w:val="28"/>
          <w:szCs w:val="28"/>
        </w:rPr>
        <w:t>лей</w:t>
      </w:r>
      <w:r w:rsidRPr="003F198C">
        <w:rPr>
          <w:rFonts w:ascii="Times New Roman" w:hAnsi="Times New Roman"/>
          <w:sz w:val="28"/>
          <w:szCs w:val="28"/>
        </w:rPr>
        <w:t xml:space="preserve">, что ниже утвержденных плановых </w:t>
      </w:r>
      <w:r>
        <w:rPr>
          <w:rFonts w:ascii="Times New Roman" w:hAnsi="Times New Roman"/>
          <w:sz w:val="28"/>
          <w:szCs w:val="28"/>
        </w:rPr>
        <w:t>показателей</w:t>
      </w:r>
      <w:r w:rsidRPr="003F198C">
        <w:rPr>
          <w:rFonts w:ascii="Times New Roman" w:hAnsi="Times New Roman"/>
          <w:sz w:val="28"/>
          <w:szCs w:val="28"/>
        </w:rPr>
        <w:t xml:space="preserve">  на 7034,6 тыс. руб. или на 3,2%, но выше </w:t>
      </w:r>
      <w:r>
        <w:rPr>
          <w:rFonts w:ascii="Times New Roman" w:hAnsi="Times New Roman"/>
          <w:sz w:val="28"/>
          <w:szCs w:val="28"/>
        </w:rPr>
        <w:t xml:space="preserve">уровня исполнения </w:t>
      </w:r>
      <w:r w:rsidRPr="003F198C">
        <w:rPr>
          <w:rFonts w:ascii="Times New Roman" w:hAnsi="Times New Roman"/>
          <w:sz w:val="28"/>
          <w:szCs w:val="28"/>
        </w:rPr>
        <w:t>доход</w:t>
      </w:r>
      <w:r>
        <w:rPr>
          <w:rFonts w:ascii="Times New Roman" w:hAnsi="Times New Roman"/>
          <w:sz w:val="28"/>
          <w:szCs w:val="28"/>
        </w:rPr>
        <w:t>ной части бюджета</w:t>
      </w:r>
      <w:r w:rsidRPr="003F198C">
        <w:rPr>
          <w:rFonts w:ascii="Times New Roman" w:hAnsi="Times New Roman"/>
          <w:sz w:val="28"/>
          <w:szCs w:val="28"/>
        </w:rPr>
        <w:t xml:space="preserve"> 2014 года по тем же показателям на 1706,93 тыс. рублей</w:t>
      </w:r>
      <w:r>
        <w:rPr>
          <w:rFonts w:ascii="Times New Roman" w:hAnsi="Times New Roman"/>
          <w:sz w:val="28"/>
          <w:szCs w:val="28"/>
        </w:rPr>
        <w:t xml:space="preserve"> или </w:t>
      </w:r>
      <w:r w:rsidRPr="003F198C">
        <w:rPr>
          <w:rFonts w:ascii="Times New Roman" w:hAnsi="Times New Roman"/>
          <w:sz w:val="28"/>
          <w:szCs w:val="28"/>
        </w:rPr>
        <w:t>0,76%.</w:t>
      </w:r>
      <w:r>
        <w:rPr>
          <w:rFonts w:ascii="Times New Roman" w:hAnsi="Times New Roman"/>
          <w:sz w:val="24"/>
          <w:szCs w:val="24"/>
        </w:rPr>
        <w:t xml:space="preserve"> </w:t>
      </w:r>
      <w:r w:rsidRPr="009A15A7">
        <w:rPr>
          <w:rFonts w:ascii="Times New Roman" w:hAnsi="Times New Roman"/>
          <w:sz w:val="28"/>
          <w:szCs w:val="28"/>
        </w:rPr>
        <w:t>Удельный вес</w:t>
      </w:r>
      <w:r>
        <w:rPr>
          <w:rFonts w:ascii="Times New Roman" w:hAnsi="Times New Roman"/>
          <w:sz w:val="24"/>
          <w:szCs w:val="24"/>
        </w:rPr>
        <w:t xml:space="preserve"> </w:t>
      </w:r>
      <w:r w:rsidRPr="009A15A7">
        <w:rPr>
          <w:rFonts w:ascii="Times New Roman" w:hAnsi="Times New Roman"/>
          <w:sz w:val="28"/>
          <w:szCs w:val="28"/>
        </w:rPr>
        <w:t xml:space="preserve"> безвозмездных поступлений в общей сумме доходов бюджета Шуйского муниципального района в 2015 году составил 87,3% и по сравнению с </w:t>
      </w:r>
      <w:r w:rsidR="00504358">
        <w:rPr>
          <w:rFonts w:ascii="Times New Roman" w:hAnsi="Times New Roman"/>
          <w:sz w:val="28"/>
          <w:szCs w:val="28"/>
        </w:rPr>
        <w:t xml:space="preserve">      </w:t>
      </w:r>
      <w:r w:rsidRPr="009A15A7">
        <w:rPr>
          <w:rFonts w:ascii="Times New Roman" w:hAnsi="Times New Roman"/>
          <w:sz w:val="28"/>
          <w:szCs w:val="28"/>
        </w:rPr>
        <w:t>2014 годом уменьшилс</w:t>
      </w:r>
      <w:r>
        <w:rPr>
          <w:rFonts w:ascii="Times New Roman" w:hAnsi="Times New Roman"/>
          <w:sz w:val="28"/>
          <w:szCs w:val="28"/>
        </w:rPr>
        <w:t>я</w:t>
      </w:r>
      <w:r w:rsidRPr="009A15A7">
        <w:rPr>
          <w:rFonts w:ascii="Times New Roman" w:hAnsi="Times New Roman"/>
          <w:sz w:val="28"/>
          <w:szCs w:val="28"/>
        </w:rPr>
        <w:t xml:space="preserve"> на 1,83%.</w:t>
      </w:r>
    </w:p>
    <w:p w:rsidR="00D267D4" w:rsidRPr="003F198C"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lastRenderedPageBreak/>
        <w:t>Из бюджета субъекта Ивановской области и иных бюджетов бюджетной системы Российской Федерации в бюджет Шуйского муниципального района в 2015 году поступили:</w:t>
      </w:r>
    </w:p>
    <w:p w:rsidR="00D267D4" w:rsidRPr="003F198C"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t>- дотации бюджетам муниципальных районов в сумме 103361,99 тыс. рублей, что мен</w:t>
      </w:r>
      <w:r>
        <w:rPr>
          <w:rFonts w:ascii="Times New Roman" w:hAnsi="Times New Roman"/>
          <w:sz w:val="28"/>
          <w:szCs w:val="28"/>
        </w:rPr>
        <w:t>ьше</w:t>
      </w:r>
      <w:r w:rsidRPr="003F198C">
        <w:rPr>
          <w:rFonts w:ascii="Times New Roman" w:hAnsi="Times New Roman"/>
          <w:sz w:val="28"/>
          <w:szCs w:val="28"/>
        </w:rPr>
        <w:t xml:space="preserve"> </w:t>
      </w:r>
      <w:r>
        <w:rPr>
          <w:rFonts w:ascii="Times New Roman" w:hAnsi="Times New Roman"/>
          <w:sz w:val="28"/>
          <w:szCs w:val="28"/>
        </w:rPr>
        <w:t>плановых</w:t>
      </w:r>
      <w:r w:rsidRPr="003F198C">
        <w:rPr>
          <w:rFonts w:ascii="Times New Roman" w:hAnsi="Times New Roman"/>
          <w:sz w:val="28"/>
          <w:szCs w:val="28"/>
        </w:rPr>
        <w:t xml:space="preserve"> </w:t>
      </w:r>
      <w:r>
        <w:rPr>
          <w:rFonts w:ascii="Times New Roman" w:hAnsi="Times New Roman"/>
          <w:sz w:val="28"/>
          <w:szCs w:val="28"/>
        </w:rPr>
        <w:t xml:space="preserve">показателей </w:t>
      </w:r>
      <w:r w:rsidRPr="003F198C">
        <w:rPr>
          <w:rFonts w:ascii="Times New Roman" w:hAnsi="Times New Roman"/>
          <w:sz w:val="28"/>
          <w:szCs w:val="28"/>
        </w:rPr>
        <w:t>на 5440,11 тыс. рублей и</w:t>
      </w:r>
      <w:r>
        <w:rPr>
          <w:rFonts w:ascii="Times New Roman" w:hAnsi="Times New Roman"/>
          <w:sz w:val="28"/>
          <w:szCs w:val="28"/>
        </w:rPr>
        <w:t>ли</w:t>
      </w:r>
      <w:r w:rsidRPr="003F198C">
        <w:rPr>
          <w:rFonts w:ascii="Times New Roman" w:hAnsi="Times New Roman"/>
          <w:sz w:val="28"/>
          <w:szCs w:val="28"/>
        </w:rPr>
        <w:t xml:space="preserve"> на</w:t>
      </w:r>
      <w:r w:rsidR="00504358">
        <w:rPr>
          <w:rFonts w:ascii="Times New Roman" w:hAnsi="Times New Roman"/>
          <w:sz w:val="28"/>
          <w:szCs w:val="28"/>
        </w:rPr>
        <w:t xml:space="preserve">   </w:t>
      </w:r>
      <w:r w:rsidRPr="003F198C">
        <w:rPr>
          <w:rFonts w:ascii="Times New Roman" w:hAnsi="Times New Roman"/>
          <w:sz w:val="28"/>
          <w:szCs w:val="28"/>
        </w:rPr>
        <w:t xml:space="preserve"> 5% и мен</w:t>
      </w:r>
      <w:r>
        <w:rPr>
          <w:rFonts w:ascii="Times New Roman" w:hAnsi="Times New Roman"/>
          <w:sz w:val="28"/>
          <w:szCs w:val="28"/>
        </w:rPr>
        <w:t>ьше</w:t>
      </w:r>
      <w:r w:rsidRPr="003F198C">
        <w:rPr>
          <w:rFonts w:ascii="Times New Roman" w:hAnsi="Times New Roman"/>
          <w:sz w:val="28"/>
          <w:szCs w:val="28"/>
        </w:rPr>
        <w:t xml:space="preserve"> поступлений предыдущего 2014 года на 8057,31 тыс. рублей или на 7,23%;</w:t>
      </w:r>
    </w:p>
    <w:p w:rsidR="00D267D4" w:rsidRPr="003F198C"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t>- субсидии бюджетам субъектов Российской Федерации и муниципальных образований в сумме 38235,1 тыс. рублей, что мен</w:t>
      </w:r>
      <w:r>
        <w:rPr>
          <w:rFonts w:ascii="Times New Roman" w:hAnsi="Times New Roman"/>
          <w:sz w:val="28"/>
          <w:szCs w:val="28"/>
        </w:rPr>
        <w:t>ьш</w:t>
      </w:r>
      <w:r w:rsidRPr="003F198C">
        <w:rPr>
          <w:rFonts w:ascii="Times New Roman" w:hAnsi="Times New Roman"/>
          <w:sz w:val="28"/>
          <w:szCs w:val="28"/>
        </w:rPr>
        <w:t xml:space="preserve">е </w:t>
      </w:r>
      <w:r>
        <w:rPr>
          <w:rFonts w:ascii="Times New Roman" w:hAnsi="Times New Roman"/>
          <w:sz w:val="28"/>
          <w:szCs w:val="28"/>
        </w:rPr>
        <w:t>пла</w:t>
      </w:r>
      <w:r w:rsidRPr="003F198C">
        <w:rPr>
          <w:rFonts w:ascii="Times New Roman" w:hAnsi="Times New Roman"/>
          <w:sz w:val="28"/>
          <w:szCs w:val="28"/>
        </w:rPr>
        <w:t>новых по</w:t>
      </w:r>
      <w:r>
        <w:rPr>
          <w:rFonts w:ascii="Times New Roman" w:hAnsi="Times New Roman"/>
          <w:sz w:val="28"/>
          <w:szCs w:val="28"/>
        </w:rPr>
        <w:t>казателе</w:t>
      </w:r>
      <w:r w:rsidRPr="003F198C">
        <w:rPr>
          <w:rFonts w:ascii="Times New Roman" w:hAnsi="Times New Roman"/>
          <w:sz w:val="28"/>
          <w:szCs w:val="28"/>
        </w:rPr>
        <w:t>й на 748,54 тыс. рублей или на 1,92%, но превысило поступления предыдущего 2014 года на 12548,74 тыс. рублей или на 48,85%;</w:t>
      </w:r>
    </w:p>
    <w:p w:rsidR="00D267D4" w:rsidRPr="003F198C"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t>- субвенции бюджетам субъектов Российской Федерации и муниципальных образований в сумме 85377,48 тыс. рублей, что менее плановых поступлений на 845,95 тыс. рублей или на 0,98% и менее  поступлений предыдущего 2014 года на 3447,82 тыс. рублей или на 3,88%;</w:t>
      </w:r>
    </w:p>
    <w:p w:rsidR="00D267D4" w:rsidRPr="003F198C" w:rsidRDefault="00D267D4" w:rsidP="00D267D4">
      <w:pPr>
        <w:spacing w:after="0" w:line="240" w:lineRule="auto"/>
        <w:ind w:firstLine="567"/>
        <w:jc w:val="both"/>
        <w:rPr>
          <w:rFonts w:ascii="Times New Roman" w:hAnsi="Times New Roman"/>
          <w:sz w:val="28"/>
          <w:szCs w:val="28"/>
        </w:rPr>
      </w:pPr>
      <w:r w:rsidRPr="003F198C">
        <w:rPr>
          <w:rFonts w:ascii="Times New Roman" w:hAnsi="Times New Roman"/>
          <w:sz w:val="28"/>
          <w:szCs w:val="28"/>
        </w:rPr>
        <w:t>- иные межбюджетные трансферты в сумме 650,17 тыс. рублей или в размере 100% от плановых, что меньше поступлений предыдущего 2014 года  на 1298,33 тыс. рублей или на 66,63%.</w:t>
      </w:r>
    </w:p>
    <w:p w:rsidR="00D267D4" w:rsidRDefault="00D267D4" w:rsidP="00D267D4">
      <w:pPr>
        <w:spacing w:after="0" w:line="240" w:lineRule="auto"/>
        <w:ind w:firstLine="567"/>
        <w:jc w:val="both"/>
        <w:rPr>
          <w:rFonts w:ascii="Times New Roman" w:hAnsi="Times New Roman"/>
          <w:sz w:val="28"/>
          <w:szCs w:val="28"/>
        </w:rPr>
      </w:pPr>
      <w:r w:rsidRPr="000E2A5D">
        <w:rPr>
          <w:rFonts w:ascii="Times New Roman" w:hAnsi="Times New Roman"/>
          <w:sz w:val="28"/>
          <w:szCs w:val="28"/>
        </w:rPr>
        <w:t>Возврат</w:t>
      </w:r>
      <w:r>
        <w:rPr>
          <w:rFonts w:ascii="Times New Roman" w:hAnsi="Times New Roman"/>
          <w:sz w:val="28"/>
          <w:szCs w:val="28"/>
        </w:rPr>
        <w:t xml:space="preserve"> остатков субсидий, субвенций и иных межбюджетных трансфертов прошлых лет, имеющих целевое назначение, составил </w:t>
      </w:r>
      <w:r w:rsidR="00504358">
        <w:rPr>
          <w:rFonts w:ascii="Times New Roman" w:hAnsi="Times New Roman"/>
          <w:sz w:val="28"/>
          <w:szCs w:val="28"/>
        </w:rPr>
        <w:t xml:space="preserve">       </w:t>
      </w:r>
      <w:r>
        <w:rPr>
          <w:rFonts w:ascii="Times New Roman" w:hAnsi="Times New Roman"/>
          <w:sz w:val="28"/>
          <w:szCs w:val="28"/>
        </w:rPr>
        <w:t>1538,55 тыс. рублей со знаком «-» при годовых бюджетных назначениях 1538,55 тыс. рублей со знаком «-».</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Недоимка по налогам в 2015 году увеличилась по сравнению с 2014 годом на 194,1 тыс. рублей и составила 1182,1 тыс. рублей.</w:t>
      </w:r>
    </w:p>
    <w:p w:rsidR="00D267D4" w:rsidRPr="000E2A5D" w:rsidRDefault="00D267D4" w:rsidP="00D267D4">
      <w:pPr>
        <w:spacing w:after="0" w:line="240" w:lineRule="auto"/>
        <w:ind w:firstLine="567"/>
        <w:jc w:val="both"/>
        <w:rPr>
          <w:rFonts w:ascii="Times New Roman" w:hAnsi="Times New Roman"/>
          <w:sz w:val="28"/>
          <w:szCs w:val="28"/>
        </w:rPr>
      </w:pPr>
    </w:p>
    <w:p w:rsidR="00D267D4" w:rsidRPr="005C3AEE" w:rsidRDefault="00D267D4" w:rsidP="00D267D4">
      <w:pPr>
        <w:tabs>
          <w:tab w:val="left" w:pos="0"/>
        </w:tabs>
        <w:spacing w:after="0" w:line="240" w:lineRule="auto"/>
        <w:jc w:val="center"/>
        <w:rPr>
          <w:rFonts w:ascii="Times New Roman" w:hAnsi="Times New Roman"/>
          <w:b/>
          <w:sz w:val="28"/>
          <w:szCs w:val="28"/>
        </w:rPr>
      </w:pPr>
      <w:r w:rsidRPr="005C3AEE">
        <w:rPr>
          <w:rFonts w:ascii="Times New Roman" w:hAnsi="Times New Roman"/>
          <w:b/>
          <w:sz w:val="28"/>
          <w:szCs w:val="28"/>
        </w:rPr>
        <w:t>Исполнение</w:t>
      </w:r>
      <w:r>
        <w:rPr>
          <w:rFonts w:ascii="Times New Roman" w:hAnsi="Times New Roman"/>
          <w:b/>
          <w:sz w:val="28"/>
          <w:szCs w:val="28"/>
        </w:rPr>
        <w:t xml:space="preserve"> расходной части </w:t>
      </w:r>
      <w:r w:rsidRPr="005C3AEE">
        <w:rPr>
          <w:rFonts w:ascii="Times New Roman" w:hAnsi="Times New Roman"/>
          <w:b/>
          <w:sz w:val="28"/>
          <w:szCs w:val="28"/>
        </w:rPr>
        <w:t xml:space="preserve"> бюджета </w:t>
      </w:r>
      <w:r w:rsidRPr="003F198C">
        <w:rPr>
          <w:rFonts w:ascii="Times New Roman" w:hAnsi="Times New Roman"/>
          <w:b/>
          <w:sz w:val="28"/>
          <w:szCs w:val="28"/>
        </w:rPr>
        <w:t xml:space="preserve">Шуйского муниципального </w:t>
      </w:r>
      <w:r>
        <w:rPr>
          <w:rFonts w:ascii="Times New Roman" w:hAnsi="Times New Roman"/>
          <w:b/>
          <w:sz w:val="28"/>
          <w:szCs w:val="28"/>
        </w:rPr>
        <w:t>р</w:t>
      </w:r>
      <w:r w:rsidRPr="003F198C">
        <w:rPr>
          <w:rFonts w:ascii="Times New Roman" w:hAnsi="Times New Roman"/>
          <w:b/>
          <w:sz w:val="28"/>
          <w:szCs w:val="28"/>
        </w:rPr>
        <w:t>айона</w:t>
      </w:r>
      <w:r>
        <w:rPr>
          <w:rFonts w:ascii="Times New Roman" w:hAnsi="Times New Roman"/>
          <w:b/>
          <w:sz w:val="28"/>
          <w:szCs w:val="28"/>
        </w:rPr>
        <w:t xml:space="preserve"> за 2015 год</w:t>
      </w:r>
    </w:p>
    <w:p w:rsidR="00D267D4" w:rsidRPr="003F198C" w:rsidRDefault="00D267D4" w:rsidP="00D267D4">
      <w:pPr>
        <w:tabs>
          <w:tab w:val="left" w:pos="567"/>
        </w:tabs>
        <w:spacing w:after="0" w:line="240" w:lineRule="auto"/>
        <w:rPr>
          <w:rFonts w:ascii="Times New Roman" w:hAnsi="Times New Roman"/>
          <w:b/>
          <w:sz w:val="28"/>
          <w:szCs w:val="28"/>
        </w:rPr>
      </w:pPr>
      <w:r w:rsidRPr="005C3AEE">
        <w:rPr>
          <w:rFonts w:ascii="Times New Roman" w:hAnsi="Times New Roman"/>
          <w:sz w:val="28"/>
          <w:szCs w:val="28"/>
        </w:rPr>
        <w:t xml:space="preserve">        </w:t>
      </w:r>
    </w:p>
    <w:p w:rsidR="00D267D4" w:rsidRPr="00667687" w:rsidRDefault="00D267D4" w:rsidP="00D267D4">
      <w:pPr>
        <w:pStyle w:val="Default"/>
        <w:ind w:firstLine="567"/>
        <w:jc w:val="both"/>
        <w:rPr>
          <w:sz w:val="28"/>
          <w:szCs w:val="28"/>
        </w:rPr>
      </w:pPr>
      <w:r w:rsidRPr="00667687">
        <w:rPr>
          <w:sz w:val="28"/>
          <w:szCs w:val="28"/>
        </w:rPr>
        <w:t>Решение</w:t>
      </w:r>
      <w:r>
        <w:rPr>
          <w:sz w:val="28"/>
          <w:szCs w:val="28"/>
        </w:rPr>
        <w:t>м</w:t>
      </w:r>
      <w:r w:rsidRPr="00667687">
        <w:rPr>
          <w:sz w:val="28"/>
          <w:szCs w:val="28"/>
        </w:rPr>
        <w:t xml:space="preserve"> Совета Шуйского муниципального района</w:t>
      </w:r>
      <w:r>
        <w:rPr>
          <w:sz w:val="28"/>
          <w:szCs w:val="28"/>
        </w:rPr>
        <w:t xml:space="preserve"> </w:t>
      </w:r>
      <w:r w:rsidRPr="00667687">
        <w:rPr>
          <w:sz w:val="28"/>
          <w:szCs w:val="28"/>
        </w:rPr>
        <w:t xml:space="preserve">от 11 декабря </w:t>
      </w:r>
      <w:r>
        <w:rPr>
          <w:sz w:val="28"/>
          <w:szCs w:val="28"/>
        </w:rPr>
        <w:t xml:space="preserve">   </w:t>
      </w:r>
      <w:r w:rsidRPr="00667687">
        <w:rPr>
          <w:sz w:val="28"/>
          <w:szCs w:val="28"/>
        </w:rPr>
        <w:t>2014 г. № 75 «О бюджете Шуйского муниципального района на 2015 год и плановый период 2016 и 2017 годы»</w:t>
      </w:r>
      <w:r>
        <w:rPr>
          <w:sz w:val="28"/>
          <w:szCs w:val="28"/>
        </w:rPr>
        <w:t xml:space="preserve"> расходы бюджета утверждены в сумме </w:t>
      </w:r>
    </w:p>
    <w:p w:rsidR="00D267D4" w:rsidRPr="00667687" w:rsidRDefault="00D267D4" w:rsidP="00D267D4">
      <w:pPr>
        <w:spacing w:after="0" w:line="240" w:lineRule="auto"/>
        <w:jc w:val="both"/>
        <w:rPr>
          <w:rFonts w:ascii="Times New Roman" w:hAnsi="Times New Roman"/>
          <w:sz w:val="28"/>
          <w:szCs w:val="28"/>
        </w:rPr>
      </w:pPr>
      <w:r w:rsidRPr="00667687">
        <w:rPr>
          <w:rFonts w:ascii="Times New Roman" w:hAnsi="Times New Roman"/>
          <w:sz w:val="28"/>
          <w:szCs w:val="28"/>
        </w:rPr>
        <w:t xml:space="preserve">228598,78 тыс. рублей. </w:t>
      </w:r>
      <w:r>
        <w:rPr>
          <w:rFonts w:ascii="Times New Roman" w:hAnsi="Times New Roman"/>
          <w:sz w:val="28"/>
          <w:szCs w:val="28"/>
        </w:rPr>
        <w:t>С учетом внесенных в течение отчетного периода изменений и дополнений уточненный годовой план по расходам составил 267294,3</w:t>
      </w:r>
      <w:r w:rsidR="00E646E4">
        <w:rPr>
          <w:rFonts w:ascii="Times New Roman" w:hAnsi="Times New Roman"/>
          <w:sz w:val="28"/>
          <w:szCs w:val="28"/>
        </w:rPr>
        <w:t>0</w:t>
      </w:r>
      <w:r w:rsidR="00465E36">
        <w:rPr>
          <w:rFonts w:ascii="Times New Roman" w:hAnsi="Times New Roman"/>
          <w:sz w:val="28"/>
          <w:szCs w:val="28"/>
        </w:rPr>
        <w:t xml:space="preserve"> </w:t>
      </w:r>
      <w:r>
        <w:rPr>
          <w:rFonts w:ascii="Times New Roman" w:hAnsi="Times New Roman"/>
          <w:sz w:val="28"/>
          <w:szCs w:val="28"/>
        </w:rPr>
        <w:t>тыс. рублей, что выше первоначально утвержденных на 2015 год показателей на сумму 38695,52 тыс. рублей.</w:t>
      </w:r>
    </w:p>
    <w:p w:rsidR="00D267D4" w:rsidRPr="005C3AEE"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Расходы по обязательствам бюджета</w:t>
      </w:r>
      <w:r w:rsidR="00465E36" w:rsidRPr="00465E36">
        <w:rPr>
          <w:rFonts w:ascii="Times New Roman" w:hAnsi="Times New Roman"/>
          <w:b/>
          <w:i/>
          <w:sz w:val="28"/>
          <w:szCs w:val="28"/>
        </w:rPr>
        <w:t xml:space="preserve"> </w:t>
      </w:r>
      <w:r w:rsidR="00465E36" w:rsidRPr="00465E36">
        <w:rPr>
          <w:rFonts w:ascii="Times New Roman" w:hAnsi="Times New Roman"/>
          <w:sz w:val="28"/>
          <w:szCs w:val="28"/>
        </w:rPr>
        <w:t>Шуйского муниципального района</w:t>
      </w:r>
      <w:r w:rsidR="00465E36" w:rsidRPr="00306335">
        <w:rPr>
          <w:rFonts w:ascii="Times New Roman" w:hAnsi="Times New Roman"/>
          <w:b/>
          <w:i/>
          <w:sz w:val="28"/>
          <w:szCs w:val="28"/>
        </w:rPr>
        <w:t xml:space="preserve">  </w:t>
      </w:r>
      <w:r>
        <w:rPr>
          <w:rFonts w:ascii="Times New Roman" w:hAnsi="Times New Roman"/>
          <w:sz w:val="28"/>
          <w:szCs w:val="28"/>
        </w:rPr>
        <w:t>исполнены</w:t>
      </w:r>
      <w:r w:rsidR="00465E36">
        <w:rPr>
          <w:rFonts w:ascii="Times New Roman" w:hAnsi="Times New Roman"/>
          <w:sz w:val="28"/>
          <w:szCs w:val="28"/>
        </w:rPr>
        <w:t xml:space="preserve"> в отчетном периоде</w:t>
      </w:r>
      <w:r>
        <w:rPr>
          <w:rFonts w:ascii="Times New Roman" w:hAnsi="Times New Roman"/>
          <w:sz w:val="28"/>
          <w:szCs w:val="28"/>
        </w:rPr>
        <w:t xml:space="preserve"> в общей сумме  261116,8</w:t>
      </w:r>
      <w:r w:rsidR="00E646E4">
        <w:rPr>
          <w:rFonts w:ascii="Times New Roman" w:hAnsi="Times New Roman"/>
          <w:sz w:val="28"/>
          <w:szCs w:val="28"/>
        </w:rPr>
        <w:t>2</w:t>
      </w:r>
      <w:r>
        <w:rPr>
          <w:rFonts w:ascii="Times New Roman" w:hAnsi="Times New Roman"/>
          <w:sz w:val="28"/>
          <w:szCs w:val="28"/>
        </w:rPr>
        <w:t xml:space="preserve"> тыс. рублей или в размере </w:t>
      </w:r>
      <w:r w:rsidRPr="005C3AEE">
        <w:rPr>
          <w:rFonts w:ascii="Times New Roman" w:hAnsi="Times New Roman"/>
          <w:sz w:val="28"/>
          <w:szCs w:val="28"/>
        </w:rPr>
        <w:t>9</w:t>
      </w:r>
      <w:r>
        <w:rPr>
          <w:rFonts w:ascii="Times New Roman" w:hAnsi="Times New Roman"/>
          <w:sz w:val="28"/>
          <w:szCs w:val="28"/>
        </w:rPr>
        <w:t>7</w:t>
      </w:r>
      <w:r w:rsidRPr="005C3AEE">
        <w:rPr>
          <w:rFonts w:ascii="Times New Roman" w:hAnsi="Times New Roman"/>
          <w:sz w:val="28"/>
          <w:szCs w:val="28"/>
        </w:rPr>
        <w:t>,</w:t>
      </w:r>
      <w:r>
        <w:rPr>
          <w:rFonts w:ascii="Times New Roman" w:hAnsi="Times New Roman"/>
          <w:sz w:val="28"/>
          <w:szCs w:val="28"/>
        </w:rPr>
        <w:t>7</w:t>
      </w:r>
      <w:r w:rsidRPr="005C3AEE">
        <w:rPr>
          <w:rFonts w:ascii="Times New Roman" w:hAnsi="Times New Roman"/>
          <w:sz w:val="28"/>
          <w:szCs w:val="28"/>
        </w:rPr>
        <w:t>%</w:t>
      </w:r>
      <w:r>
        <w:rPr>
          <w:rFonts w:ascii="Times New Roman" w:hAnsi="Times New Roman"/>
          <w:sz w:val="28"/>
          <w:szCs w:val="28"/>
        </w:rPr>
        <w:t xml:space="preserve"> </w:t>
      </w:r>
      <w:r w:rsidRPr="005C3AEE">
        <w:rPr>
          <w:rFonts w:ascii="Times New Roman" w:hAnsi="Times New Roman"/>
          <w:sz w:val="28"/>
          <w:szCs w:val="28"/>
        </w:rPr>
        <w:t xml:space="preserve"> </w:t>
      </w:r>
      <w:r>
        <w:rPr>
          <w:rFonts w:ascii="Times New Roman" w:hAnsi="Times New Roman"/>
          <w:sz w:val="28"/>
          <w:szCs w:val="28"/>
        </w:rPr>
        <w:t>от утвержденных бюджетных назначений</w:t>
      </w:r>
      <w:r w:rsidRPr="005C3AEE">
        <w:rPr>
          <w:rFonts w:ascii="Times New Roman" w:hAnsi="Times New Roman"/>
          <w:sz w:val="28"/>
          <w:szCs w:val="28"/>
        </w:rPr>
        <w:t xml:space="preserve">. </w:t>
      </w:r>
    </w:p>
    <w:p w:rsidR="00D267D4" w:rsidRPr="005C3AEE" w:rsidRDefault="00D267D4" w:rsidP="00D267D4">
      <w:pPr>
        <w:spacing w:after="0" w:line="240" w:lineRule="auto"/>
        <w:jc w:val="both"/>
        <w:rPr>
          <w:rFonts w:ascii="Times New Roman" w:hAnsi="Times New Roman"/>
          <w:sz w:val="28"/>
          <w:szCs w:val="28"/>
        </w:rPr>
      </w:pPr>
      <w:r w:rsidRPr="005C3AEE">
        <w:rPr>
          <w:rFonts w:ascii="Times New Roman" w:hAnsi="Times New Roman"/>
          <w:sz w:val="28"/>
          <w:szCs w:val="28"/>
        </w:rPr>
        <w:t xml:space="preserve">  </w:t>
      </w:r>
    </w:p>
    <w:p w:rsidR="00D267D4" w:rsidRPr="00306335" w:rsidRDefault="00D267D4" w:rsidP="00D267D4">
      <w:pPr>
        <w:spacing w:after="0" w:line="240" w:lineRule="auto"/>
        <w:jc w:val="center"/>
        <w:rPr>
          <w:rFonts w:ascii="Times New Roman" w:hAnsi="Times New Roman"/>
          <w:b/>
          <w:i/>
          <w:sz w:val="28"/>
          <w:szCs w:val="28"/>
        </w:rPr>
      </w:pPr>
      <w:r w:rsidRPr="00306335">
        <w:rPr>
          <w:rFonts w:ascii="Times New Roman" w:hAnsi="Times New Roman"/>
          <w:b/>
          <w:i/>
          <w:sz w:val="28"/>
          <w:szCs w:val="28"/>
        </w:rPr>
        <w:t>Исполнение бюджета Шуйского муниципального района</w:t>
      </w:r>
      <w:r w:rsidR="00465E36">
        <w:rPr>
          <w:rFonts w:ascii="Times New Roman" w:hAnsi="Times New Roman"/>
          <w:b/>
          <w:i/>
          <w:sz w:val="28"/>
          <w:szCs w:val="28"/>
        </w:rPr>
        <w:t xml:space="preserve"> в</w:t>
      </w:r>
      <w:r w:rsidRPr="00306335">
        <w:rPr>
          <w:rFonts w:ascii="Times New Roman" w:hAnsi="Times New Roman"/>
          <w:b/>
          <w:i/>
          <w:sz w:val="28"/>
          <w:szCs w:val="28"/>
        </w:rPr>
        <w:t xml:space="preserve">  </w:t>
      </w:r>
      <w:r w:rsidRPr="00AD630B">
        <w:rPr>
          <w:rFonts w:ascii="Times New Roman" w:hAnsi="Times New Roman"/>
          <w:b/>
          <w:i/>
          <w:sz w:val="28"/>
          <w:szCs w:val="28"/>
        </w:rPr>
        <w:t>функциональной структуре</w:t>
      </w:r>
    </w:p>
    <w:p w:rsidR="00D267D4" w:rsidRPr="005C3AEE" w:rsidRDefault="00D267D4" w:rsidP="00D267D4">
      <w:pPr>
        <w:spacing w:after="0" w:line="240" w:lineRule="auto"/>
        <w:jc w:val="center"/>
        <w:rPr>
          <w:rFonts w:ascii="Times New Roman" w:hAnsi="Times New Roman"/>
          <w:i/>
          <w:sz w:val="28"/>
          <w:szCs w:val="28"/>
        </w:rPr>
      </w:pPr>
    </w:p>
    <w:p w:rsidR="00D267D4" w:rsidRDefault="00D267D4" w:rsidP="00D267D4">
      <w:pPr>
        <w:spacing w:after="0" w:line="240" w:lineRule="auto"/>
        <w:jc w:val="both"/>
        <w:rPr>
          <w:rFonts w:ascii="Times New Roman" w:hAnsi="Times New Roman"/>
          <w:sz w:val="28"/>
          <w:szCs w:val="28"/>
        </w:rPr>
      </w:pPr>
      <w:r w:rsidRPr="005C3AEE">
        <w:rPr>
          <w:rFonts w:ascii="Times New Roman" w:hAnsi="Times New Roman"/>
          <w:sz w:val="28"/>
          <w:szCs w:val="28"/>
        </w:rPr>
        <w:lastRenderedPageBreak/>
        <w:t xml:space="preserve">       </w:t>
      </w:r>
      <w:r>
        <w:rPr>
          <w:rFonts w:ascii="Times New Roman" w:hAnsi="Times New Roman"/>
          <w:sz w:val="28"/>
          <w:szCs w:val="28"/>
        </w:rPr>
        <w:t xml:space="preserve">Анализом исполнения расходной части </w:t>
      </w:r>
      <w:r w:rsidRPr="005C3AEE">
        <w:rPr>
          <w:rFonts w:ascii="Times New Roman" w:hAnsi="Times New Roman"/>
          <w:sz w:val="28"/>
          <w:szCs w:val="28"/>
        </w:rPr>
        <w:t xml:space="preserve">бюджета </w:t>
      </w:r>
      <w:r>
        <w:rPr>
          <w:rFonts w:ascii="Times New Roman" w:hAnsi="Times New Roman"/>
          <w:sz w:val="28"/>
          <w:szCs w:val="28"/>
        </w:rPr>
        <w:t xml:space="preserve">Шуйского муниципального района за 2015 год </w:t>
      </w:r>
      <w:r w:rsidRPr="005C3AEE">
        <w:rPr>
          <w:rFonts w:ascii="Times New Roman" w:hAnsi="Times New Roman"/>
          <w:sz w:val="28"/>
          <w:szCs w:val="28"/>
        </w:rPr>
        <w:t xml:space="preserve">в разрезе функциональной </w:t>
      </w:r>
      <w:r>
        <w:rPr>
          <w:rFonts w:ascii="Times New Roman" w:hAnsi="Times New Roman"/>
          <w:sz w:val="28"/>
          <w:szCs w:val="28"/>
        </w:rPr>
        <w:t>классификации</w:t>
      </w:r>
      <w:r w:rsidR="00FF7B50">
        <w:rPr>
          <w:rFonts w:ascii="Times New Roman" w:hAnsi="Times New Roman"/>
          <w:sz w:val="28"/>
          <w:szCs w:val="28"/>
        </w:rPr>
        <w:t xml:space="preserve">, </w:t>
      </w:r>
      <w:r>
        <w:rPr>
          <w:rFonts w:ascii="Times New Roman" w:hAnsi="Times New Roman"/>
          <w:sz w:val="28"/>
          <w:szCs w:val="28"/>
        </w:rPr>
        <w:t>представлен</w:t>
      </w:r>
      <w:r w:rsidR="00FF7B50">
        <w:rPr>
          <w:rFonts w:ascii="Times New Roman" w:hAnsi="Times New Roman"/>
          <w:sz w:val="28"/>
          <w:szCs w:val="28"/>
        </w:rPr>
        <w:t>ным</w:t>
      </w:r>
      <w:r>
        <w:rPr>
          <w:rFonts w:ascii="Times New Roman" w:hAnsi="Times New Roman"/>
          <w:sz w:val="28"/>
          <w:szCs w:val="28"/>
        </w:rPr>
        <w:t xml:space="preserve"> в </w:t>
      </w:r>
      <w:r w:rsidR="005D1787">
        <w:rPr>
          <w:rFonts w:ascii="Times New Roman" w:hAnsi="Times New Roman"/>
          <w:sz w:val="28"/>
          <w:szCs w:val="28"/>
        </w:rPr>
        <w:t>П</w:t>
      </w:r>
      <w:r w:rsidRPr="005C3AEE">
        <w:rPr>
          <w:rFonts w:ascii="Times New Roman" w:hAnsi="Times New Roman"/>
          <w:sz w:val="28"/>
          <w:szCs w:val="28"/>
        </w:rPr>
        <w:t>риложени</w:t>
      </w:r>
      <w:r w:rsidR="005D1787">
        <w:rPr>
          <w:rFonts w:ascii="Times New Roman" w:hAnsi="Times New Roman"/>
          <w:sz w:val="28"/>
          <w:szCs w:val="28"/>
        </w:rPr>
        <w:t>и</w:t>
      </w:r>
      <w:r w:rsidRPr="005C3AEE">
        <w:rPr>
          <w:rFonts w:ascii="Times New Roman" w:hAnsi="Times New Roman"/>
          <w:sz w:val="28"/>
          <w:szCs w:val="28"/>
        </w:rPr>
        <w:t xml:space="preserve"> № 2</w:t>
      </w:r>
      <w:r>
        <w:rPr>
          <w:rFonts w:ascii="Times New Roman" w:hAnsi="Times New Roman"/>
          <w:sz w:val="28"/>
          <w:szCs w:val="28"/>
        </w:rPr>
        <w:t xml:space="preserve"> к настоящему Заключению</w:t>
      </w:r>
      <w:r w:rsidR="005D1787">
        <w:rPr>
          <w:rFonts w:ascii="Times New Roman" w:hAnsi="Times New Roman"/>
          <w:sz w:val="28"/>
          <w:szCs w:val="28"/>
        </w:rPr>
        <w:t>,</w:t>
      </w:r>
      <w:r>
        <w:rPr>
          <w:rFonts w:ascii="Times New Roman" w:hAnsi="Times New Roman"/>
          <w:sz w:val="28"/>
          <w:szCs w:val="28"/>
        </w:rPr>
        <w:t xml:space="preserve"> установлено, что наибольший удельный вес в общем объеме исполненных расходных обязательств  бюджета района в 2015 году занимают исполненные расходы по разделам:</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 «Образование» </w:t>
      </w:r>
      <w:r w:rsidR="0019438A">
        <w:rPr>
          <w:rFonts w:ascii="Times New Roman" w:hAnsi="Times New Roman"/>
          <w:sz w:val="28"/>
          <w:szCs w:val="28"/>
        </w:rPr>
        <w:t>-</w:t>
      </w:r>
      <w:r>
        <w:rPr>
          <w:rFonts w:ascii="Times New Roman" w:hAnsi="Times New Roman"/>
          <w:sz w:val="28"/>
          <w:szCs w:val="28"/>
        </w:rPr>
        <w:t xml:space="preserve"> 68,82%, доля которых в общем объеме исполненных расходов в отчетном периоде снизилась по сравнению с 2014 годом на 3,58%;</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 xml:space="preserve">- «Жилищно-коммунальное хозяйство» </w:t>
      </w:r>
      <w:r w:rsidR="0019438A">
        <w:rPr>
          <w:rFonts w:ascii="Times New Roman" w:hAnsi="Times New Roman"/>
          <w:sz w:val="28"/>
          <w:szCs w:val="28"/>
        </w:rPr>
        <w:t>-</w:t>
      </w:r>
      <w:r>
        <w:rPr>
          <w:rFonts w:ascii="Times New Roman" w:hAnsi="Times New Roman"/>
          <w:sz w:val="28"/>
          <w:szCs w:val="28"/>
        </w:rPr>
        <w:t>12,76%, их доля увеличилась по сравнению с предыдущим 2014 годом на 6,56%;</w:t>
      </w:r>
    </w:p>
    <w:p w:rsidR="00D267D4" w:rsidRPr="0027737B" w:rsidRDefault="00D267D4" w:rsidP="00D267D4">
      <w:pPr>
        <w:spacing w:after="0" w:line="240" w:lineRule="auto"/>
        <w:ind w:firstLine="567"/>
        <w:jc w:val="both"/>
        <w:rPr>
          <w:rFonts w:ascii="Times New Roman" w:hAnsi="Times New Roman"/>
          <w:sz w:val="28"/>
          <w:szCs w:val="28"/>
          <w:highlight w:val="yellow"/>
        </w:rPr>
      </w:pPr>
      <w:r>
        <w:rPr>
          <w:rFonts w:ascii="Times New Roman" w:hAnsi="Times New Roman"/>
          <w:sz w:val="28"/>
          <w:szCs w:val="28"/>
        </w:rPr>
        <w:t xml:space="preserve">- «Общегосударственные </w:t>
      </w:r>
      <w:r w:rsidRPr="002C467B">
        <w:rPr>
          <w:rFonts w:ascii="Times New Roman" w:hAnsi="Times New Roman"/>
          <w:sz w:val="28"/>
          <w:szCs w:val="28"/>
        </w:rPr>
        <w:t>вопросы</w:t>
      </w:r>
      <w:r>
        <w:rPr>
          <w:rFonts w:ascii="Times New Roman" w:hAnsi="Times New Roman"/>
          <w:sz w:val="28"/>
          <w:szCs w:val="28"/>
        </w:rPr>
        <w:t>»</w:t>
      </w:r>
      <w:r w:rsidRPr="002C467B">
        <w:rPr>
          <w:rFonts w:ascii="Times New Roman" w:hAnsi="Times New Roman"/>
          <w:sz w:val="28"/>
          <w:szCs w:val="28"/>
        </w:rPr>
        <w:t xml:space="preserve"> </w:t>
      </w:r>
      <w:r w:rsidR="0019438A">
        <w:rPr>
          <w:rFonts w:ascii="Times New Roman" w:hAnsi="Times New Roman"/>
          <w:sz w:val="28"/>
          <w:szCs w:val="28"/>
        </w:rPr>
        <w:t xml:space="preserve">- </w:t>
      </w:r>
      <w:r w:rsidRPr="002C467B">
        <w:rPr>
          <w:rFonts w:ascii="Times New Roman" w:hAnsi="Times New Roman"/>
          <w:sz w:val="28"/>
          <w:szCs w:val="28"/>
        </w:rPr>
        <w:t>11,55%</w:t>
      </w:r>
      <w:r>
        <w:rPr>
          <w:rFonts w:ascii="Times New Roman" w:hAnsi="Times New Roman"/>
          <w:sz w:val="28"/>
          <w:szCs w:val="28"/>
        </w:rPr>
        <w:t>, их доля снизилась по сравнению с 2014 годом на 1,55%</w:t>
      </w:r>
      <w:r w:rsidRPr="002C467B">
        <w:rPr>
          <w:rFonts w:ascii="Times New Roman" w:hAnsi="Times New Roman"/>
          <w:sz w:val="28"/>
          <w:szCs w:val="28"/>
        </w:rPr>
        <w:t>.</w:t>
      </w:r>
    </w:p>
    <w:p w:rsidR="00D267D4" w:rsidRDefault="00D267D4" w:rsidP="00D267D4">
      <w:pPr>
        <w:tabs>
          <w:tab w:val="left" w:pos="567"/>
        </w:tabs>
        <w:spacing w:after="0" w:line="240" w:lineRule="auto"/>
        <w:jc w:val="both"/>
        <w:rPr>
          <w:rFonts w:ascii="Times New Roman" w:hAnsi="Times New Roman"/>
          <w:sz w:val="28"/>
          <w:szCs w:val="28"/>
        </w:rPr>
      </w:pPr>
      <w:r w:rsidRPr="002C467B">
        <w:rPr>
          <w:rFonts w:ascii="Times New Roman" w:hAnsi="Times New Roman"/>
          <w:sz w:val="28"/>
          <w:szCs w:val="28"/>
        </w:rPr>
        <w:t xml:space="preserve">       </w:t>
      </w:r>
      <w:r>
        <w:rPr>
          <w:rFonts w:ascii="Times New Roman" w:hAnsi="Times New Roman"/>
          <w:sz w:val="28"/>
          <w:szCs w:val="28"/>
        </w:rPr>
        <w:t>С</w:t>
      </w:r>
      <w:r w:rsidRPr="002C467B">
        <w:rPr>
          <w:rFonts w:ascii="Times New Roman" w:hAnsi="Times New Roman"/>
          <w:sz w:val="28"/>
          <w:szCs w:val="28"/>
        </w:rPr>
        <w:t>амое низкое исполнение</w:t>
      </w:r>
      <w:r>
        <w:rPr>
          <w:rFonts w:ascii="Times New Roman" w:hAnsi="Times New Roman"/>
          <w:sz w:val="28"/>
          <w:szCs w:val="28"/>
        </w:rPr>
        <w:t xml:space="preserve"> расходной части бюджета </w:t>
      </w:r>
      <w:r w:rsidRPr="002C467B">
        <w:rPr>
          <w:rFonts w:ascii="Times New Roman" w:hAnsi="Times New Roman"/>
          <w:sz w:val="28"/>
          <w:szCs w:val="28"/>
        </w:rPr>
        <w:t xml:space="preserve">наблюдается по </w:t>
      </w:r>
      <w:r>
        <w:rPr>
          <w:rFonts w:ascii="Times New Roman" w:hAnsi="Times New Roman"/>
          <w:sz w:val="28"/>
          <w:szCs w:val="28"/>
        </w:rPr>
        <w:t xml:space="preserve"> </w:t>
      </w:r>
      <w:r w:rsidRPr="002C467B">
        <w:rPr>
          <w:rFonts w:ascii="Times New Roman" w:hAnsi="Times New Roman"/>
          <w:sz w:val="28"/>
          <w:szCs w:val="28"/>
        </w:rPr>
        <w:t>разделам</w:t>
      </w:r>
      <w:r>
        <w:rPr>
          <w:rFonts w:ascii="Times New Roman" w:hAnsi="Times New Roman"/>
          <w:sz w:val="28"/>
          <w:szCs w:val="28"/>
        </w:rPr>
        <w:t xml:space="preserve"> </w:t>
      </w:r>
      <w:r w:rsidRPr="002C467B">
        <w:rPr>
          <w:rFonts w:ascii="Times New Roman" w:hAnsi="Times New Roman"/>
          <w:sz w:val="28"/>
          <w:szCs w:val="28"/>
        </w:rPr>
        <w:t>«Социальная политика»</w:t>
      </w:r>
      <w:r>
        <w:rPr>
          <w:rFonts w:ascii="Times New Roman" w:hAnsi="Times New Roman"/>
          <w:sz w:val="28"/>
          <w:szCs w:val="28"/>
        </w:rPr>
        <w:t xml:space="preserve"> и</w:t>
      </w:r>
      <w:r w:rsidRPr="00124455">
        <w:rPr>
          <w:rFonts w:ascii="Times New Roman" w:hAnsi="Times New Roman"/>
          <w:sz w:val="28"/>
          <w:szCs w:val="28"/>
        </w:rPr>
        <w:t xml:space="preserve"> </w:t>
      </w:r>
      <w:r w:rsidRPr="002C467B">
        <w:rPr>
          <w:rFonts w:ascii="Times New Roman" w:hAnsi="Times New Roman"/>
          <w:sz w:val="28"/>
          <w:szCs w:val="28"/>
        </w:rPr>
        <w:t>«Национальная безопасность и правоохранительная деятельность»</w:t>
      </w:r>
      <w:r>
        <w:rPr>
          <w:rFonts w:ascii="Times New Roman" w:hAnsi="Times New Roman"/>
          <w:sz w:val="28"/>
          <w:szCs w:val="28"/>
        </w:rPr>
        <w:t>.</w:t>
      </w:r>
    </w:p>
    <w:p w:rsidR="00D267D4" w:rsidRDefault="00D267D4" w:rsidP="00D267D4">
      <w:pPr>
        <w:pStyle w:val="ConsPlusNormal"/>
        <w:ind w:firstLine="540"/>
        <w:jc w:val="both"/>
        <w:rPr>
          <w:rFonts w:ascii="Times New Roman" w:hAnsi="Times New Roman"/>
          <w:sz w:val="28"/>
          <w:szCs w:val="28"/>
        </w:rPr>
      </w:pPr>
      <w:r>
        <w:rPr>
          <w:rFonts w:ascii="Times New Roman" w:hAnsi="Times New Roman"/>
          <w:sz w:val="28"/>
          <w:szCs w:val="28"/>
        </w:rPr>
        <w:t xml:space="preserve">На расходы по разделу </w:t>
      </w:r>
      <w:r w:rsidRPr="002C467B">
        <w:rPr>
          <w:rFonts w:ascii="Times New Roman" w:hAnsi="Times New Roman"/>
          <w:sz w:val="28"/>
          <w:szCs w:val="28"/>
        </w:rPr>
        <w:t>«Социальная политика»</w:t>
      </w:r>
      <w:r>
        <w:rPr>
          <w:rFonts w:ascii="Times New Roman" w:hAnsi="Times New Roman"/>
          <w:sz w:val="28"/>
          <w:szCs w:val="28"/>
        </w:rPr>
        <w:t xml:space="preserve"> утверждены бюджетные ассигнования в сумме 2867,4 тыс. рублей,</w:t>
      </w:r>
      <w:r w:rsidRPr="002C467B">
        <w:rPr>
          <w:rFonts w:ascii="Times New Roman" w:hAnsi="Times New Roman"/>
          <w:sz w:val="28"/>
          <w:szCs w:val="28"/>
        </w:rPr>
        <w:t xml:space="preserve"> </w:t>
      </w:r>
      <w:r>
        <w:rPr>
          <w:rFonts w:ascii="Times New Roman" w:hAnsi="Times New Roman"/>
          <w:sz w:val="28"/>
          <w:szCs w:val="28"/>
        </w:rPr>
        <w:t>исполнение составило</w:t>
      </w:r>
      <w:r w:rsidR="00B40D28">
        <w:rPr>
          <w:rFonts w:ascii="Times New Roman" w:hAnsi="Times New Roman"/>
          <w:sz w:val="28"/>
          <w:szCs w:val="28"/>
        </w:rPr>
        <w:t xml:space="preserve">             2867,4 </w:t>
      </w:r>
      <w:r>
        <w:rPr>
          <w:rFonts w:ascii="Times New Roman" w:hAnsi="Times New Roman"/>
          <w:sz w:val="28"/>
          <w:szCs w:val="28"/>
        </w:rPr>
        <w:t>тыс. рублей или 72,8% от плановых показателей. Общая сумма неисполненных назначений составила 1069,3</w:t>
      </w:r>
      <w:r w:rsidRPr="006F2666">
        <w:rPr>
          <w:rFonts w:ascii="Times New Roman" w:hAnsi="Times New Roman"/>
          <w:sz w:val="28"/>
          <w:szCs w:val="28"/>
        </w:rPr>
        <w:t xml:space="preserve"> </w:t>
      </w:r>
      <w:r>
        <w:rPr>
          <w:rFonts w:ascii="Times New Roman" w:hAnsi="Times New Roman"/>
          <w:sz w:val="28"/>
          <w:szCs w:val="28"/>
        </w:rPr>
        <w:t xml:space="preserve">тыс. рублей. Большую долю из них составляют утвержденные по данному разделу </w:t>
      </w:r>
      <w:r w:rsidR="00B40D28">
        <w:rPr>
          <w:rFonts w:ascii="Times New Roman" w:hAnsi="Times New Roman"/>
          <w:sz w:val="28"/>
          <w:szCs w:val="28"/>
        </w:rPr>
        <w:t xml:space="preserve">и не исполненные в полном объеме </w:t>
      </w:r>
      <w:r>
        <w:rPr>
          <w:rFonts w:ascii="Times New Roman" w:hAnsi="Times New Roman"/>
          <w:sz w:val="28"/>
          <w:szCs w:val="28"/>
        </w:rPr>
        <w:t xml:space="preserve">расходные обязательства бюджета по целевой программе «Обеспечение жильем молодых семей» на предоставление социальных выплат молодым семьям на приобретение (строительство) жилого помещения в общей сумме 804,3 тыс. рублей (средств федерального бюджета в сумме 343,2 тыс. рублей, областного – 341,2 тыс. рублей, и местного бюджета – 120,0 тыс. рублей. Согласно Правил предоставления молодым семьям социальных выплат на приобретение (строительство) жилья и их использовании (Приложение </w:t>
      </w:r>
      <w:r w:rsidR="00DB4B1F">
        <w:rPr>
          <w:rFonts w:ascii="Times New Roman" w:hAnsi="Times New Roman"/>
          <w:sz w:val="28"/>
          <w:szCs w:val="28"/>
        </w:rPr>
        <w:t xml:space="preserve">  </w:t>
      </w:r>
      <w:r>
        <w:rPr>
          <w:rFonts w:ascii="Times New Roman" w:hAnsi="Times New Roman"/>
          <w:sz w:val="28"/>
          <w:szCs w:val="28"/>
        </w:rPr>
        <w:t>№ 3 к указанной подпрограмме) с</w:t>
      </w:r>
      <w:r w:rsidRPr="008B29C7">
        <w:rPr>
          <w:rFonts w:ascii="Times New Roman" w:hAnsi="Times New Roman" w:cs="Times New Roman"/>
          <w:sz w:val="28"/>
          <w:szCs w:val="28"/>
        </w:rPr>
        <w:t xml:space="preserve">рок действия </w:t>
      </w:r>
      <w:r w:rsidR="00A960F2">
        <w:rPr>
          <w:rFonts w:ascii="Times New Roman" w:hAnsi="Times New Roman"/>
          <w:sz w:val="28"/>
          <w:szCs w:val="28"/>
        </w:rPr>
        <w:t>Свидетельства о праве на получение социальной выплаты на приобретение жилого помещения или строительство индивидуального жилого дома</w:t>
      </w:r>
      <w:r w:rsidRPr="008B29C7">
        <w:rPr>
          <w:rFonts w:ascii="Times New Roman" w:hAnsi="Times New Roman" w:cs="Times New Roman"/>
          <w:sz w:val="28"/>
          <w:szCs w:val="28"/>
        </w:rPr>
        <w:t xml:space="preserve"> составляет не более 9 месяцев с даты выдачи.</w:t>
      </w:r>
      <w:r>
        <w:rPr>
          <w:rFonts w:ascii="Times New Roman" w:hAnsi="Times New Roman" w:cs="Times New Roman"/>
          <w:sz w:val="28"/>
          <w:szCs w:val="28"/>
        </w:rPr>
        <w:t xml:space="preserve"> </w:t>
      </w:r>
      <w:r w:rsidR="00A960F2">
        <w:rPr>
          <w:rFonts w:ascii="Times New Roman" w:hAnsi="Times New Roman" w:cs="Times New Roman"/>
          <w:sz w:val="28"/>
          <w:szCs w:val="28"/>
        </w:rPr>
        <w:t xml:space="preserve">Указанное </w:t>
      </w:r>
      <w:r>
        <w:rPr>
          <w:rFonts w:ascii="Times New Roman" w:hAnsi="Times New Roman"/>
          <w:sz w:val="28"/>
          <w:szCs w:val="28"/>
        </w:rPr>
        <w:t xml:space="preserve">Свидетельство выдано молодой семье 29 октября 2015 года. В 2015 году молодой семьей свое право не реализовано.  </w:t>
      </w:r>
    </w:p>
    <w:p w:rsidR="00D267D4" w:rsidRDefault="00D267D4" w:rsidP="00D267D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Расходные обязательства бюджета утверждены по разделу </w:t>
      </w:r>
      <w:r w:rsidRPr="002C467B">
        <w:rPr>
          <w:rFonts w:ascii="Times New Roman" w:hAnsi="Times New Roman"/>
          <w:sz w:val="28"/>
          <w:szCs w:val="28"/>
        </w:rPr>
        <w:t>«Национальная безопасность и правоохранительная деятельность»</w:t>
      </w:r>
      <w:r>
        <w:rPr>
          <w:rFonts w:ascii="Times New Roman" w:hAnsi="Times New Roman"/>
          <w:sz w:val="28"/>
          <w:szCs w:val="28"/>
        </w:rPr>
        <w:t>, подразделу «Защита населения и территорий от последствий чрезвычайных ситуаций природного и техногенного характера, гражданская оборона» в сумме 68,6 тыс. рублей,  исполнение составило 53,4 тыс. рублей или в размере 77</w:t>
      </w:r>
      <w:r w:rsidRPr="002C467B">
        <w:rPr>
          <w:rFonts w:ascii="Times New Roman" w:hAnsi="Times New Roman"/>
          <w:sz w:val="28"/>
          <w:szCs w:val="28"/>
        </w:rPr>
        <w:t>,</w:t>
      </w:r>
      <w:r>
        <w:rPr>
          <w:rFonts w:ascii="Times New Roman" w:hAnsi="Times New Roman"/>
          <w:sz w:val="28"/>
          <w:szCs w:val="28"/>
        </w:rPr>
        <w:t>9</w:t>
      </w:r>
      <w:r w:rsidRPr="002C467B">
        <w:rPr>
          <w:rFonts w:ascii="Times New Roman" w:hAnsi="Times New Roman"/>
          <w:sz w:val="28"/>
          <w:szCs w:val="28"/>
        </w:rPr>
        <w:t>%</w:t>
      </w:r>
      <w:r>
        <w:rPr>
          <w:rFonts w:ascii="Times New Roman" w:hAnsi="Times New Roman"/>
          <w:sz w:val="28"/>
          <w:szCs w:val="28"/>
        </w:rPr>
        <w:t>. Денежные средства израсходованы на проведение мероприятий по предупреждению и ликвидации последствий чрезвычайных ситуаций и стихийных бедствий.</w:t>
      </w:r>
      <w:r w:rsidRPr="002C467B">
        <w:rPr>
          <w:rFonts w:ascii="Times New Roman" w:hAnsi="Times New Roman"/>
          <w:sz w:val="28"/>
          <w:szCs w:val="28"/>
        </w:rPr>
        <w:t xml:space="preserve"> </w:t>
      </w:r>
    </w:p>
    <w:p w:rsidR="00D267D4" w:rsidRPr="002C467B" w:rsidRDefault="00D267D4" w:rsidP="00D267D4">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С</w:t>
      </w:r>
      <w:r w:rsidRPr="002C467B">
        <w:rPr>
          <w:rFonts w:ascii="Times New Roman" w:hAnsi="Times New Roman"/>
          <w:sz w:val="28"/>
          <w:szCs w:val="28"/>
        </w:rPr>
        <w:t>амый высокий уровень</w:t>
      </w:r>
      <w:r>
        <w:rPr>
          <w:rFonts w:ascii="Times New Roman" w:hAnsi="Times New Roman"/>
          <w:sz w:val="28"/>
          <w:szCs w:val="28"/>
        </w:rPr>
        <w:t xml:space="preserve"> исполнения 100% от утвержденных плановых показателей отмечается </w:t>
      </w:r>
      <w:r w:rsidRPr="002C467B">
        <w:rPr>
          <w:rFonts w:ascii="Times New Roman" w:hAnsi="Times New Roman"/>
          <w:sz w:val="28"/>
          <w:szCs w:val="28"/>
        </w:rPr>
        <w:t>по раздел</w:t>
      </w:r>
      <w:r>
        <w:rPr>
          <w:rFonts w:ascii="Times New Roman" w:hAnsi="Times New Roman"/>
          <w:sz w:val="28"/>
          <w:szCs w:val="28"/>
        </w:rPr>
        <w:t xml:space="preserve">ам </w:t>
      </w:r>
      <w:r w:rsidRPr="002C467B">
        <w:rPr>
          <w:rFonts w:ascii="Times New Roman" w:hAnsi="Times New Roman"/>
          <w:sz w:val="28"/>
          <w:szCs w:val="28"/>
        </w:rPr>
        <w:t>«</w:t>
      </w:r>
      <w:r>
        <w:rPr>
          <w:rFonts w:ascii="Times New Roman" w:hAnsi="Times New Roman"/>
          <w:sz w:val="28"/>
          <w:szCs w:val="28"/>
        </w:rPr>
        <w:t>Судебная система</w:t>
      </w:r>
      <w:r w:rsidRPr="002C467B">
        <w:rPr>
          <w:rFonts w:ascii="Times New Roman" w:hAnsi="Times New Roman"/>
          <w:sz w:val="28"/>
          <w:szCs w:val="28"/>
        </w:rPr>
        <w:t>»</w:t>
      </w:r>
      <w:r>
        <w:rPr>
          <w:rFonts w:ascii="Times New Roman" w:hAnsi="Times New Roman"/>
          <w:sz w:val="28"/>
          <w:szCs w:val="28"/>
        </w:rPr>
        <w:t xml:space="preserve"> и «Культура»</w:t>
      </w:r>
      <w:r w:rsidRPr="002C467B">
        <w:rPr>
          <w:rFonts w:ascii="Times New Roman" w:hAnsi="Times New Roman"/>
          <w:sz w:val="28"/>
          <w:szCs w:val="28"/>
        </w:rPr>
        <w:t>.</w:t>
      </w:r>
    </w:p>
    <w:p w:rsidR="00D267D4" w:rsidRPr="00306335" w:rsidRDefault="00D267D4" w:rsidP="00504358">
      <w:pPr>
        <w:spacing w:after="0" w:line="240" w:lineRule="auto"/>
        <w:jc w:val="center"/>
        <w:rPr>
          <w:rFonts w:ascii="Times New Roman" w:hAnsi="Times New Roman"/>
          <w:b/>
          <w:i/>
          <w:sz w:val="28"/>
          <w:szCs w:val="28"/>
        </w:rPr>
      </w:pPr>
      <w:r w:rsidRPr="00306335">
        <w:rPr>
          <w:rFonts w:ascii="Times New Roman" w:hAnsi="Times New Roman"/>
          <w:b/>
          <w:i/>
          <w:sz w:val="28"/>
          <w:szCs w:val="28"/>
        </w:rPr>
        <w:lastRenderedPageBreak/>
        <w:t>Исполнение бюджета в ведомственной структуре</w:t>
      </w:r>
    </w:p>
    <w:p w:rsidR="00D267D4" w:rsidRPr="005C3AEE" w:rsidRDefault="00D267D4" w:rsidP="00D267D4">
      <w:pPr>
        <w:spacing w:after="0" w:line="240" w:lineRule="auto"/>
        <w:jc w:val="center"/>
        <w:rPr>
          <w:rFonts w:ascii="Times New Roman" w:hAnsi="Times New Roman"/>
          <w:i/>
          <w:sz w:val="28"/>
          <w:szCs w:val="28"/>
        </w:rPr>
      </w:pPr>
    </w:p>
    <w:p w:rsidR="00D267D4" w:rsidRPr="005C3AEE" w:rsidRDefault="00D267D4" w:rsidP="00D267D4">
      <w:pPr>
        <w:spacing w:after="0" w:line="240" w:lineRule="auto"/>
        <w:jc w:val="both"/>
        <w:rPr>
          <w:rFonts w:ascii="Times New Roman" w:hAnsi="Times New Roman"/>
          <w:sz w:val="28"/>
          <w:szCs w:val="28"/>
        </w:rPr>
      </w:pPr>
      <w:r w:rsidRPr="005C3AEE">
        <w:rPr>
          <w:rFonts w:ascii="Times New Roman" w:hAnsi="Times New Roman"/>
          <w:sz w:val="28"/>
          <w:szCs w:val="28"/>
        </w:rPr>
        <w:t xml:space="preserve">      Анализ исполнения бюджета в ведомственной структуре проведен на основании бюджетной отчетности главных распорядителей бюджетных средств и пояснительной записки, представленной </w:t>
      </w:r>
      <w:r w:rsidR="004B27C3">
        <w:rPr>
          <w:rFonts w:ascii="Times New Roman" w:hAnsi="Times New Roman"/>
          <w:sz w:val="28"/>
          <w:szCs w:val="28"/>
        </w:rPr>
        <w:t>Ф</w:t>
      </w:r>
      <w:r>
        <w:rPr>
          <w:rFonts w:ascii="Times New Roman" w:hAnsi="Times New Roman"/>
          <w:sz w:val="28"/>
          <w:szCs w:val="28"/>
        </w:rPr>
        <w:t xml:space="preserve">инансовым управлением  администрации Шуйского муниципального района </w:t>
      </w:r>
      <w:r w:rsidR="004B27C3">
        <w:rPr>
          <w:rFonts w:ascii="Times New Roman" w:hAnsi="Times New Roman"/>
          <w:sz w:val="28"/>
          <w:szCs w:val="28"/>
        </w:rPr>
        <w:t>к О</w:t>
      </w:r>
      <w:r w:rsidRPr="005C3AEE">
        <w:rPr>
          <w:rFonts w:ascii="Times New Roman" w:hAnsi="Times New Roman"/>
          <w:sz w:val="28"/>
          <w:szCs w:val="28"/>
        </w:rPr>
        <w:t xml:space="preserve">тчету об исполнении бюджета </w:t>
      </w:r>
      <w:r>
        <w:rPr>
          <w:rFonts w:ascii="Times New Roman" w:hAnsi="Times New Roman"/>
          <w:sz w:val="28"/>
          <w:szCs w:val="28"/>
        </w:rPr>
        <w:t xml:space="preserve">Шуйского муниципального района </w:t>
      </w:r>
      <w:r w:rsidRPr="005C3AEE">
        <w:rPr>
          <w:rFonts w:ascii="Times New Roman" w:hAnsi="Times New Roman"/>
          <w:sz w:val="28"/>
          <w:szCs w:val="28"/>
        </w:rPr>
        <w:t>за 201</w:t>
      </w:r>
      <w:r>
        <w:rPr>
          <w:rFonts w:ascii="Times New Roman" w:hAnsi="Times New Roman"/>
          <w:sz w:val="28"/>
          <w:szCs w:val="28"/>
        </w:rPr>
        <w:t>5</w:t>
      </w:r>
      <w:r w:rsidRPr="005C3AEE">
        <w:rPr>
          <w:rFonts w:ascii="Times New Roman" w:hAnsi="Times New Roman"/>
          <w:sz w:val="28"/>
          <w:szCs w:val="28"/>
        </w:rPr>
        <w:t xml:space="preserve"> год. </w:t>
      </w:r>
    </w:p>
    <w:p w:rsidR="00D267D4" w:rsidRPr="005C3AEE" w:rsidRDefault="00D267D4" w:rsidP="00D267D4">
      <w:pPr>
        <w:spacing w:after="0" w:line="240" w:lineRule="auto"/>
        <w:jc w:val="both"/>
        <w:rPr>
          <w:rFonts w:ascii="Times New Roman" w:hAnsi="Times New Roman"/>
          <w:sz w:val="28"/>
          <w:szCs w:val="28"/>
        </w:rPr>
      </w:pPr>
      <w:r w:rsidRPr="005C3AEE">
        <w:rPr>
          <w:rFonts w:ascii="Times New Roman" w:hAnsi="Times New Roman"/>
          <w:sz w:val="28"/>
          <w:szCs w:val="28"/>
        </w:rPr>
        <w:t xml:space="preserve">       В таблице </w:t>
      </w:r>
      <w:r w:rsidRPr="00FF19B1">
        <w:rPr>
          <w:rFonts w:ascii="Times New Roman" w:hAnsi="Times New Roman"/>
          <w:sz w:val="28"/>
          <w:szCs w:val="28"/>
        </w:rPr>
        <w:t xml:space="preserve">№ </w:t>
      </w:r>
      <w:r w:rsidR="00BC0EDE">
        <w:rPr>
          <w:rFonts w:ascii="Times New Roman" w:hAnsi="Times New Roman"/>
          <w:sz w:val="28"/>
          <w:szCs w:val="28"/>
        </w:rPr>
        <w:t>6</w:t>
      </w:r>
      <w:r w:rsidRPr="005C3AEE">
        <w:rPr>
          <w:rFonts w:ascii="Times New Roman" w:hAnsi="Times New Roman"/>
          <w:sz w:val="28"/>
          <w:szCs w:val="28"/>
        </w:rPr>
        <w:t xml:space="preserve"> приведен удельный вес исполнения расходов главным</w:t>
      </w:r>
      <w:r w:rsidR="007271A0">
        <w:rPr>
          <w:rFonts w:ascii="Times New Roman" w:hAnsi="Times New Roman"/>
          <w:sz w:val="28"/>
          <w:szCs w:val="28"/>
        </w:rPr>
        <w:t>и</w:t>
      </w:r>
      <w:r w:rsidRPr="005C3AEE">
        <w:rPr>
          <w:rFonts w:ascii="Times New Roman" w:hAnsi="Times New Roman"/>
          <w:sz w:val="28"/>
          <w:szCs w:val="28"/>
        </w:rPr>
        <w:t xml:space="preserve"> распорядителям</w:t>
      </w:r>
      <w:r w:rsidR="007271A0">
        <w:rPr>
          <w:rFonts w:ascii="Times New Roman" w:hAnsi="Times New Roman"/>
          <w:sz w:val="28"/>
          <w:szCs w:val="28"/>
        </w:rPr>
        <w:t>и</w:t>
      </w:r>
      <w:r w:rsidR="00504358">
        <w:rPr>
          <w:rFonts w:ascii="Times New Roman" w:hAnsi="Times New Roman"/>
          <w:sz w:val="28"/>
          <w:szCs w:val="28"/>
        </w:rPr>
        <w:t xml:space="preserve"> бюджетных средств в </w:t>
      </w:r>
      <w:r w:rsidR="007271A0">
        <w:rPr>
          <w:rFonts w:ascii="Times New Roman" w:hAnsi="Times New Roman"/>
          <w:sz w:val="28"/>
          <w:szCs w:val="28"/>
        </w:rPr>
        <w:t>в</w:t>
      </w:r>
      <w:r w:rsidR="007271A0" w:rsidRPr="007271A0">
        <w:rPr>
          <w:rFonts w:ascii="Times New Roman" w:hAnsi="Times New Roman"/>
          <w:sz w:val="28"/>
          <w:szCs w:val="28"/>
        </w:rPr>
        <w:t>едомственн</w:t>
      </w:r>
      <w:r w:rsidR="00504358">
        <w:rPr>
          <w:rFonts w:ascii="Times New Roman" w:hAnsi="Times New Roman"/>
          <w:sz w:val="28"/>
          <w:szCs w:val="28"/>
        </w:rPr>
        <w:t>ой</w:t>
      </w:r>
      <w:r w:rsidR="007271A0" w:rsidRPr="007271A0">
        <w:rPr>
          <w:rFonts w:ascii="Times New Roman" w:hAnsi="Times New Roman"/>
          <w:sz w:val="28"/>
          <w:szCs w:val="28"/>
        </w:rPr>
        <w:t xml:space="preserve"> структур</w:t>
      </w:r>
      <w:r w:rsidR="00504358">
        <w:rPr>
          <w:rFonts w:ascii="Times New Roman" w:hAnsi="Times New Roman"/>
          <w:sz w:val="28"/>
          <w:szCs w:val="28"/>
        </w:rPr>
        <w:t>е</w:t>
      </w:r>
      <w:r w:rsidR="007271A0" w:rsidRPr="007271A0">
        <w:rPr>
          <w:rFonts w:ascii="Times New Roman" w:hAnsi="Times New Roman"/>
          <w:sz w:val="28"/>
          <w:szCs w:val="28"/>
        </w:rPr>
        <w:t xml:space="preserve"> расходов бюджета Шуйского муниципального района</w:t>
      </w:r>
      <w:r w:rsidRPr="005C3AEE">
        <w:rPr>
          <w:rFonts w:ascii="Times New Roman" w:hAnsi="Times New Roman"/>
          <w:sz w:val="28"/>
          <w:szCs w:val="28"/>
        </w:rPr>
        <w:t xml:space="preserve"> за 201</w:t>
      </w:r>
      <w:r>
        <w:rPr>
          <w:rFonts w:ascii="Times New Roman" w:hAnsi="Times New Roman"/>
          <w:sz w:val="28"/>
          <w:szCs w:val="28"/>
        </w:rPr>
        <w:t>5</w:t>
      </w:r>
      <w:r w:rsidRPr="005C3AEE">
        <w:rPr>
          <w:rFonts w:ascii="Times New Roman" w:hAnsi="Times New Roman"/>
          <w:sz w:val="28"/>
          <w:szCs w:val="28"/>
        </w:rPr>
        <w:t xml:space="preserve"> год</w:t>
      </w:r>
      <w:r w:rsidR="00504358">
        <w:rPr>
          <w:rFonts w:ascii="Times New Roman" w:hAnsi="Times New Roman"/>
          <w:sz w:val="28"/>
          <w:szCs w:val="28"/>
        </w:rPr>
        <w:t xml:space="preserve"> в сравнении с предыдущим 2014 финансовым годом</w:t>
      </w:r>
      <w:r w:rsidRPr="005C3AEE">
        <w:rPr>
          <w:rFonts w:ascii="Times New Roman" w:hAnsi="Times New Roman"/>
          <w:sz w:val="28"/>
          <w:szCs w:val="28"/>
        </w:rPr>
        <w:t>.</w:t>
      </w:r>
    </w:p>
    <w:p w:rsidR="00D267D4" w:rsidRPr="005C3AEE" w:rsidRDefault="00D267D4" w:rsidP="00504358">
      <w:pPr>
        <w:spacing w:after="120" w:line="240" w:lineRule="auto"/>
        <w:jc w:val="right"/>
        <w:rPr>
          <w:rFonts w:ascii="Times New Roman" w:hAnsi="Times New Roman"/>
          <w:sz w:val="28"/>
          <w:szCs w:val="28"/>
        </w:rPr>
      </w:pPr>
      <w:r w:rsidRPr="007271A0">
        <w:rPr>
          <w:rFonts w:ascii="Times New Roman" w:hAnsi="Times New Roman"/>
          <w:sz w:val="24"/>
          <w:szCs w:val="24"/>
        </w:rPr>
        <w:t xml:space="preserve">Таблица № </w:t>
      </w:r>
      <w:r w:rsidR="00BC0EDE">
        <w:rPr>
          <w:rFonts w:ascii="Times New Roman" w:hAnsi="Times New Roman"/>
          <w:sz w:val="24"/>
          <w:szCs w:val="24"/>
        </w:rPr>
        <w:t>6</w:t>
      </w:r>
      <w:r w:rsidRPr="007271A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428"/>
        <w:gridCol w:w="962"/>
        <w:gridCol w:w="1406"/>
        <w:gridCol w:w="846"/>
      </w:tblGrid>
      <w:tr w:rsidR="00D267D4" w:rsidRPr="005C3AEE" w:rsidTr="00504358">
        <w:tc>
          <w:tcPr>
            <w:tcW w:w="4928" w:type="dxa"/>
            <w:shd w:val="clear" w:color="auto" w:fill="auto"/>
          </w:tcPr>
          <w:p w:rsidR="00D267D4" w:rsidRPr="005C3AEE" w:rsidRDefault="00D267D4" w:rsidP="00504358">
            <w:pPr>
              <w:spacing w:before="120" w:after="120" w:line="240" w:lineRule="auto"/>
              <w:jc w:val="center"/>
              <w:rPr>
                <w:rFonts w:ascii="Times New Roman" w:hAnsi="Times New Roman"/>
                <w:b/>
                <w:sz w:val="28"/>
                <w:szCs w:val="28"/>
              </w:rPr>
            </w:pPr>
            <w:r w:rsidRPr="005C3AEE">
              <w:rPr>
                <w:rFonts w:ascii="Times New Roman" w:hAnsi="Times New Roman"/>
                <w:b/>
                <w:sz w:val="28"/>
                <w:szCs w:val="28"/>
              </w:rPr>
              <w:t>Наименование главного распорядителя бюджетных средств</w:t>
            </w:r>
          </w:p>
        </w:tc>
        <w:tc>
          <w:tcPr>
            <w:tcW w:w="1428" w:type="dxa"/>
            <w:shd w:val="clear" w:color="auto" w:fill="auto"/>
          </w:tcPr>
          <w:p w:rsidR="00D267D4" w:rsidRPr="005C3AEE" w:rsidRDefault="00D267D4" w:rsidP="00504358">
            <w:pPr>
              <w:spacing w:before="120" w:after="120" w:line="240" w:lineRule="auto"/>
              <w:jc w:val="center"/>
              <w:rPr>
                <w:rFonts w:ascii="Times New Roman" w:hAnsi="Times New Roman"/>
                <w:b/>
                <w:sz w:val="28"/>
                <w:szCs w:val="28"/>
              </w:rPr>
            </w:pPr>
            <w:r w:rsidRPr="005C3AEE">
              <w:rPr>
                <w:rFonts w:ascii="Times New Roman" w:hAnsi="Times New Roman"/>
                <w:b/>
                <w:sz w:val="28"/>
                <w:szCs w:val="28"/>
              </w:rPr>
              <w:t>2014 г.</w:t>
            </w:r>
            <w:r w:rsidR="00504358">
              <w:rPr>
                <w:rFonts w:ascii="Times New Roman" w:hAnsi="Times New Roman"/>
                <w:b/>
                <w:sz w:val="28"/>
                <w:szCs w:val="28"/>
              </w:rPr>
              <w:t xml:space="preserve"> </w:t>
            </w:r>
            <w:r w:rsidRPr="005C3AEE">
              <w:rPr>
                <w:rFonts w:ascii="Times New Roman" w:hAnsi="Times New Roman"/>
                <w:b/>
                <w:sz w:val="28"/>
                <w:szCs w:val="28"/>
              </w:rPr>
              <w:t>тыс. руб.</w:t>
            </w:r>
          </w:p>
        </w:tc>
        <w:tc>
          <w:tcPr>
            <w:tcW w:w="962" w:type="dxa"/>
            <w:shd w:val="clear" w:color="auto" w:fill="auto"/>
          </w:tcPr>
          <w:p w:rsidR="00D267D4" w:rsidRPr="005C3AEE" w:rsidRDefault="00D267D4" w:rsidP="00504358">
            <w:pPr>
              <w:spacing w:before="120" w:after="120" w:line="240" w:lineRule="auto"/>
              <w:jc w:val="center"/>
              <w:rPr>
                <w:rFonts w:ascii="Times New Roman" w:hAnsi="Times New Roman"/>
                <w:b/>
                <w:sz w:val="28"/>
                <w:szCs w:val="28"/>
              </w:rPr>
            </w:pPr>
            <w:r w:rsidRPr="005C3AEE">
              <w:rPr>
                <w:rFonts w:ascii="Times New Roman" w:hAnsi="Times New Roman"/>
                <w:b/>
                <w:sz w:val="28"/>
                <w:szCs w:val="28"/>
              </w:rPr>
              <w:t>%</w:t>
            </w:r>
          </w:p>
        </w:tc>
        <w:tc>
          <w:tcPr>
            <w:tcW w:w="1406" w:type="dxa"/>
            <w:shd w:val="clear" w:color="auto" w:fill="auto"/>
          </w:tcPr>
          <w:p w:rsidR="00D267D4" w:rsidRPr="005C3AEE" w:rsidRDefault="00D267D4" w:rsidP="00504358">
            <w:pPr>
              <w:spacing w:before="120" w:after="120" w:line="240" w:lineRule="auto"/>
              <w:jc w:val="center"/>
              <w:rPr>
                <w:rFonts w:ascii="Times New Roman" w:hAnsi="Times New Roman"/>
                <w:b/>
                <w:sz w:val="28"/>
                <w:szCs w:val="28"/>
              </w:rPr>
            </w:pPr>
            <w:r w:rsidRPr="005C3AEE">
              <w:rPr>
                <w:rFonts w:ascii="Times New Roman" w:hAnsi="Times New Roman"/>
                <w:b/>
                <w:sz w:val="28"/>
                <w:szCs w:val="28"/>
              </w:rPr>
              <w:t>2015 г.</w:t>
            </w:r>
            <w:r w:rsidR="00504358">
              <w:rPr>
                <w:rFonts w:ascii="Times New Roman" w:hAnsi="Times New Roman"/>
                <w:b/>
                <w:sz w:val="28"/>
                <w:szCs w:val="28"/>
              </w:rPr>
              <w:t xml:space="preserve"> </w:t>
            </w:r>
            <w:r w:rsidRPr="005C3AEE">
              <w:rPr>
                <w:rFonts w:ascii="Times New Roman" w:hAnsi="Times New Roman"/>
                <w:b/>
                <w:sz w:val="28"/>
                <w:szCs w:val="28"/>
              </w:rPr>
              <w:t>тыс. руб.</w:t>
            </w:r>
          </w:p>
        </w:tc>
        <w:tc>
          <w:tcPr>
            <w:tcW w:w="846" w:type="dxa"/>
            <w:shd w:val="clear" w:color="auto" w:fill="auto"/>
          </w:tcPr>
          <w:p w:rsidR="00D267D4" w:rsidRPr="005C3AEE" w:rsidRDefault="00D267D4" w:rsidP="00504358">
            <w:pPr>
              <w:spacing w:before="120" w:after="120" w:line="240" w:lineRule="auto"/>
              <w:jc w:val="center"/>
              <w:rPr>
                <w:rFonts w:ascii="Times New Roman" w:hAnsi="Times New Roman"/>
                <w:b/>
                <w:sz w:val="28"/>
                <w:szCs w:val="28"/>
              </w:rPr>
            </w:pPr>
            <w:r w:rsidRPr="005C3AEE">
              <w:rPr>
                <w:rFonts w:ascii="Times New Roman" w:hAnsi="Times New Roman"/>
                <w:b/>
                <w:sz w:val="28"/>
                <w:szCs w:val="28"/>
              </w:rPr>
              <w:t>%</w:t>
            </w:r>
          </w:p>
        </w:tc>
      </w:tr>
      <w:tr w:rsidR="00D267D4" w:rsidRPr="005C3AEE" w:rsidTr="00504358">
        <w:trPr>
          <w:trHeight w:val="735"/>
        </w:trPr>
        <w:tc>
          <w:tcPr>
            <w:tcW w:w="4928" w:type="dxa"/>
            <w:shd w:val="clear" w:color="auto" w:fill="auto"/>
          </w:tcPr>
          <w:p w:rsidR="00D267D4" w:rsidRPr="005C3AEE" w:rsidRDefault="00D267D4" w:rsidP="00A72E3A">
            <w:pPr>
              <w:spacing w:after="0" w:line="240" w:lineRule="auto"/>
              <w:rPr>
                <w:rFonts w:ascii="Times New Roman" w:hAnsi="Times New Roman"/>
                <w:sz w:val="28"/>
                <w:szCs w:val="28"/>
              </w:rPr>
            </w:pPr>
            <w:r w:rsidRPr="005C3AEE">
              <w:rPr>
                <w:rFonts w:ascii="Times New Roman" w:hAnsi="Times New Roman"/>
                <w:sz w:val="28"/>
                <w:szCs w:val="28"/>
              </w:rPr>
              <w:t>Совет Шуйского муниципального района</w:t>
            </w:r>
          </w:p>
        </w:tc>
        <w:tc>
          <w:tcPr>
            <w:tcW w:w="1428"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1 925,7</w:t>
            </w:r>
          </w:p>
        </w:tc>
        <w:tc>
          <w:tcPr>
            <w:tcW w:w="962"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 xml:space="preserve">0,75 </w:t>
            </w:r>
          </w:p>
        </w:tc>
        <w:tc>
          <w:tcPr>
            <w:tcW w:w="1406" w:type="dxa"/>
            <w:shd w:val="clear" w:color="auto" w:fill="auto"/>
          </w:tcPr>
          <w:p w:rsidR="00D267D4" w:rsidRPr="005C3AEE" w:rsidRDefault="00D267D4" w:rsidP="00427123">
            <w:pPr>
              <w:spacing w:after="0" w:line="240" w:lineRule="auto"/>
              <w:jc w:val="center"/>
              <w:rPr>
                <w:rFonts w:ascii="Times New Roman" w:hAnsi="Times New Roman"/>
                <w:sz w:val="28"/>
                <w:szCs w:val="28"/>
              </w:rPr>
            </w:pPr>
            <w:r w:rsidRPr="005C3AEE">
              <w:rPr>
                <w:rFonts w:ascii="Times New Roman" w:hAnsi="Times New Roman"/>
                <w:sz w:val="28"/>
                <w:szCs w:val="28"/>
              </w:rPr>
              <w:t>1438,4</w:t>
            </w:r>
            <w:r w:rsidR="00E5093E">
              <w:rPr>
                <w:rFonts w:ascii="Times New Roman" w:hAnsi="Times New Roman"/>
                <w:sz w:val="28"/>
                <w:szCs w:val="28"/>
              </w:rPr>
              <w:t>2</w:t>
            </w:r>
          </w:p>
        </w:tc>
        <w:tc>
          <w:tcPr>
            <w:tcW w:w="846"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0,55</w:t>
            </w:r>
          </w:p>
        </w:tc>
      </w:tr>
      <w:tr w:rsidR="00D267D4" w:rsidRPr="005C3AEE" w:rsidTr="00504358">
        <w:trPr>
          <w:trHeight w:val="287"/>
        </w:trPr>
        <w:tc>
          <w:tcPr>
            <w:tcW w:w="4928" w:type="dxa"/>
            <w:shd w:val="clear" w:color="auto" w:fill="auto"/>
          </w:tcPr>
          <w:p w:rsidR="00D267D4" w:rsidRPr="005C3AEE" w:rsidRDefault="00D267D4" w:rsidP="00A72E3A">
            <w:pPr>
              <w:spacing w:after="0" w:line="240" w:lineRule="auto"/>
              <w:rPr>
                <w:rFonts w:ascii="Times New Roman" w:hAnsi="Times New Roman"/>
                <w:color w:val="000000"/>
                <w:sz w:val="28"/>
                <w:szCs w:val="28"/>
              </w:rPr>
            </w:pPr>
            <w:r w:rsidRPr="005C3AEE">
              <w:rPr>
                <w:rFonts w:ascii="Times New Roman" w:hAnsi="Times New Roman"/>
                <w:color w:val="000000"/>
                <w:sz w:val="28"/>
                <w:szCs w:val="28"/>
              </w:rPr>
              <w:t>Управление сельского хозяйства и развития сельских территорий администрации Шуйского муниципального района</w:t>
            </w:r>
          </w:p>
        </w:tc>
        <w:tc>
          <w:tcPr>
            <w:tcW w:w="1428"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3 331,4</w:t>
            </w:r>
          </w:p>
        </w:tc>
        <w:tc>
          <w:tcPr>
            <w:tcW w:w="962"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1,31</w:t>
            </w:r>
          </w:p>
        </w:tc>
        <w:tc>
          <w:tcPr>
            <w:tcW w:w="1406" w:type="dxa"/>
            <w:shd w:val="clear" w:color="auto" w:fill="auto"/>
          </w:tcPr>
          <w:p w:rsidR="00D267D4" w:rsidRPr="005C3AEE" w:rsidRDefault="00E5093E" w:rsidP="00427123">
            <w:pPr>
              <w:spacing w:after="0" w:line="240" w:lineRule="auto"/>
              <w:jc w:val="center"/>
              <w:rPr>
                <w:rFonts w:ascii="Times New Roman" w:hAnsi="Times New Roman"/>
                <w:sz w:val="28"/>
                <w:szCs w:val="28"/>
              </w:rPr>
            </w:pPr>
            <w:r>
              <w:rPr>
                <w:rFonts w:ascii="Times New Roman" w:hAnsi="Times New Roman"/>
                <w:sz w:val="28"/>
                <w:szCs w:val="28"/>
              </w:rPr>
              <w:t>2957,89</w:t>
            </w:r>
          </w:p>
        </w:tc>
        <w:tc>
          <w:tcPr>
            <w:tcW w:w="846"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1,13</w:t>
            </w:r>
          </w:p>
        </w:tc>
      </w:tr>
      <w:tr w:rsidR="00D267D4" w:rsidRPr="005C3AEE" w:rsidTr="00504358">
        <w:tc>
          <w:tcPr>
            <w:tcW w:w="4928" w:type="dxa"/>
            <w:shd w:val="clear" w:color="auto" w:fill="auto"/>
          </w:tcPr>
          <w:p w:rsidR="00D267D4" w:rsidRPr="005C3AEE" w:rsidRDefault="00D267D4" w:rsidP="00A72E3A">
            <w:pPr>
              <w:spacing w:after="0" w:line="240" w:lineRule="auto"/>
              <w:rPr>
                <w:rFonts w:ascii="Times New Roman" w:hAnsi="Times New Roman"/>
                <w:color w:val="000000"/>
                <w:sz w:val="28"/>
                <w:szCs w:val="28"/>
              </w:rPr>
            </w:pPr>
            <w:r w:rsidRPr="005C3AEE">
              <w:rPr>
                <w:rFonts w:ascii="Times New Roman" w:hAnsi="Times New Roman"/>
                <w:color w:val="000000"/>
                <w:sz w:val="28"/>
                <w:szCs w:val="28"/>
              </w:rPr>
              <w:t>Управление  образования администрации Шуйского муниципального района</w:t>
            </w:r>
          </w:p>
        </w:tc>
        <w:tc>
          <w:tcPr>
            <w:tcW w:w="1428"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184 755,0</w:t>
            </w:r>
          </w:p>
        </w:tc>
        <w:tc>
          <w:tcPr>
            <w:tcW w:w="962"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72,45</w:t>
            </w:r>
          </w:p>
        </w:tc>
        <w:tc>
          <w:tcPr>
            <w:tcW w:w="1406" w:type="dxa"/>
            <w:shd w:val="clear" w:color="auto" w:fill="auto"/>
          </w:tcPr>
          <w:p w:rsidR="00D267D4" w:rsidRPr="005C3AEE" w:rsidRDefault="00D267D4" w:rsidP="007172FF">
            <w:pPr>
              <w:spacing w:after="0" w:line="240" w:lineRule="auto"/>
              <w:jc w:val="center"/>
              <w:rPr>
                <w:rFonts w:ascii="Times New Roman" w:hAnsi="Times New Roman"/>
                <w:sz w:val="28"/>
                <w:szCs w:val="28"/>
              </w:rPr>
            </w:pPr>
            <w:r w:rsidRPr="007172FF">
              <w:rPr>
                <w:rFonts w:ascii="Times New Roman" w:hAnsi="Times New Roman"/>
                <w:sz w:val="28"/>
                <w:szCs w:val="28"/>
              </w:rPr>
              <w:t>181253,</w:t>
            </w:r>
            <w:r w:rsidR="007172FF">
              <w:rPr>
                <w:rFonts w:ascii="Times New Roman" w:hAnsi="Times New Roman"/>
                <w:sz w:val="28"/>
                <w:szCs w:val="28"/>
              </w:rPr>
              <w:t>06</w:t>
            </w:r>
          </w:p>
        </w:tc>
        <w:tc>
          <w:tcPr>
            <w:tcW w:w="846" w:type="dxa"/>
            <w:shd w:val="clear" w:color="auto" w:fill="auto"/>
          </w:tcPr>
          <w:p w:rsidR="00D267D4"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69,42</w:t>
            </w:r>
          </w:p>
          <w:p w:rsidR="00291279" w:rsidRPr="005C3AEE" w:rsidRDefault="00291279" w:rsidP="00A72E3A">
            <w:pPr>
              <w:spacing w:after="0" w:line="240" w:lineRule="auto"/>
              <w:jc w:val="center"/>
              <w:rPr>
                <w:rFonts w:ascii="Times New Roman" w:hAnsi="Times New Roman"/>
                <w:sz w:val="28"/>
                <w:szCs w:val="28"/>
              </w:rPr>
            </w:pPr>
          </w:p>
        </w:tc>
      </w:tr>
      <w:tr w:rsidR="00D267D4" w:rsidRPr="005C3AEE" w:rsidTr="00504358">
        <w:tc>
          <w:tcPr>
            <w:tcW w:w="4928" w:type="dxa"/>
            <w:shd w:val="clear" w:color="auto" w:fill="auto"/>
          </w:tcPr>
          <w:p w:rsidR="00D267D4" w:rsidRPr="005C3AEE" w:rsidRDefault="00D267D4" w:rsidP="00A72E3A">
            <w:pPr>
              <w:spacing w:after="0" w:line="240" w:lineRule="auto"/>
              <w:rPr>
                <w:rFonts w:ascii="Times New Roman" w:hAnsi="Times New Roman"/>
                <w:color w:val="000000"/>
                <w:sz w:val="28"/>
                <w:szCs w:val="28"/>
              </w:rPr>
            </w:pPr>
            <w:r w:rsidRPr="005C3AEE">
              <w:rPr>
                <w:rFonts w:ascii="Times New Roman" w:hAnsi="Times New Roman"/>
                <w:color w:val="000000"/>
                <w:sz w:val="28"/>
                <w:szCs w:val="28"/>
              </w:rPr>
              <w:t>Администрация Шуйского муниципального района</w:t>
            </w:r>
          </w:p>
        </w:tc>
        <w:tc>
          <w:tcPr>
            <w:tcW w:w="1428"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60 796,1</w:t>
            </w:r>
          </w:p>
        </w:tc>
        <w:tc>
          <w:tcPr>
            <w:tcW w:w="962"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23,84</w:t>
            </w:r>
          </w:p>
        </w:tc>
        <w:tc>
          <w:tcPr>
            <w:tcW w:w="1406" w:type="dxa"/>
            <w:shd w:val="clear" w:color="auto" w:fill="auto"/>
          </w:tcPr>
          <w:p w:rsidR="00D267D4" w:rsidRPr="005C3AEE" w:rsidRDefault="00D267D4" w:rsidP="00427123">
            <w:pPr>
              <w:spacing w:after="0" w:line="240" w:lineRule="auto"/>
              <w:jc w:val="center"/>
              <w:rPr>
                <w:rFonts w:ascii="Times New Roman" w:hAnsi="Times New Roman"/>
                <w:sz w:val="28"/>
                <w:szCs w:val="28"/>
              </w:rPr>
            </w:pPr>
            <w:r w:rsidRPr="005C3AEE">
              <w:rPr>
                <w:rFonts w:ascii="Times New Roman" w:hAnsi="Times New Roman"/>
                <w:sz w:val="28"/>
                <w:szCs w:val="28"/>
              </w:rPr>
              <w:t>70187,1</w:t>
            </w:r>
            <w:r w:rsidR="00E5093E">
              <w:rPr>
                <w:rFonts w:ascii="Times New Roman" w:hAnsi="Times New Roman"/>
                <w:sz w:val="28"/>
                <w:szCs w:val="28"/>
              </w:rPr>
              <w:t>2</w:t>
            </w:r>
          </w:p>
        </w:tc>
        <w:tc>
          <w:tcPr>
            <w:tcW w:w="846"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26,88</w:t>
            </w:r>
          </w:p>
        </w:tc>
      </w:tr>
      <w:tr w:rsidR="00D267D4" w:rsidRPr="005C3AEE" w:rsidTr="00504358">
        <w:tc>
          <w:tcPr>
            <w:tcW w:w="4928" w:type="dxa"/>
            <w:shd w:val="clear" w:color="auto" w:fill="auto"/>
          </w:tcPr>
          <w:p w:rsidR="00D267D4" w:rsidRPr="005C3AEE" w:rsidRDefault="00D267D4" w:rsidP="00A72E3A">
            <w:pPr>
              <w:spacing w:after="0" w:line="240" w:lineRule="auto"/>
              <w:rPr>
                <w:rFonts w:ascii="Times New Roman" w:hAnsi="Times New Roman"/>
                <w:color w:val="000000"/>
                <w:sz w:val="28"/>
                <w:szCs w:val="28"/>
              </w:rPr>
            </w:pPr>
            <w:r w:rsidRPr="005C3AEE">
              <w:rPr>
                <w:rFonts w:ascii="Times New Roman" w:hAnsi="Times New Roman"/>
                <w:color w:val="000000"/>
                <w:sz w:val="28"/>
                <w:szCs w:val="28"/>
              </w:rPr>
              <w:t>Финансовый отдел администрации Шуйского муниципального района</w:t>
            </w:r>
          </w:p>
        </w:tc>
        <w:tc>
          <w:tcPr>
            <w:tcW w:w="1428"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4 206,5</w:t>
            </w:r>
          </w:p>
        </w:tc>
        <w:tc>
          <w:tcPr>
            <w:tcW w:w="962"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1,65</w:t>
            </w:r>
          </w:p>
        </w:tc>
        <w:tc>
          <w:tcPr>
            <w:tcW w:w="1406" w:type="dxa"/>
            <w:shd w:val="clear" w:color="auto" w:fill="auto"/>
          </w:tcPr>
          <w:p w:rsidR="00D267D4" w:rsidRPr="005C3AEE" w:rsidRDefault="00D267D4" w:rsidP="00E5093E">
            <w:pPr>
              <w:spacing w:after="0" w:line="240" w:lineRule="auto"/>
              <w:jc w:val="center"/>
              <w:rPr>
                <w:rFonts w:ascii="Times New Roman" w:hAnsi="Times New Roman"/>
                <w:sz w:val="28"/>
                <w:szCs w:val="28"/>
              </w:rPr>
            </w:pPr>
            <w:r w:rsidRPr="005C3AEE">
              <w:rPr>
                <w:rFonts w:ascii="Times New Roman" w:hAnsi="Times New Roman"/>
                <w:sz w:val="28"/>
                <w:szCs w:val="28"/>
              </w:rPr>
              <w:t>4081,</w:t>
            </w:r>
            <w:r w:rsidR="00E5093E">
              <w:rPr>
                <w:rFonts w:ascii="Times New Roman" w:hAnsi="Times New Roman"/>
                <w:sz w:val="28"/>
                <w:szCs w:val="28"/>
              </w:rPr>
              <w:t>18</w:t>
            </w:r>
          </w:p>
        </w:tc>
        <w:tc>
          <w:tcPr>
            <w:tcW w:w="846"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1,56</w:t>
            </w:r>
          </w:p>
        </w:tc>
      </w:tr>
      <w:tr w:rsidR="00D267D4" w:rsidRPr="005C3AEE" w:rsidTr="00504358">
        <w:tc>
          <w:tcPr>
            <w:tcW w:w="4928" w:type="dxa"/>
            <w:shd w:val="clear" w:color="auto" w:fill="auto"/>
          </w:tcPr>
          <w:p w:rsidR="00D267D4" w:rsidRPr="005C3AEE" w:rsidRDefault="00D267D4" w:rsidP="00A72E3A">
            <w:pPr>
              <w:spacing w:after="0" w:line="240" w:lineRule="auto"/>
              <w:rPr>
                <w:rFonts w:ascii="Times New Roman" w:hAnsi="Times New Roman"/>
                <w:color w:val="000000"/>
                <w:sz w:val="28"/>
                <w:szCs w:val="28"/>
              </w:rPr>
            </w:pPr>
            <w:r w:rsidRPr="005C3AEE">
              <w:rPr>
                <w:rFonts w:ascii="Times New Roman" w:hAnsi="Times New Roman"/>
                <w:color w:val="000000"/>
                <w:sz w:val="28"/>
                <w:szCs w:val="28"/>
              </w:rPr>
              <w:t>Контрольно-счетная палата Шуйского муниципального района</w:t>
            </w:r>
          </w:p>
        </w:tc>
        <w:tc>
          <w:tcPr>
            <w:tcW w:w="1428"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w:t>
            </w:r>
          </w:p>
        </w:tc>
        <w:tc>
          <w:tcPr>
            <w:tcW w:w="962"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w:t>
            </w:r>
          </w:p>
        </w:tc>
        <w:tc>
          <w:tcPr>
            <w:tcW w:w="1406" w:type="dxa"/>
            <w:shd w:val="clear" w:color="auto" w:fill="auto"/>
          </w:tcPr>
          <w:p w:rsidR="00D267D4" w:rsidRPr="005C3AEE" w:rsidRDefault="00D267D4" w:rsidP="00427123">
            <w:pPr>
              <w:spacing w:after="0" w:line="240" w:lineRule="auto"/>
              <w:jc w:val="center"/>
              <w:rPr>
                <w:rFonts w:ascii="Times New Roman" w:hAnsi="Times New Roman"/>
                <w:sz w:val="28"/>
                <w:szCs w:val="28"/>
              </w:rPr>
            </w:pPr>
            <w:r w:rsidRPr="005C3AEE">
              <w:rPr>
                <w:rFonts w:ascii="Times New Roman" w:hAnsi="Times New Roman"/>
                <w:sz w:val="28"/>
                <w:szCs w:val="28"/>
              </w:rPr>
              <w:t>1199,1</w:t>
            </w:r>
            <w:r w:rsidR="007172FF">
              <w:rPr>
                <w:rFonts w:ascii="Times New Roman" w:hAnsi="Times New Roman"/>
                <w:sz w:val="28"/>
                <w:szCs w:val="28"/>
              </w:rPr>
              <w:t>5</w:t>
            </w:r>
          </w:p>
        </w:tc>
        <w:tc>
          <w:tcPr>
            <w:tcW w:w="846" w:type="dxa"/>
            <w:shd w:val="clear" w:color="auto" w:fill="auto"/>
          </w:tcPr>
          <w:p w:rsidR="00D267D4" w:rsidRPr="005C3AEE" w:rsidRDefault="00D267D4" w:rsidP="00A72E3A">
            <w:pPr>
              <w:spacing w:after="0" w:line="240" w:lineRule="auto"/>
              <w:jc w:val="center"/>
              <w:rPr>
                <w:rFonts w:ascii="Times New Roman" w:hAnsi="Times New Roman"/>
                <w:sz w:val="28"/>
                <w:szCs w:val="28"/>
              </w:rPr>
            </w:pPr>
            <w:r w:rsidRPr="005C3AEE">
              <w:rPr>
                <w:rFonts w:ascii="Times New Roman" w:hAnsi="Times New Roman"/>
                <w:sz w:val="28"/>
                <w:szCs w:val="28"/>
              </w:rPr>
              <w:t>0,46</w:t>
            </w:r>
          </w:p>
        </w:tc>
      </w:tr>
      <w:tr w:rsidR="00D267D4" w:rsidRPr="005C3AEE" w:rsidTr="00504358">
        <w:tc>
          <w:tcPr>
            <w:tcW w:w="4928" w:type="dxa"/>
            <w:shd w:val="clear" w:color="auto" w:fill="auto"/>
          </w:tcPr>
          <w:p w:rsidR="00D267D4" w:rsidRPr="005C3AEE" w:rsidRDefault="00D267D4" w:rsidP="00A72E3A">
            <w:pPr>
              <w:spacing w:before="120" w:after="120" w:line="240" w:lineRule="auto"/>
              <w:jc w:val="center"/>
              <w:rPr>
                <w:rFonts w:ascii="Times New Roman" w:hAnsi="Times New Roman"/>
                <w:b/>
                <w:color w:val="000000"/>
                <w:sz w:val="28"/>
                <w:szCs w:val="28"/>
              </w:rPr>
            </w:pPr>
            <w:r w:rsidRPr="005C3AEE">
              <w:rPr>
                <w:rFonts w:ascii="Times New Roman" w:hAnsi="Times New Roman"/>
                <w:b/>
                <w:color w:val="000000"/>
                <w:sz w:val="28"/>
                <w:szCs w:val="28"/>
              </w:rPr>
              <w:t>И Т О Г О</w:t>
            </w:r>
          </w:p>
        </w:tc>
        <w:tc>
          <w:tcPr>
            <w:tcW w:w="1428" w:type="dxa"/>
            <w:shd w:val="clear" w:color="auto" w:fill="auto"/>
          </w:tcPr>
          <w:p w:rsidR="00D267D4" w:rsidRPr="005C3AEE" w:rsidRDefault="00D267D4" w:rsidP="00A72E3A">
            <w:pPr>
              <w:spacing w:before="120" w:after="0" w:line="240" w:lineRule="auto"/>
              <w:jc w:val="center"/>
              <w:rPr>
                <w:rFonts w:ascii="Times New Roman" w:hAnsi="Times New Roman"/>
                <w:b/>
                <w:sz w:val="28"/>
                <w:szCs w:val="28"/>
              </w:rPr>
            </w:pPr>
            <w:r w:rsidRPr="005C3AEE">
              <w:rPr>
                <w:rFonts w:ascii="Times New Roman" w:hAnsi="Times New Roman"/>
                <w:b/>
                <w:sz w:val="28"/>
                <w:szCs w:val="28"/>
              </w:rPr>
              <w:t>255014,7</w:t>
            </w:r>
          </w:p>
        </w:tc>
        <w:tc>
          <w:tcPr>
            <w:tcW w:w="962" w:type="dxa"/>
            <w:shd w:val="clear" w:color="auto" w:fill="auto"/>
          </w:tcPr>
          <w:p w:rsidR="00D267D4" w:rsidRPr="005C3AEE" w:rsidRDefault="00D267D4" w:rsidP="00A72E3A">
            <w:pPr>
              <w:spacing w:before="120" w:after="0" w:line="240" w:lineRule="auto"/>
              <w:jc w:val="center"/>
              <w:rPr>
                <w:rFonts w:ascii="Times New Roman" w:hAnsi="Times New Roman"/>
                <w:b/>
                <w:sz w:val="28"/>
                <w:szCs w:val="28"/>
              </w:rPr>
            </w:pPr>
            <w:r w:rsidRPr="005C3AEE">
              <w:rPr>
                <w:rFonts w:ascii="Times New Roman" w:hAnsi="Times New Roman"/>
                <w:b/>
                <w:sz w:val="28"/>
                <w:szCs w:val="28"/>
              </w:rPr>
              <w:t>100</w:t>
            </w:r>
          </w:p>
        </w:tc>
        <w:tc>
          <w:tcPr>
            <w:tcW w:w="1406" w:type="dxa"/>
            <w:shd w:val="clear" w:color="auto" w:fill="auto"/>
          </w:tcPr>
          <w:p w:rsidR="00D267D4" w:rsidRPr="005C3AEE" w:rsidRDefault="00D267D4" w:rsidP="00427123">
            <w:pPr>
              <w:spacing w:before="120" w:after="0" w:line="240" w:lineRule="auto"/>
              <w:jc w:val="center"/>
              <w:rPr>
                <w:rFonts w:ascii="Times New Roman" w:hAnsi="Times New Roman"/>
                <w:b/>
                <w:sz w:val="28"/>
                <w:szCs w:val="28"/>
              </w:rPr>
            </w:pPr>
            <w:r w:rsidRPr="005C3AEE">
              <w:rPr>
                <w:rFonts w:ascii="Times New Roman" w:hAnsi="Times New Roman"/>
                <w:b/>
                <w:sz w:val="28"/>
                <w:szCs w:val="28"/>
              </w:rPr>
              <w:t>261116,8</w:t>
            </w:r>
            <w:r w:rsidR="00E5093E">
              <w:rPr>
                <w:rFonts w:ascii="Times New Roman" w:hAnsi="Times New Roman"/>
                <w:b/>
                <w:sz w:val="28"/>
                <w:szCs w:val="28"/>
              </w:rPr>
              <w:t>2</w:t>
            </w:r>
          </w:p>
        </w:tc>
        <w:tc>
          <w:tcPr>
            <w:tcW w:w="846" w:type="dxa"/>
            <w:shd w:val="clear" w:color="auto" w:fill="auto"/>
          </w:tcPr>
          <w:p w:rsidR="00D267D4" w:rsidRPr="005C3AEE" w:rsidRDefault="00D267D4" w:rsidP="00A72E3A">
            <w:pPr>
              <w:spacing w:before="120" w:after="0" w:line="240" w:lineRule="auto"/>
              <w:jc w:val="center"/>
              <w:rPr>
                <w:rFonts w:ascii="Times New Roman" w:hAnsi="Times New Roman"/>
                <w:b/>
                <w:sz w:val="28"/>
                <w:szCs w:val="28"/>
              </w:rPr>
            </w:pPr>
            <w:r w:rsidRPr="005C3AEE">
              <w:rPr>
                <w:rFonts w:ascii="Times New Roman" w:hAnsi="Times New Roman"/>
                <w:b/>
                <w:sz w:val="28"/>
                <w:szCs w:val="28"/>
              </w:rPr>
              <w:t>100</w:t>
            </w:r>
          </w:p>
        </w:tc>
      </w:tr>
    </w:tbl>
    <w:p w:rsidR="00D267D4" w:rsidRPr="005C3AEE" w:rsidRDefault="00D267D4" w:rsidP="00D267D4">
      <w:pPr>
        <w:spacing w:after="0" w:line="240" w:lineRule="auto"/>
        <w:jc w:val="both"/>
        <w:rPr>
          <w:rFonts w:ascii="Times New Roman" w:hAnsi="Times New Roman"/>
          <w:sz w:val="28"/>
          <w:szCs w:val="28"/>
        </w:rPr>
      </w:pPr>
    </w:p>
    <w:p w:rsidR="00D267D4" w:rsidRPr="00316F80" w:rsidRDefault="00D267D4" w:rsidP="00D267D4">
      <w:pPr>
        <w:spacing w:after="0" w:line="240" w:lineRule="auto"/>
        <w:ind w:firstLine="567"/>
        <w:jc w:val="both"/>
        <w:rPr>
          <w:rFonts w:ascii="Times New Roman" w:hAnsi="Times New Roman"/>
          <w:sz w:val="28"/>
          <w:szCs w:val="28"/>
        </w:rPr>
      </w:pPr>
      <w:r w:rsidRPr="00316F80">
        <w:rPr>
          <w:rFonts w:ascii="Times New Roman" w:hAnsi="Times New Roman"/>
          <w:sz w:val="28"/>
          <w:szCs w:val="28"/>
        </w:rPr>
        <w:t>В 2015 году наблюдается увеличение расходов бюджета по сравнению  с 2014 годом по администрации Шуйского муниципального района за счет целевых безвозмездных поступлений. По всем остальным главным распорядителям бюджетных средств расходы уменьшились.</w:t>
      </w:r>
    </w:p>
    <w:p w:rsidR="00E646E4" w:rsidRDefault="00D267D4" w:rsidP="00AE6CCE">
      <w:pPr>
        <w:spacing w:after="0" w:line="240" w:lineRule="auto"/>
        <w:jc w:val="both"/>
        <w:rPr>
          <w:rFonts w:ascii="Times New Roman" w:hAnsi="Times New Roman"/>
          <w:sz w:val="28"/>
          <w:szCs w:val="28"/>
        </w:rPr>
      </w:pPr>
      <w:r w:rsidRPr="00D03E32">
        <w:rPr>
          <w:rFonts w:ascii="Times New Roman" w:hAnsi="Times New Roman"/>
          <w:sz w:val="28"/>
          <w:szCs w:val="28"/>
        </w:rPr>
        <w:t xml:space="preserve">       Исполнение </w:t>
      </w:r>
      <w:r>
        <w:rPr>
          <w:rFonts w:ascii="Times New Roman" w:hAnsi="Times New Roman"/>
          <w:sz w:val="28"/>
          <w:szCs w:val="28"/>
        </w:rPr>
        <w:t xml:space="preserve">расходной части </w:t>
      </w:r>
      <w:r w:rsidRPr="00D03E32">
        <w:rPr>
          <w:rFonts w:ascii="Times New Roman" w:hAnsi="Times New Roman"/>
          <w:sz w:val="28"/>
          <w:szCs w:val="28"/>
        </w:rPr>
        <w:t xml:space="preserve">бюджета </w:t>
      </w:r>
      <w:r>
        <w:rPr>
          <w:rFonts w:ascii="Times New Roman" w:hAnsi="Times New Roman"/>
          <w:sz w:val="28"/>
          <w:szCs w:val="28"/>
        </w:rPr>
        <w:t xml:space="preserve">Шуйского муниципального района </w:t>
      </w:r>
      <w:r w:rsidRPr="00D03E32">
        <w:rPr>
          <w:rFonts w:ascii="Times New Roman" w:hAnsi="Times New Roman"/>
          <w:sz w:val="28"/>
          <w:szCs w:val="28"/>
        </w:rPr>
        <w:t>в ведомственной структуре бюджета за 201</w:t>
      </w:r>
      <w:r>
        <w:rPr>
          <w:rFonts w:ascii="Times New Roman" w:hAnsi="Times New Roman"/>
          <w:sz w:val="28"/>
          <w:szCs w:val="28"/>
        </w:rPr>
        <w:t>5</w:t>
      </w:r>
      <w:r w:rsidRPr="00D03E32">
        <w:rPr>
          <w:rFonts w:ascii="Times New Roman" w:hAnsi="Times New Roman"/>
          <w:sz w:val="28"/>
          <w:szCs w:val="28"/>
        </w:rPr>
        <w:t xml:space="preserve"> год приведено в Таблице № </w:t>
      </w:r>
      <w:r w:rsidR="00BC0EDE">
        <w:rPr>
          <w:rFonts w:ascii="Times New Roman" w:hAnsi="Times New Roman"/>
          <w:sz w:val="28"/>
          <w:szCs w:val="28"/>
        </w:rPr>
        <w:t>7</w:t>
      </w:r>
      <w:r>
        <w:rPr>
          <w:rFonts w:ascii="Times New Roman" w:hAnsi="Times New Roman"/>
          <w:sz w:val="28"/>
          <w:szCs w:val="28"/>
        </w:rPr>
        <w:t xml:space="preserve">. </w:t>
      </w:r>
    </w:p>
    <w:p w:rsidR="00504358" w:rsidRDefault="00E646E4" w:rsidP="00E646E4">
      <w:pPr>
        <w:spacing w:after="120" w:line="240" w:lineRule="auto"/>
        <w:jc w:val="both"/>
        <w:rPr>
          <w:rFonts w:ascii="Times New Roman" w:hAnsi="Times New Roman"/>
          <w:sz w:val="28"/>
          <w:szCs w:val="28"/>
        </w:rPr>
      </w:pPr>
      <w:r>
        <w:rPr>
          <w:rFonts w:ascii="Times New Roman" w:hAnsi="Times New Roman"/>
          <w:sz w:val="28"/>
          <w:szCs w:val="28"/>
        </w:rPr>
        <w:t xml:space="preserve">           </w:t>
      </w:r>
      <w:r w:rsidR="007271A0">
        <w:rPr>
          <w:rFonts w:ascii="Times New Roman" w:hAnsi="Times New Roman"/>
          <w:sz w:val="28"/>
          <w:szCs w:val="28"/>
        </w:rPr>
        <w:t xml:space="preserve">                                                                                            </w:t>
      </w:r>
    </w:p>
    <w:p w:rsidR="00B35366" w:rsidRDefault="00B35366" w:rsidP="00E646E4">
      <w:pPr>
        <w:spacing w:after="120" w:line="240" w:lineRule="auto"/>
        <w:jc w:val="both"/>
        <w:rPr>
          <w:rFonts w:ascii="Times New Roman" w:hAnsi="Times New Roman"/>
          <w:sz w:val="28"/>
          <w:szCs w:val="28"/>
        </w:rPr>
      </w:pPr>
    </w:p>
    <w:p w:rsidR="007271A0" w:rsidRPr="007271A0" w:rsidRDefault="00504358" w:rsidP="00E646E4">
      <w:pPr>
        <w:spacing w:after="120" w:line="240" w:lineRule="auto"/>
        <w:jc w:val="both"/>
        <w:rPr>
          <w:rFonts w:ascii="Times New Roman" w:hAnsi="Times New Roman"/>
          <w:sz w:val="24"/>
          <w:szCs w:val="24"/>
        </w:rPr>
      </w:pPr>
      <w:r>
        <w:rPr>
          <w:rFonts w:ascii="Times New Roman" w:hAnsi="Times New Roman"/>
          <w:sz w:val="28"/>
          <w:szCs w:val="28"/>
        </w:rPr>
        <w:lastRenderedPageBreak/>
        <w:t xml:space="preserve">                                                                                                        </w:t>
      </w:r>
      <w:r w:rsidR="007271A0">
        <w:rPr>
          <w:rFonts w:ascii="Times New Roman" w:hAnsi="Times New Roman"/>
          <w:sz w:val="28"/>
          <w:szCs w:val="28"/>
        </w:rPr>
        <w:t xml:space="preserve">   </w:t>
      </w:r>
      <w:r w:rsidR="007271A0" w:rsidRPr="00D827D0">
        <w:rPr>
          <w:rFonts w:ascii="Times New Roman" w:hAnsi="Times New Roman"/>
          <w:sz w:val="24"/>
          <w:szCs w:val="24"/>
        </w:rPr>
        <w:t xml:space="preserve">Таблица № </w:t>
      </w:r>
      <w:r w:rsidR="00BC0EDE">
        <w:rPr>
          <w:rFonts w:ascii="Times New Roman" w:hAnsi="Times New Roman"/>
          <w:sz w:val="24"/>
          <w:szCs w:val="24"/>
        </w:rPr>
        <w:t>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1418"/>
        <w:gridCol w:w="1842"/>
        <w:gridCol w:w="1418"/>
      </w:tblGrid>
      <w:tr w:rsidR="00D267D4" w:rsidRPr="00081C3B" w:rsidTr="00A72E3A">
        <w:trPr>
          <w:trHeight w:val="820"/>
        </w:trPr>
        <w:tc>
          <w:tcPr>
            <w:tcW w:w="2977" w:type="dxa"/>
            <w:vMerge w:val="restart"/>
            <w:shd w:val="clear" w:color="auto" w:fill="auto"/>
          </w:tcPr>
          <w:p w:rsidR="00D267D4" w:rsidRPr="001F72B6" w:rsidRDefault="00D267D4" w:rsidP="00A72E3A">
            <w:pPr>
              <w:spacing w:after="0" w:line="240" w:lineRule="auto"/>
              <w:jc w:val="center"/>
              <w:rPr>
                <w:rFonts w:ascii="Times New Roman" w:hAnsi="Times New Roman"/>
                <w:b/>
              </w:rPr>
            </w:pPr>
          </w:p>
          <w:p w:rsidR="00D267D4" w:rsidRPr="001F72B6" w:rsidRDefault="00D267D4" w:rsidP="00A72E3A">
            <w:pPr>
              <w:spacing w:after="0" w:line="240" w:lineRule="auto"/>
              <w:jc w:val="center"/>
              <w:rPr>
                <w:rFonts w:ascii="Times New Roman" w:hAnsi="Times New Roman"/>
                <w:b/>
              </w:rPr>
            </w:pPr>
            <w:r w:rsidRPr="001F72B6">
              <w:rPr>
                <w:rFonts w:ascii="Times New Roman" w:hAnsi="Times New Roman"/>
                <w:b/>
              </w:rPr>
              <w:t xml:space="preserve">Наименование </w:t>
            </w:r>
          </w:p>
          <w:p w:rsidR="00D267D4" w:rsidRPr="001F72B6" w:rsidRDefault="00D267D4" w:rsidP="00A72E3A">
            <w:pPr>
              <w:spacing w:after="0" w:line="240" w:lineRule="auto"/>
              <w:jc w:val="center"/>
              <w:rPr>
                <w:rFonts w:ascii="Times New Roman" w:hAnsi="Times New Roman"/>
                <w:b/>
              </w:rPr>
            </w:pPr>
            <w:r w:rsidRPr="001F72B6">
              <w:rPr>
                <w:rFonts w:ascii="Times New Roman" w:hAnsi="Times New Roman"/>
                <w:b/>
              </w:rPr>
              <w:t>главного распорядителя бюджетных средств</w:t>
            </w:r>
          </w:p>
        </w:tc>
        <w:tc>
          <w:tcPr>
            <w:tcW w:w="1701" w:type="dxa"/>
            <w:vMerge w:val="restart"/>
            <w:shd w:val="clear" w:color="auto" w:fill="auto"/>
          </w:tcPr>
          <w:p w:rsidR="00D267D4" w:rsidRDefault="00D267D4" w:rsidP="00A72E3A">
            <w:pPr>
              <w:spacing w:after="0" w:line="240" w:lineRule="auto"/>
              <w:ind w:left="-108" w:right="-115"/>
              <w:jc w:val="center"/>
              <w:rPr>
                <w:rFonts w:ascii="Times New Roman" w:hAnsi="Times New Roman"/>
                <w:b/>
              </w:rPr>
            </w:pPr>
          </w:p>
          <w:p w:rsidR="00D267D4" w:rsidRPr="001F72B6" w:rsidRDefault="00D267D4" w:rsidP="00A72E3A">
            <w:pPr>
              <w:spacing w:after="0" w:line="240" w:lineRule="auto"/>
              <w:ind w:left="-108" w:right="-115"/>
              <w:jc w:val="center"/>
              <w:rPr>
                <w:rFonts w:ascii="Times New Roman" w:hAnsi="Times New Roman"/>
                <w:b/>
              </w:rPr>
            </w:pPr>
            <w:r w:rsidRPr="001F72B6">
              <w:rPr>
                <w:rFonts w:ascii="Times New Roman" w:hAnsi="Times New Roman"/>
                <w:b/>
              </w:rPr>
              <w:t>Утвержденные бюджетные назначения</w:t>
            </w:r>
          </w:p>
        </w:tc>
        <w:tc>
          <w:tcPr>
            <w:tcW w:w="1418" w:type="dxa"/>
            <w:vMerge w:val="restart"/>
            <w:shd w:val="clear" w:color="auto" w:fill="auto"/>
          </w:tcPr>
          <w:p w:rsidR="00D267D4" w:rsidRPr="001F72B6" w:rsidRDefault="00D267D4" w:rsidP="00A72E3A">
            <w:pPr>
              <w:spacing w:after="0" w:line="240" w:lineRule="auto"/>
              <w:ind w:left="-108" w:right="-108"/>
              <w:jc w:val="center"/>
              <w:rPr>
                <w:rFonts w:ascii="Times New Roman" w:hAnsi="Times New Roman"/>
                <w:b/>
              </w:rPr>
            </w:pPr>
            <w:r>
              <w:rPr>
                <w:rFonts w:ascii="Times New Roman" w:hAnsi="Times New Roman"/>
                <w:b/>
              </w:rPr>
              <w:t>Исполнено через финансовые органы</w:t>
            </w:r>
          </w:p>
        </w:tc>
        <w:tc>
          <w:tcPr>
            <w:tcW w:w="1842" w:type="dxa"/>
            <w:vMerge w:val="restart"/>
            <w:shd w:val="clear" w:color="auto" w:fill="auto"/>
          </w:tcPr>
          <w:p w:rsidR="00D267D4" w:rsidRDefault="00D267D4" w:rsidP="00A72E3A">
            <w:pPr>
              <w:spacing w:after="0" w:line="240" w:lineRule="auto"/>
              <w:ind w:left="-108" w:right="-108"/>
              <w:jc w:val="center"/>
              <w:rPr>
                <w:rFonts w:ascii="Times New Roman" w:hAnsi="Times New Roman"/>
                <w:b/>
              </w:rPr>
            </w:pPr>
          </w:p>
          <w:p w:rsidR="00D267D4" w:rsidRPr="001F72B6" w:rsidRDefault="00D267D4" w:rsidP="00A72E3A">
            <w:pPr>
              <w:spacing w:after="0" w:line="240" w:lineRule="auto"/>
              <w:ind w:left="-108" w:right="-108"/>
              <w:jc w:val="center"/>
              <w:rPr>
                <w:rFonts w:ascii="Times New Roman" w:hAnsi="Times New Roman"/>
                <w:b/>
              </w:rPr>
            </w:pPr>
            <w:r>
              <w:rPr>
                <w:rFonts w:ascii="Times New Roman" w:hAnsi="Times New Roman"/>
                <w:b/>
              </w:rPr>
              <w:t>Неисполненные ассигнования</w:t>
            </w:r>
          </w:p>
        </w:tc>
        <w:tc>
          <w:tcPr>
            <w:tcW w:w="1418" w:type="dxa"/>
            <w:tcBorders>
              <w:bottom w:val="nil"/>
            </w:tcBorders>
            <w:shd w:val="clear" w:color="auto" w:fill="auto"/>
          </w:tcPr>
          <w:p w:rsidR="00D267D4" w:rsidRDefault="00D267D4" w:rsidP="00A72E3A">
            <w:pPr>
              <w:spacing w:after="0" w:line="240" w:lineRule="auto"/>
              <w:ind w:left="-108"/>
              <w:jc w:val="center"/>
              <w:rPr>
                <w:rFonts w:ascii="Times New Roman" w:hAnsi="Times New Roman"/>
                <w:b/>
              </w:rPr>
            </w:pPr>
          </w:p>
          <w:p w:rsidR="00D267D4" w:rsidRPr="001F72B6" w:rsidRDefault="00D267D4" w:rsidP="00A72E3A">
            <w:pPr>
              <w:spacing w:after="0" w:line="240" w:lineRule="auto"/>
              <w:ind w:left="-108"/>
              <w:jc w:val="center"/>
              <w:rPr>
                <w:rFonts w:ascii="Times New Roman" w:hAnsi="Times New Roman"/>
                <w:b/>
              </w:rPr>
            </w:pPr>
            <w:r>
              <w:rPr>
                <w:rFonts w:ascii="Times New Roman" w:hAnsi="Times New Roman"/>
                <w:b/>
              </w:rPr>
              <w:t>% исполнения</w:t>
            </w:r>
          </w:p>
        </w:tc>
      </w:tr>
      <w:tr w:rsidR="00D267D4" w:rsidRPr="00081C3B" w:rsidTr="00A72E3A">
        <w:trPr>
          <w:trHeight w:val="276"/>
        </w:trPr>
        <w:tc>
          <w:tcPr>
            <w:tcW w:w="2977" w:type="dxa"/>
            <w:vMerge/>
            <w:shd w:val="clear" w:color="auto" w:fill="auto"/>
          </w:tcPr>
          <w:p w:rsidR="00D267D4" w:rsidRPr="001F72B6" w:rsidRDefault="00D267D4" w:rsidP="00A72E3A">
            <w:pPr>
              <w:spacing w:after="0" w:line="240" w:lineRule="auto"/>
              <w:jc w:val="center"/>
              <w:rPr>
                <w:rFonts w:ascii="Times New Roman" w:hAnsi="Times New Roman"/>
                <w:b/>
              </w:rPr>
            </w:pPr>
          </w:p>
        </w:tc>
        <w:tc>
          <w:tcPr>
            <w:tcW w:w="1701" w:type="dxa"/>
            <w:vMerge/>
            <w:tcBorders>
              <w:bottom w:val="nil"/>
            </w:tcBorders>
            <w:shd w:val="clear" w:color="auto" w:fill="auto"/>
          </w:tcPr>
          <w:p w:rsidR="00D267D4" w:rsidRPr="001F72B6" w:rsidRDefault="00D267D4" w:rsidP="00A72E3A">
            <w:pPr>
              <w:spacing w:after="0" w:line="240" w:lineRule="auto"/>
              <w:jc w:val="center"/>
              <w:rPr>
                <w:rFonts w:ascii="Times New Roman" w:hAnsi="Times New Roman"/>
                <w:b/>
              </w:rPr>
            </w:pPr>
          </w:p>
        </w:tc>
        <w:tc>
          <w:tcPr>
            <w:tcW w:w="1418" w:type="dxa"/>
            <w:vMerge/>
            <w:tcBorders>
              <w:bottom w:val="nil"/>
            </w:tcBorders>
            <w:shd w:val="clear" w:color="auto" w:fill="auto"/>
          </w:tcPr>
          <w:p w:rsidR="00D267D4" w:rsidRPr="001F72B6" w:rsidRDefault="00D267D4" w:rsidP="00A72E3A">
            <w:pPr>
              <w:spacing w:after="0" w:line="240" w:lineRule="auto"/>
              <w:jc w:val="center"/>
              <w:rPr>
                <w:rFonts w:ascii="Times New Roman" w:hAnsi="Times New Roman"/>
                <w:b/>
              </w:rPr>
            </w:pPr>
          </w:p>
        </w:tc>
        <w:tc>
          <w:tcPr>
            <w:tcW w:w="1842" w:type="dxa"/>
            <w:vMerge/>
            <w:shd w:val="clear" w:color="auto" w:fill="auto"/>
          </w:tcPr>
          <w:p w:rsidR="00D267D4" w:rsidRPr="001F72B6" w:rsidRDefault="00D267D4" w:rsidP="00A72E3A">
            <w:pPr>
              <w:spacing w:after="0" w:line="240" w:lineRule="auto"/>
              <w:jc w:val="center"/>
              <w:rPr>
                <w:rFonts w:ascii="Times New Roman" w:hAnsi="Times New Roman"/>
                <w:b/>
              </w:rPr>
            </w:pPr>
          </w:p>
        </w:tc>
        <w:tc>
          <w:tcPr>
            <w:tcW w:w="1418" w:type="dxa"/>
            <w:vMerge w:val="restart"/>
            <w:tcBorders>
              <w:top w:val="nil"/>
            </w:tcBorders>
            <w:shd w:val="clear" w:color="auto" w:fill="auto"/>
          </w:tcPr>
          <w:p w:rsidR="00D267D4" w:rsidRPr="001F72B6" w:rsidRDefault="00D267D4" w:rsidP="00A72E3A">
            <w:pPr>
              <w:spacing w:after="0" w:line="240" w:lineRule="auto"/>
              <w:ind w:left="-108" w:right="-108"/>
              <w:jc w:val="center"/>
              <w:rPr>
                <w:rFonts w:ascii="Times New Roman" w:hAnsi="Times New Roman"/>
                <w:b/>
              </w:rPr>
            </w:pPr>
          </w:p>
        </w:tc>
      </w:tr>
      <w:tr w:rsidR="00D267D4" w:rsidRPr="00081C3B" w:rsidTr="00A72E3A">
        <w:trPr>
          <w:trHeight w:val="70"/>
        </w:trPr>
        <w:tc>
          <w:tcPr>
            <w:tcW w:w="2977" w:type="dxa"/>
            <w:vMerge/>
            <w:shd w:val="clear" w:color="auto" w:fill="auto"/>
          </w:tcPr>
          <w:p w:rsidR="00D267D4" w:rsidRPr="00081C3B" w:rsidRDefault="00D267D4" w:rsidP="00A72E3A">
            <w:pPr>
              <w:spacing w:after="0" w:line="240" w:lineRule="auto"/>
              <w:jc w:val="center"/>
              <w:rPr>
                <w:rFonts w:ascii="Times New Roman" w:hAnsi="Times New Roman"/>
                <w:sz w:val="24"/>
                <w:szCs w:val="24"/>
              </w:rPr>
            </w:pPr>
          </w:p>
        </w:tc>
        <w:tc>
          <w:tcPr>
            <w:tcW w:w="1701" w:type="dxa"/>
            <w:tcBorders>
              <w:top w:val="nil"/>
            </w:tcBorders>
            <w:shd w:val="clear" w:color="auto" w:fill="auto"/>
          </w:tcPr>
          <w:p w:rsidR="00D267D4" w:rsidRPr="002B7E97" w:rsidRDefault="00D267D4" w:rsidP="00A72E3A">
            <w:pPr>
              <w:spacing w:after="0" w:line="240" w:lineRule="auto"/>
              <w:jc w:val="center"/>
              <w:rPr>
                <w:rFonts w:ascii="Times New Roman" w:hAnsi="Times New Roman"/>
                <w:b/>
              </w:rPr>
            </w:pPr>
          </w:p>
        </w:tc>
        <w:tc>
          <w:tcPr>
            <w:tcW w:w="1418" w:type="dxa"/>
            <w:tcBorders>
              <w:top w:val="nil"/>
            </w:tcBorders>
            <w:shd w:val="clear" w:color="auto" w:fill="auto"/>
          </w:tcPr>
          <w:p w:rsidR="00D267D4" w:rsidRPr="002B7E97" w:rsidRDefault="00D267D4" w:rsidP="00A72E3A">
            <w:pPr>
              <w:spacing w:after="0" w:line="240" w:lineRule="auto"/>
              <w:jc w:val="center"/>
              <w:rPr>
                <w:rFonts w:ascii="Times New Roman" w:hAnsi="Times New Roman"/>
                <w:b/>
              </w:rPr>
            </w:pPr>
          </w:p>
        </w:tc>
        <w:tc>
          <w:tcPr>
            <w:tcW w:w="1842" w:type="dxa"/>
            <w:vMerge/>
            <w:shd w:val="clear" w:color="auto" w:fill="auto"/>
          </w:tcPr>
          <w:p w:rsidR="00D267D4" w:rsidRPr="00081C3B" w:rsidRDefault="00D267D4" w:rsidP="00A72E3A">
            <w:pPr>
              <w:spacing w:after="0" w:line="240" w:lineRule="auto"/>
              <w:jc w:val="center"/>
              <w:rPr>
                <w:rFonts w:ascii="Times New Roman" w:hAnsi="Times New Roman"/>
                <w:sz w:val="24"/>
                <w:szCs w:val="24"/>
              </w:rPr>
            </w:pPr>
          </w:p>
        </w:tc>
        <w:tc>
          <w:tcPr>
            <w:tcW w:w="1418" w:type="dxa"/>
            <w:vMerge/>
            <w:tcBorders>
              <w:top w:val="nil"/>
            </w:tcBorders>
            <w:shd w:val="clear" w:color="auto" w:fill="auto"/>
          </w:tcPr>
          <w:p w:rsidR="00D267D4" w:rsidRPr="00081C3B" w:rsidRDefault="00D267D4" w:rsidP="00A72E3A">
            <w:pPr>
              <w:spacing w:after="0" w:line="240" w:lineRule="auto"/>
              <w:jc w:val="center"/>
              <w:rPr>
                <w:rFonts w:ascii="Times New Roman" w:hAnsi="Times New Roman"/>
                <w:sz w:val="24"/>
                <w:szCs w:val="24"/>
              </w:rPr>
            </w:pPr>
          </w:p>
        </w:tc>
      </w:tr>
      <w:tr w:rsidR="00D267D4" w:rsidRPr="00081C3B" w:rsidTr="00A72E3A">
        <w:tc>
          <w:tcPr>
            <w:tcW w:w="2977" w:type="dxa"/>
            <w:shd w:val="clear" w:color="auto" w:fill="auto"/>
          </w:tcPr>
          <w:p w:rsidR="00D267D4" w:rsidRPr="001C3D91" w:rsidRDefault="00D267D4" w:rsidP="00A72E3A">
            <w:pPr>
              <w:spacing w:after="0" w:line="240" w:lineRule="auto"/>
              <w:rPr>
                <w:rFonts w:ascii="Times New Roman" w:hAnsi="Times New Roman"/>
                <w:sz w:val="24"/>
                <w:szCs w:val="24"/>
              </w:rPr>
            </w:pPr>
            <w:r w:rsidRPr="001C3D91">
              <w:rPr>
                <w:rFonts w:ascii="Times New Roman" w:hAnsi="Times New Roman"/>
                <w:sz w:val="24"/>
                <w:szCs w:val="24"/>
              </w:rPr>
              <w:t>Совет Шуйского муниципального района</w:t>
            </w:r>
          </w:p>
        </w:tc>
        <w:tc>
          <w:tcPr>
            <w:tcW w:w="1701" w:type="dxa"/>
            <w:shd w:val="clear" w:color="auto" w:fill="auto"/>
          </w:tcPr>
          <w:p w:rsidR="00D267D4" w:rsidRPr="001C3D91" w:rsidRDefault="00D267D4" w:rsidP="00A72E3A">
            <w:pPr>
              <w:spacing w:after="0" w:line="240" w:lineRule="auto"/>
              <w:jc w:val="center"/>
              <w:rPr>
                <w:rFonts w:ascii="Times New Roman" w:hAnsi="Times New Roman"/>
                <w:sz w:val="24"/>
                <w:szCs w:val="24"/>
              </w:rPr>
            </w:pPr>
            <w:r w:rsidRPr="001C3D91">
              <w:rPr>
                <w:rFonts w:ascii="Times New Roman" w:hAnsi="Times New Roman"/>
                <w:sz w:val="24"/>
                <w:szCs w:val="24"/>
              </w:rPr>
              <w:t>1446,58</w:t>
            </w:r>
          </w:p>
        </w:tc>
        <w:tc>
          <w:tcPr>
            <w:tcW w:w="1418" w:type="dxa"/>
            <w:shd w:val="clear" w:color="auto" w:fill="auto"/>
          </w:tcPr>
          <w:p w:rsidR="00D267D4" w:rsidRPr="001C3D91" w:rsidRDefault="00D267D4" w:rsidP="00AD630B">
            <w:pPr>
              <w:spacing w:after="0" w:line="240" w:lineRule="auto"/>
              <w:jc w:val="center"/>
              <w:rPr>
                <w:rFonts w:ascii="Times New Roman" w:hAnsi="Times New Roman"/>
                <w:sz w:val="24"/>
                <w:szCs w:val="24"/>
              </w:rPr>
            </w:pPr>
            <w:r w:rsidRPr="001C3D91">
              <w:rPr>
                <w:rFonts w:ascii="Times New Roman" w:hAnsi="Times New Roman"/>
                <w:sz w:val="24"/>
                <w:szCs w:val="24"/>
              </w:rPr>
              <w:t>1438,4</w:t>
            </w:r>
            <w:r w:rsidR="00E5093E" w:rsidRPr="001C3D91">
              <w:rPr>
                <w:rFonts w:ascii="Times New Roman" w:hAnsi="Times New Roman"/>
                <w:sz w:val="24"/>
                <w:szCs w:val="24"/>
              </w:rPr>
              <w:t>2</w:t>
            </w:r>
          </w:p>
        </w:tc>
        <w:tc>
          <w:tcPr>
            <w:tcW w:w="1842" w:type="dxa"/>
            <w:shd w:val="clear" w:color="auto" w:fill="auto"/>
          </w:tcPr>
          <w:p w:rsidR="00D267D4" w:rsidRPr="001C3D91" w:rsidRDefault="00D267D4" w:rsidP="00AE6CCE">
            <w:pPr>
              <w:spacing w:after="0" w:line="240" w:lineRule="auto"/>
              <w:jc w:val="center"/>
              <w:rPr>
                <w:rFonts w:ascii="Times New Roman" w:hAnsi="Times New Roman"/>
                <w:sz w:val="24"/>
                <w:szCs w:val="24"/>
              </w:rPr>
            </w:pPr>
            <w:r w:rsidRPr="001C3D91">
              <w:rPr>
                <w:rFonts w:ascii="Times New Roman" w:hAnsi="Times New Roman"/>
                <w:sz w:val="24"/>
                <w:szCs w:val="24"/>
              </w:rPr>
              <w:t>8,1</w:t>
            </w:r>
            <w:r w:rsidR="00AE6CCE" w:rsidRPr="001C3D91">
              <w:rPr>
                <w:rFonts w:ascii="Times New Roman" w:hAnsi="Times New Roman"/>
                <w:sz w:val="24"/>
                <w:szCs w:val="24"/>
              </w:rPr>
              <w:t>6</w:t>
            </w:r>
          </w:p>
        </w:tc>
        <w:tc>
          <w:tcPr>
            <w:tcW w:w="1418" w:type="dxa"/>
            <w:shd w:val="clear" w:color="auto" w:fill="auto"/>
          </w:tcPr>
          <w:p w:rsidR="00D267D4" w:rsidRPr="001C3D91" w:rsidRDefault="00D267D4" w:rsidP="00A72E3A">
            <w:pPr>
              <w:spacing w:after="0" w:line="240" w:lineRule="auto"/>
              <w:jc w:val="center"/>
              <w:rPr>
                <w:rFonts w:ascii="Times New Roman" w:hAnsi="Times New Roman"/>
                <w:sz w:val="24"/>
                <w:szCs w:val="24"/>
              </w:rPr>
            </w:pPr>
            <w:r w:rsidRPr="001C3D91">
              <w:rPr>
                <w:rFonts w:ascii="Times New Roman" w:hAnsi="Times New Roman"/>
                <w:sz w:val="24"/>
                <w:szCs w:val="24"/>
              </w:rPr>
              <w:t>99,4%</w:t>
            </w:r>
          </w:p>
        </w:tc>
      </w:tr>
      <w:tr w:rsidR="00D267D4" w:rsidRPr="00081C3B" w:rsidTr="00A72E3A">
        <w:tc>
          <w:tcPr>
            <w:tcW w:w="2977" w:type="dxa"/>
            <w:shd w:val="clear" w:color="auto" w:fill="auto"/>
          </w:tcPr>
          <w:p w:rsidR="00D267D4" w:rsidRPr="001C3D91" w:rsidRDefault="00D267D4" w:rsidP="00A72E3A">
            <w:pPr>
              <w:spacing w:after="0" w:line="240" w:lineRule="auto"/>
              <w:rPr>
                <w:rFonts w:ascii="Times New Roman" w:hAnsi="Times New Roman"/>
                <w:sz w:val="24"/>
                <w:szCs w:val="24"/>
              </w:rPr>
            </w:pPr>
            <w:r w:rsidRPr="001C3D91">
              <w:rPr>
                <w:rFonts w:ascii="Times New Roman" w:hAnsi="Times New Roman"/>
                <w:sz w:val="24"/>
                <w:szCs w:val="24"/>
              </w:rPr>
              <w:t>Администрация Шуйского муниципального района</w:t>
            </w:r>
          </w:p>
        </w:tc>
        <w:tc>
          <w:tcPr>
            <w:tcW w:w="1701" w:type="dxa"/>
            <w:shd w:val="clear" w:color="auto" w:fill="auto"/>
          </w:tcPr>
          <w:p w:rsidR="00D267D4" w:rsidRPr="001C3D91" w:rsidRDefault="00D267D4" w:rsidP="00A72E3A">
            <w:pPr>
              <w:spacing w:after="0" w:line="240" w:lineRule="auto"/>
              <w:jc w:val="center"/>
              <w:rPr>
                <w:rFonts w:ascii="Times New Roman" w:hAnsi="Times New Roman"/>
                <w:sz w:val="24"/>
                <w:szCs w:val="24"/>
              </w:rPr>
            </w:pPr>
            <w:r w:rsidRPr="001C3D91">
              <w:rPr>
                <w:rFonts w:ascii="Times New Roman" w:hAnsi="Times New Roman"/>
                <w:sz w:val="24"/>
                <w:szCs w:val="24"/>
              </w:rPr>
              <w:t>75073,16</w:t>
            </w:r>
          </w:p>
        </w:tc>
        <w:tc>
          <w:tcPr>
            <w:tcW w:w="1418" w:type="dxa"/>
            <w:shd w:val="clear" w:color="auto" w:fill="auto"/>
          </w:tcPr>
          <w:p w:rsidR="00D267D4" w:rsidRPr="001C3D91" w:rsidRDefault="00D267D4" w:rsidP="00AD630B">
            <w:pPr>
              <w:spacing w:after="0" w:line="240" w:lineRule="auto"/>
              <w:jc w:val="center"/>
              <w:rPr>
                <w:rFonts w:ascii="Times New Roman" w:hAnsi="Times New Roman"/>
                <w:sz w:val="24"/>
                <w:szCs w:val="24"/>
              </w:rPr>
            </w:pPr>
            <w:r w:rsidRPr="001C3D91">
              <w:rPr>
                <w:rFonts w:ascii="Times New Roman" w:hAnsi="Times New Roman"/>
                <w:sz w:val="24"/>
                <w:szCs w:val="24"/>
              </w:rPr>
              <w:t>70187,1</w:t>
            </w:r>
            <w:r w:rsidR="00AE6CCE" w:rsidRPr="001C3D91">
              <w:rPr>
                <w:rFonts w:ascii="Times New Roman" w:hAnsi="Times New Roman"/>
                <w:sz w:val="24"/>
                <w:szCs w:val="24"/>
              </w:rPr>
              <w:t>2</w:t>
            </w:r>
          </w:p>
        </w:tc>
        <w:tc>
          <w:tcPr>
            <w:tcW w:w="1842" w:type="dxa"/>
            <w:shd w:val="clear" w:color="auto" w:fill="auto"/>
          </w:tcPr>
          <w:p w:rsidR="00D267D4" w:rsidRPr="001C3D91" w:rsidRDefault="00D267D4" w:rsidP="00A72E3A">
            <w:pPr>
              <w:spacing w:after="0" w:line="240" w:lineRule="auto"/>
              <w:jc w:val="center"/>
              <w:rPr>
                <w:rFonts w:ascii="Times New Roman" w:hAnsi="Times New Roman"/>
                <w:sz w:val="24"/>
                <w:szCs w:val="24"/>
              </w:rPr>
            </w:pPr>
            <w:r w:rsidRPr="001C3D91">
              <w:rPr>
                <w:rFonts w:ascii="Times New Roman" w:hAnsi="Times New Roman"/>
                <w:sz w:val="24"/>
                <w:szCs w:val="24"/>
              </w:rPr>
              <w:t>4886,04</w:t>
            </w:r>
          </w:p>
        </w:tc>
        <w:tc>
          <w:tcPr>
            <w:tcW w:w="1418" w:type="dxa"/>
            <w:shd w:val="clear" w:color="auto" w:fill="auto"/>
          </w:tcPr>
          <w:p w:rsidR="00D267D4" w:rsidRPr="001C3D91" w:rsidRDefault="00D267D4" w:rsidP="00A72E3A">
            <w:pPr>
              <w:spacing w:after="0" w:line="240" w:lineRule="auto"/>
              <w:jc w:val="center"/>
              <w:rPr>
                <w:rFonts w:ascii="Times New Roman" w:hAnsi="Times New Roman"/>
                <w:sz w:val="24"/>
                <w:szCs w:val="24"/>
              </w:rPr>
            </w:pPr>
            <w:r w:rsidRPr="001C3D91">
              <w:rPr>
                <w:rFonts w:ascii="Times New Roman" w:hAnsi="Times New Roman"/>
                <w:sz w:val="24"/>
                <w:szCs w:val="24"/>
              </w:rPr>
              <w:t>93,5</w:t>
            </w:r>
          </w:p>
        </w:tc>
      </w:tr>
      <w:tr w:rsidR="00D267D4" w:rsidRPr="00081C3B" w:rsidTr="00A72E3A">
        <w:tc>
          <w:tcPr>
            <w:tcW w:w="2977" w:type="dxa"/>
            <w:shd w:val="clear" w:color="auto" w:fill="auto"/>
          </w:tcPr>
          <w:p w:rsidR="00D267D4" w:rsidRPr="001C3D91" w:rsidRDefault="00D267D4" w:rsidP="00A72E3A">
            <w:pPr>
              <w:spacing w:after="0" w:line="240" w:lineRule="auto"/>
              <w:rPr>
                <w:rFonts w:ascii="Times New Roman" w:hAnsi="Times New Roman"/>
                <w:sz w:val="24"/>
                <w:szCs w:val="24"/>
              </w:rPr>
            </w:pPr>
            <w:r w:rsidRPr="001C3D91">
              <w:rPr>
                <w:rFonts w:ascii="Times New Roman" w:hAnsi="Times New Roman"/>
                <w:sz w:val="24"/>
                <w:szCs w:val="24"/>
              </w:rPr>
              <w:t>Финансовое управление  администрации Шуйского муниципального района</w:t>
            </w:r>
          </w:p>
        </w:tc>
        <w:tc>
          <w:tcPr>
            <w:tcW w:w="1701" w:type="dxa"/>
            <w:shd w:val="clear" w:color="auto" w:fill="auto"/>
          </w:tcPr>
          <w:p w:rsidR="00D267D4" w:rsidRPr="001C3D91" w:rsidRDefault="00D267D4" w:rsidP="00A72E3A">
            <w:pPr>
              <w:spacing w:after="0" w:line="240" w:lineRule="auto"/>
              <w:jc w:val="center"/>
              <w:rPr>
                <w:rFonts w:ascii="Times New Roman" w:hAnsi="Times New Roman"/>
                <w:sz w:val="24"/>
                <w:szCs w:val="24"/>
              </w:rPr>
            </w:pPr>
            <w:r w:rsidRPr="001C3D91">
              <w:rPr>
                <w:rFonts w:ascii="Times New Roman" w:hAnsi="Times New Roman"/>
                <w:sz w:val="24"/>
                <w:szCs w:val="24"/>
              </w:rPr>
              <w:t>4114,17</w:t>
            </w:r>
          </w:p>
        </w:tc>
        <w:tc>
          <w:tcPr>
            <w:tcW w:w="1418" w:type="dxa"/>
            <w:shd w:val="clear" w:color="auto" w:fill="auto"/>
          </w:tcPr>
          <w:p w:rsidR="00D267D4" w:rsidRPr="001C3D91" w:rsidRDefault="00D267D4" w:rsidP="00AD630B">
            <w:pPr>
              <w:spacing w:after="0" w:line="240" w:lineRule="auto"/>
              <w:jc w:val="center"/>
              <w:rPr>
                <w:rFonts w:ascii="Times New Roman" w:hAnsi="Times New Roman"/>
                <w:sz w:val="24"/>
                <w:szCs w:val="24"/>
              </w:rPr>
            </w:pPr>
            <w:r w:rsidRPr="001C3D91">
              <w:rPr>
                <w:rFonts w:ascii="Times New Roman" w:hAnsi="Times New Roman"/>
                <w:sz w:val="24"/>
                <w:szCs w:val="24"/>
              </w:rPr>
              <w:t>4081,</w:t>
            </w:r>
            <w:r w:rsidR="00AE6CCE" w:rsidRPr="001C3D91">
              <w:rPr>
                <w:rFonts w:ascii="Times New Roman" w:hAnsi="Times New Roman"/>
                <w:sz w:val="24"/>
                <w:szCs w:val="24"/>
              </w:rPr>
              <w:t>18</w:t>
            </w:r>
          </w:p>
        </w:tc>
        <w:tc>
          <w:tcPr>
            <w:tcW w:w="1842" w:type="dxa"/>
            <w:shd w:val="clear" w:color="auto" w:fill="auto"/>
          </w:tcPr>
          <w:p w:rsidR="00D267D4" w:rsidRPr="001C3D91" w:rsidRDefault="00D267D4" w:rsidP="00AE6CCE">
            <w:pPr>
              <w:spacing w:after="0" w:line="240" w:lineRule="auto"/>
              <w:jc w:val="center"/>
              <w:rPr>
                <w:rFonts w:ascii="Times New Roman" w:hAnsi="Times New Roman"/>
                <w:sz w:val="24"/>
                <w:szCs w:val="24"/>
              </w:rPr>
            </w:pPr>
            <w:r w:rsidRPr="001C3D91">
              <w:rPr>
                <w:rFonts w:ascii="Times New Roman" w:hAnsi="Times New Roman"/>
                <w:sz w:val="24"/>
                <w:szCs w:val="24"/>
              </w:rPr>
              <w:t>32,9</w:t>
            </w:r>
            <w:r w:rsidR="00AE6CCE" w:rsidRPr="001C3D91">
              <w:rPr>
                <w:rFonts w:ascii="Times New Roman" w:hAnsi="Times New Roman"/>
                <w:sz w:val="24"/>
                <w:szCs w:val="24"/>
              </w:rPr>
              <w:t>9</w:t>
            </w:r>
          </w:p>
        </w:tc>
        <w:tc>
          <w:tcPr>
            <w:tcW w:w="1418" w:type="dxa"/>
            <w:shd w:val="clear" w:color="auto" w:fill="auto"/>
          </w:tcPr>
          <w:p w:rsidR="00D267D4" w:rsidRPr="001C3D91" w:rsidRDefault="00D267D4" w:rsidP="00A72E3A">
            <w:pPr>
              <w:spacing w:after="0" w:line="240" w:lineRule="auto"/>
              <w:jc w:val="center"/>
              <w:rPr>
                <w:rFonts w:ascii="Times New Roman" w:hAnsi="Times New Roman"/>
                <w:sz w:val="24"/>
                <w:szCs w:val="24"/>
              </w:rPr>
            </w:pPr>
            <w:r w:rsidRPr="001C3D91">
              <w:rPr>
                <w:rFonts w:ascii="Times New Roman" w:hAnsi="Times New Roman"/>
                <w:sz w:val="24"/>
                <w:szCs w:val="24"/>
              </w:rPr>
              <w:t>99,2</w:t>
            </w:r>
          </w:p>
        </w:tc>
      </w:tr>
      <w:tr w:rsidR="00D267D4" w:rsidRPr="00081C3B" w:rsidTr="00A72E3A">
        <w:tc>
          <w:tcPr>
            <w:tcW w:w="2977" w:type="dxa"/>
            <w:shd w:val="clear" w:color="auto" w:fill="auto"/>
          </w:tcPr>
          <w:p w:rsidR="00D267D4" w:rsidRPr="001C3D91" w:rsidRDefault="00D267D4" w:rsidP="00A72E3A">
            <w:pPr>
              <w:spacing w:after="0" w:line="240" w:lineRule="auto"/>
              <w:rPr>
                <w:rFonts w:ascii="Times New Roman" w:hAnsi="Times New Roman"/>
                <w:sz w:val="24"/>
                <w:szCs w:val="24"/>
              </w:rPr>
            </w:pPr>
            <w:r w:rsidRPr="001C3D91">
              <w:rPr>
                <w:rFonts w:ascii="Times New Roman" w:hAnsi="Times New Roman"/>
                <w:sz w:val="24"/>
                <w:szCs w:val="24"/>
              </w:rPr>
              <w:t>Управление с/х и развития сельских территорий администрации Шуйского муниципального района</w:t>
            </w:r>
          </w:p>
        </w:tc>
        <w:tc>
          <w:tcPr>
            <w:tcW w:w="1701" w:type="dxa"/>
            <w:shd w:val="clear" w:color="auto" w:fill="auto"/>
          </w:tcPr>
          <w:p w:rsidR="00D267D4" w:rsidRPr="001C3D91" w:rsidRDefault="00D267D4" w:rsidP="00A72E3A">
            <w:pPr>
              <w:spacing w:after="0" w:line="240" w:lineRule="auto"/>
              <w:jc w:val="center"/>
              <w:rPr>
                <w:rFonts w:ascii="Times New Roman" w:hAnsi="Times New Roman"/>
                <w:sz w:val="24"/>
                <w:szCs w:val="24"/>
              </w:rPr>
            </w:pPr>
            <w:r w:rsidRPr="001C3D91">
              <w:rPr>
                <w:rFonts w:ascii="Times New Roman" w:hAnsi="Times New Roman"/>
                <w:sz w:val="24"/>
                <w:szCs w:val="24"/>
              </w:rPr>
              <w:t>3042,08</w:t>
            </w:r>
          </w:p>
        </w:tc>
        <w:tc>
          <w:tcPr>
            <w:tcW w:w="1418" w:type="dxa"/>
            <w:shd w:val="clear" w:color="auto" w:fill="auto"/>
          </w:tcPr>
          <w:p w:rsidR="00D267D4" w:rsidRPr="001C3D91" w:rsidRDefault="00D267D4" w:rsidP="00AD630B">
            <w:pPr>
              <w:spacing w:after="0" w:line="240" w:lineRule="auto"/>
              <w:jc w:val="center"/>
              <w:rPr>
                <w:rFonts w:ascii="Times New Roman" w:hAnsi="Times New Roman"/>
                <w:sz w:val="24"/>
                <w:szCs w:val="24"/>
              </w:rPr>
            </w:pPr>
            <w:r w:rsidRPr="001C3D91">
              <w:rPr>
                <w:rFonts w:ascii="Times New Roman" w:hAnsi="Times New Roman"/>
                <w:sz w:val="24"/>
                <w:szCs w:val="24"/>
              </w:rPr>
              <w:t>2957,</w:t>
            </w:r>
            <w:r w:rsidR="00AE6CCE" w:rsidRPr="001C3D91">
              <w:rPr>
                <w:rFonts w:ascii="Times New Roman" w:hAnsi="Times New Roman"/>
                <w:sz w:val="24"/>
                <w:szCs w:val="24"/>
              </w:rPr>
              <w:t>8</w:t>
            </w:r>
            <w:r w:rsidRPr="001C3D91">
              <w:rPr>
                <w:rFonts w:ascii="Times New Roman" w:hAnsi="Times New Roman"/>
                <w:sz w:val="24"/>
                <w:szCs w:val="24"/>
              </w:rPr>
              <w:t>9</w:t>
            </w:r>
          </w:p>
        </w:tc>
        <w:tc>
          <w:tcPr>
            <w:tcW w:w="1842" w:type="dxa"/>
            <w:shd w:val="clear" w:color="auto" w:fill="auto"/>
          </w:tcPr>
          <w:p w:rsidR="00D267D4" w:rsidRPr="001C3D91" w:rsidRDefault="00D267D4" w:rsidP="00AE6CCE">
            <w:pPr>
              <w:spacing w:after="0" w:line="240" w:lineRule="auto"/>
              <w:jc w:val="center"/>
              <w:rPr>
                <w:rFonts w:ascii="Times New Roman" w:hAnsi="Times New Roman"/>
                <w:sz w:val="24"/>
                <w:szCs w:val="24"/>
              </w:rPr>
            </w:pPr>
            <w:r w:rsidRPr="001C3D91">
              <w:rPr>
                <w:rFonts w:ascii="Times New Roman" w:hAnsi="Times New Roman"/>
                <w:sz w:val="24"/>
                <w:szCs w:val="24"/>
              </w:rPr>
              <w:t>84,1</w:t>
            </w:r>
            <w:r w:rsidR="00AE6CCE" w:rsidRPr="001C3D91">
              <w:rPr>
                <w:rFonts w:ascii="Times New Roman" w:hAnsi="Times New Roman"/>
                <w:sz w:val="24"/>
                <w:szCs w:val="24"/>
              </w:rPr>
              <w:t>9</w:t>
            </w:r>
          </w:p>
        </w:tc>
        <w:tc>
          <w:tcPr>
            <w:tcW w:w="1418" w:type="dxa"/>
            <w:shd w:val="clear" w:color="auto" w:fill="auto"/>
          </w:tcPr>
          <w:p w:rsidR="00D267D4" w:rsidRPr="001C3D91" w:rsidRDefault="00D267D4" w:rsidP="00A72E3A">
            <w:pPr>
              <w:spacing w:after="0" w:line="240" w:lineRule="auto"/>
              <w:jc w:val="center"/>
              <w:rPr>
                <w:rFonts w:ascii="Times New Roman" w:hAnsi="Times New Roman"/>
                <w:sz w:val="24"/>
                <w:szCs w:val="24"/>
              </w:rPr>
            </w:pPr>
            <w:r w:rsidRPr="001C3D91">
              <w:rPr>
                <w:rFonts w:ascii="Times New Roman" w:hAnsi="Times New Roman"/>
                <w:sz w:val="24"/>
                <w:szCs w:val="24"/>
              </w:rPr>
              <w:t>97,2</w:t>
            </w:r>
          </w:p>
        </w:tc>
      </w:tr>
      <w:tr w:rsidR="00D267D4" w:rsidRPr="00081C3B" w:rsidTr="00A72E3A">
        <w:tc>
          <w:tcPr>
            <w:tcW w:w="2977" w:type="dxa"/>
            <w:shd w:val="clear" w:color="auto" w:fill="auto"/>
          </w:tcPr>
          <w:p w:rsidR="00D267D4" w:rsidRPr="001C3D91" w:rsidRDefault="00D267D4" w:rsidP="00A72E3A">
            <w:pPr>
              <w:spacing w:after="0" w:line="240" w:lineRule="auto"/>
              <w:rPr>
                <w:rFonts w:ascii="Times New Roman" w:hAnsi="Times New Roman"/>
                <w:sz w:val="24"/>
                <w:szCs w:val="24"/>
              </w:rPr>
            </w:pPr>
            <w:r w:rsidRPr="001C3D91">
              <w:rPr>
                <w:rFonts w:ascii="Times New Roman" w:hAnsi="Times New Roman"/>
                <w:sz w:val="24"/>
                <w:szCs w:val="24"/>
              </w:rPr>
              <w:t>Управление  образования  администрации Шуйского муниципального района</w:t>
            </w:r>
          </w:p>
        </w:tc>
        <w:tc>
          <w:tcPr>
            <w:tcW w:w="1701" w:type="dxa"/>
            <w:shd w:val="clear" w:color="auto" w:fill="auto"/>
          </w:tcPr>
          <w:p w:rsidR="00D267D4" w:rsidRPr="001C3D91" w:rsidRDefault="00D267D4" w:rsidP="00A72E3A">
            <w:pPr>
              <w:spacing w:after="0" w:line="240" w:lineRule="auto"/>
              <w:jc w:val="center"/>
              <w:rPr>
                <w:rFonts w:ascii="Times New Roman" w:hAnsi="Times New Roman"/>
                <w:sz w:val="24"/>
                <w:szCs w:val="24"/>
              </w:rPr>
            </w:pPr>
            <w:r w:rsidRPr="001C3D91">
              <w:rPr>
                <w:rFonts w:ascii="Times New Roman" w:hAnsi="Times New Roman"/>
                <w:sz w:val="24"/>
                <w:szCs w:val="24"/>
              </w:rPr>
              <w:t>182417,65</w:t>
            </w:r>
          </w:p>
        </w:tc>
        <w:tc>
          <w:tcPr>
            <w:tcW w:w="1418" w:type="dxa"/>
            <w:shd w:val="clear" w:color="auto" w:fill="auto"/>
          </w:tcPr>
          <w:p w:rsidR="00D267D4" w:rsidRPr="001C3D91" w:rsidRDefault="00D267D4" w:rsidP="00AE6CCE">
            <w:pPr>
              <w:spacing w:after="0" w:line="240" w:lineRule="auto"/>
              <w:jc w:val="center"/>
              <w:rPr>
                <w:rFonts w:ascii="Times New Roman" w:hAnsi="Times New Roman"/>
                <w:sz w:val="24"/>
                <w:szCs w:val="24"/>
              </w:rPr>
            </w:pPr>
            <w:r w:rsidRPr="001C3D91">
              <w:rPr>
                <w:rFonts w:ascii="Times New Roman" w:hAnsi="Times New Roman"/>
                <w:sz w:val="24"/>
                <w:szCs w:val="24"/>
              </w:rPr>
              <w:t>181253,</w:t>
            </w:r>
            <w:r w:rsidR="00AE6CCE" w:rsidRPr="001C3D91">
              <w:rPr>
                <w:rFonts w:ascii="Times New Roman" w:hAnsi="Times New Roman"/>
                <w:sz w:val="24"/>
                <w:szCs w:val="24"/>
              </w:rPr>
              <w:t>06</w:t>
            </w:r>
          </w:p>
        </w:tc>
        <w:tc>
          <w:tcPr>
            <w:tcW w:w="1842" w:type="dxa"/>
            <w:shd w:val="clear" w:color="auto" w:fill="auto"/>
          </w:tcPr>
          <w:p w:rsidR="00D267D4" w:rsidRPr="001C3D91" w:rsidRDefault="00D267D4" w:rsidP="00AE6CCE">
            <w:pPr>
              <w:spacing w:after="0" w:line="240" w:lineRule="auto"/>
              <w:jc w:val="center"/>
              <w:rPr>
                <w:rFonts w:ascii="Times New Roman" w:hAnsi="Times New Roman"/>
                <w:sz w:val="24"/>
                <w:szCs w:val="24"/>
              </w:rPr>
            </w:pPr>
            <w:r w:rsidRPr="001C3D91">
              <w:rPr>
                <w:rFonts w:ascii="Times New Roman" w:hAnsi="Times New Roman"/>
                <w:sz w:val="24"/>
                <w:szCs w:val="24"/>
              </w:rPr>
              <w:t>1164,</w:t>
            </w:r>
            <w:r w:rsidR="000A266B" w:rsidRPr="001C3D91">
              <w:rPr>
                <w:rFonts w:ascii="Times New Roman" w:hAnsi="Times New Roman"/>
                <w:sz w:val="24"/>
                <w:szCs w:val="24"/>
              </w:rPr>
              <w:t>59</w:t>
            </w:r>
          </w:p>
        </w:tc>
        <w:tc>
          <w:tcPr>
            <w:tcW w:w="1418" w:type="dxa"/>
            <w:shd w:val="clear" w:color="auto" w:fill="auto"/>
          </w:tcPr>
          <w:p w:rsidR="00D267D4" w:rsidRPr="001C3D91" w:rsidRDefault="00D267D4" w:rsidP="00A72E3A">
            <w:pPr>
              <w:spacing w:after="0" w:line="240" w:lineRule="auto"/>
              <w:jc w:val="center"/>
              <w:rPr>
                <w:rFonts w:ascii="Times New Roman" w:hAnsi="Times New Roman"/>
                <w:sz w:val="24"/>
                <w:szCs w:val="24"/>
              </w:rPr>
            </w:pPr>
            <w:r w:rsidRPr="001C3D91">
              <w:rPr>
                <w:rFonts w:ascii="Times New Roman" w:hAnsi="Times New Roman"/>
                <w:sz w:val="24"/>
                <w:szCs w:val="24"/>
              </w:rPr>
              <w:t>99,4</w:t>
            </w:r>
          </w:p>
        </w:tc>
      </w:tr>
      <w:tr w:rsidR="00D267D4" w:rsidRPr="00081C3B" w:rsidTr="00A72E3A">
        <w:tc>
          <w:tcPr>
            <w:tcW w:w="2977" w:type="dxa"/>
            <w:shd w:val="clear" w:color="auto" w:fill="auto"/>
          </w:tcPr>
          <w:p w:rsidR="00D267D4" w:rsidRPr="001C3D91" w:rsidRDefault="00D267D4" w:rsidP="00A72E3A">
            <w:pPr>
              <w:spacing w:after="0" w:line="240" w:lineRule="auto"/>
              <w:rPr>
                <w:rFonts w:ascii="Times New Roman" w:hAnsi="Times New Roman"/>
                <w:sz w:val="24"/>
                <w:szCs w:val="24"/>
              </w:rPr>
            </w:pPr>
            <w:r w:rsidRPr="001C3D91">
              <w:rPr>
                <w:rFonts w:ascii="Times New Roman" w:hAnsi="Times New Roman"/>
                <w:sz w:val="24"/>
                <w:szCs w:val="24"/>
              </w:rPr>
              <w:t>Контрольно-счетная палата Шуйского муниципального района</w:t>
            </w:r>
          </w:p>
        </w:tc>
        <w:tc>
          <w:tcPr>
            <w:tcW w:w="1701" w:type="dxa"/>
            <w:shd w:val="clear" w:color="auto" w:fill="auto"/>
          </w:tcPr>
          <w:p w:rsidR="00D267D4" w:rsidRPr="001C3D91" w:rsidRDefault="00D267D4" w:rsidP="00A72E3A">
            <w:pPr>
              <w:spacing w:after="0" w:line="240" w:lineRule="auto"/>
              <w:jc w:val="center"/>
              <w:rPr>
                <w:rFonts w:ascii="Times New Roman" w:hAnsi="Times New Roman"/>
                <w:sz w:val="24"/>
                <w:szCs w:val="24"/>
              </w:rPr>
            </w:pPr>
            <w:r w:rsidRPr="001C3D91">
              <w:rPr>
                <w:rFonts w:ascii="Times New Roman" w:hAnsi="Times New Roman"/>
                <w:sz w:val="24"/>
                <w:szCs w:val="24"/>
              </w:rPr>
              <w:t>1200,66</w:t>
            </w:r>
          </w:p>
        </w:tc>
        <w:tc>
          <w:tcPr>
            <w:tcW w:w="1418" w:type="dxa"/>
            <w:shd w:val="clear" w:color="auto" w:fill="auto"/>
          </w:tcPr>
          <w:p w:rsidR="00D267D4" w:rsidRPr="001C3D91" w:rsidRDefault="00D267D4" w:rsidP="00AD630B">
            <w:pPr>
              <w:spacing w:after="0" w:line="240" w:lineRule="auto"/>
              <w:jc w:val="center"/>
              <w:rPr>
                <w:rFonts w:ascii="Times New Roman" w:hAnsi="Times New Roman"/>
                <w:sz w:val="24"/>
                <w:szCs w:val="24"/>
              </w:rPr>
            </w:pPr>
            <w:r w:rsidRPr="001C3D91">
              <w:rPr>
                <w:rFonts w:ascii="Times New Roman" w:hAnsi="Times New Roman"/>
                <w:sz w:val="24"/>
                <w:szCs w:val="24"/>
              </w:rPr>
              <w:t>1199,1</w:t>
            </w:r>
            <w:r w:rsidR="00AE6CCE" w:rsidRPr="001C3D91">
              <w:rPr>
                <w:rFonts w:ascii="Times New Roman" w:hAnsi="Times New Roman"/>
                <w:sz w:val="24"/>
                <w:szCs w:val="24"/>
              </w:rPr>
              <w:t>5</w:t>
            </w:r>
          </w:p>
        </w:tc>
        <w:tc>
          <w:tcPr>
            <w:tcW w:w="1842" w:type="dxa"/>
            <w:shd w:val="clear" w:color="auto" w:fill="auto"/>
          </w:tcPr>
          <w:p w:rsidR="00D267D4" w:rsidRPr="001C3D91" w:rsidRDefault="00D267D4" w:rsidP="000A266B">
            <w:pPr>
              <w:spacing w:after="0" w:line="240" w:lineRule="auto"/>
              <w:jc w:val="center"/>
              <w:rPr>
                <w:rFonts w:ascii="Times New Roman" w:hAnsi="Times New Roman"/>
                <w:sz w:val="24"/>
                <w:szCs w:val="24"/>
              </w:rPr>
            </w:pPr>
            <w:r w:rsidRPr="001C3D91">
              <w:rPr>
                <w:rFonts w:ascii="Times New Roman" w:hAnsi="Times New Roman"/>
                <w:sz w:val="24"/>
                <w:szCs w:val="24"/>
              </w:rPr>
              <w:t>1,5</w:t>
            </w:r>
            <w:r w:rsidR="000A266B" w:rsidRPr="001C3D91">
              <w:rPr>
                <w:rFonts w:ascii="Times New Roman" w:hAnsi="Times New Roman"/>
                <w:sz w:val="24"/>
                <w:szCs w:val="24"/>
              </w:rPr>
              <w:t>1</w:t>
            </w:r>
          </w:p>
        </w:tc>
        <w:tc>
          <w:tcPr>
            <w:tcW w:w="1418" w:type="dxa"/>
            <w:shd w:val="clear" w:color="auto" w:fill="auto"/>
          </w:tcPr>
          <w:p w:rsidR="00D267D4" w:rsidRPr="001C3D91" w:rsidRDefault="00D267D4" w:rsidP="00A72E3A">
            <w:pPr>
              <w:spacing w:after="0" w:line="240" w:lineRule="auto"/>
              <w:jc w:val="center"/>
              <w:rPr>
                <w:rFonts w:ascii="Times New Roman" w:hAnsi="Times New Roman"/>
                <w:sz w:val="24"/>
                <w:szCs w:val="24"/>
              </w:rPr>
            </w:pPr>
            <w:r w:rsidRPr="001C3D91">
              <w:rPr>
                <w:rFonts w:ascii="Times New Roman" w:hAnsi="Times New Roman"/>
                <w:sz w:val="24"/>
                <w:szCs w:val="24"/>
              </w:rPr>
              <w:t>99,9</w:t>
            </w:r>
          </w:p>
        </w:tc>
      </w:tr>
      <w:tr w:rsidR="00D267D4" w:rsidRPr="00081C3B" w:rsidTr="00A72E3A">
        <w:tc>
          <w:tcPr>
            <w:tcW w:w="2977" w:type="dxa"/>
            <w:shd w:val="clear" w:color="auto" w:fill="auto"/>
          </w:tcPr>
          <w:p w:rsidR="00D267D4" w:rsidRPr="001C3D91" w:rsidRDefault="00D267D4" w:rsidP="00A72E3A">
            <w:pPr>
              <w:spacing w:before="120" w:after="120" w:line="240" w:lineRule="auto"/>
              <w:jc w:val="center"/>
              <w:rPr>
                <w:rFonts w:ascii="Times New Roman" w:hAnsi="Times New Roman"/>
                <w:b/>
                <w:sz w:val="24"/>
                <w:szCs w:val="24"/>
              </w:rPr>
            </w:pPr>
            <w:r w:rsidRPr="001C3D91">
              <w:rPr>
                <w:rFonts w:ascii="Times New Roman" w:hAnsi="Times New Roman"/>
                <w:b/>
                <w:sz w:val="24"/>
                <w:szCs w:val="24"/>
              </w:rPr>
              <w:t>И Т О Г О</w:t>
            </w:r>
          </w:p>
        </w:tc>
        <w:tc>
          <w:tcPr>
            <w:tcW w:w="1701" w:type="dxa"/>
            <w:shd w:val="clear" w:color="auto" w:fill="auto"/>
          </w:tcPr>
          <w:p w:rsidR="00D267D4" w:rsidRPr="001C3D91" w:rsidRDefault="00D267D4" w:rsidP="00A72E3A">
            <w:pPr>
              <w:spacing w:before="120" w:after="120" w:line="240" w:lineRule="auto"/>
              <w:jc w:val="center"/>
              <w:rPr>
                <w:rFonts w:ascii="Times New Roman" w:hAnsi="Times New Roman"/>
                <w:b/>
                <w:sz w:val="24"/>
                <w:szCs w:val="24"/>
              </w:rPr>
            </w:pPr>
            <w:r w:rsidRPr="001C3D91">
              <w:rPr>
                <w:rFonts w:ascii="Times New Roman" w:hAnsi="Times New Roman"/>
                <w:b/>
                <w:sz w:val="24"/>
                <w:szCs w:val="24"/>
              </w:rPr>
              <w:t>267294,30</w:t>
            </w:r>
          </w:p>
        </w:tc>
        <w:tc>
          <w:tcPr>
            <w:tcW w:w="1418" w:type="dxa"/>
            <w:shd w:val="clear" w:color="auto" w:fill="auto"/>
          </w:tcPr>
          <w:p w:rsidR="00D267D4" w:rsidRPr="001C3D91" w:rsidRDefault="00D267D4" w:rsidP="00AD630B">
            <w:pPr>
              <w:spacing w:before="120" w:after="0" w:line="240" w:lineRule="auto"/>
              <w:jc w:val="center"/>
              <w:rPr>
                <w:rFonts w:ascii="Times New Roman" w:hAnsi="Times New Roman"/>
                <w:b/>
                <w:sz w:val="24"/>
                <w:szCs w:val="24"/>
              </w:rPr>
            </w:pPr>
            <w:r w:rsidRPr="001C3D91">
              <w:rPr>
                <w:rFonts w:ascii="Times New Roman" w:hAnsi="Times New Roman"/>
                <w:b/>
                <w:sz w:val="24"/>
                <w:szCs w:val="24"/>
              </w:rPr>
              <w:t>261116,8</w:t>
            </w:r>
            <w:r w:rsidR="00AE6CCE" w:rsidRPr="001C3D91">
              <w:rPr>
                <w:rFonts w:ascii="Times New Roman" w:hAnsi="Times New Roman"/>
                <w:b/>
                <w:sz w:val="24"/>
                <w:szCs w:val="24"/>
              </w:rPr>
              <w:t>2</w:t>
            </w:r>
          </w:p>
        </w:tc>
        <w:tc>
          <w:tcPr>
            <w:tcW w:w="1842" w:type="dxa"/>
            <w:shd w:val="clear" w:color="auto" w:fill="auto"/>
          </w:tcPr>
          <w:p w:rsidR="00D267D4" w:rsidRPr="001C3D91" w:rsidRDefault="00D267D4" w:rsidP="00D45816">
            <w:pPr>
              <w:spacing w:before="120" w:after="120" w:line="240" w:lineRule="auto"/>
              <w:jc w:val="center"/>
              <w:rPr>
                <w:rFonts w:ascii="Times New Roman" w:hAnsi="Times New Roman"/>
                <w:b/>
                <w:sz w:val="24"/>
                <w:szCs w:val="24"/>
              </w:rPr>
            </w:pPr>
            <w:r w:rsidRPr="001C3D91">
              <w:rPr>
                <w:rFonts w:ascii="Times New Roman" w:hAnsi="Times New Roman"/>
                <w:b/>
                <w:sz w:val="24"/>
                <w:szCs w:val="24"/>
              </w:rPr>
              <w:t>6177,</w:t>
            </w:r>
            <w:r w:rsidR="00D45816" w:rsidRPr="001C3D91">
              <w:rPr>
                <w:rFonts w:ascii="Times New Roman" w:hAnsi="Times New Roman"/>
                <w:b/>
                <w:sz w:val="24"/>
                <w:szCs w:val="24"/>
              </w:rPr>
              <w:t>48</w:t>
            </w:r>
          </w:p>
        </w:tc>
        <w:tc>
          <w:tcPr>
            <w:tcW w:w="1418" w:type="dxa"/>
            <w:shd w:val="clear" w:color="auto" w:fill="auto"/>
          </w:tcPr>
          <w:p w:rsidR="00D267D4" w:rsidRPr="001C3D91" w:rsidRDefault="00D267D4" w:rsidP="00A72E3A">
            <w:pPr>
              <w:spacing w:before="120" w:after="120" w:line="240" w:lineRule="auto"/>
              <w:jc w:val="center"/>
              <w:rPr>
                <w:rFonts w:ascii="Times New Roman" w:hAnsi="Times New Roman"/>
                <w:b/>
                <w:sz w:val="24"/>
                <w:szCs w:val="24"/>
              </w:rPr>
            </w:pPr>
            <w:r w:rsidRPr="001C3D91">
              <w:rPr>
                <w:rFonts w:ascii="Times New Roman" w:hAnsi="Times New Roman"/>
                <w:b/>
                <w:sz w:val="24"/>
                <w:szCs w:val="24"/>
              </w:rPr>
              <w:t>97,7</w:t>
            </w:r>
          </w:p>
        </w:tc>
      </w:tr>
    </w:tbl>
    <w:p w:rsidR="00D267D4" w:rsidRDefault="00D267D4" w:rsidP="00D267D4">
      <w:pPr>
        <w:spacing w:after="0" w:line="240" w:lineRule="auto"/>
        <w:jc w:val="center"/>
        <w:rPr>
          <w:rFonts w:ascii="Times New Roman" w:hAnsi="Times New Roman"/>
          <w:sz w:val="24"/>
          <w:szCs w:val="24"/>
        </w:rPr>
      </w:pP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Из данных таблицы следует</w:t>
      </w:r>
      <w:r w:rsidRPr="00D03E32">
        <w:rPr>
          <w:rFonts w:ascii="Times New Roman" w:hAnsi="Times New Roman"/>
          <w:sz w:val="28"/>
          <w:szCs w:val="28"/>
        </w:rPr>
        <w:t>, что в целом главными распорядителями бюджетных средств выделенные ассигнования освоены на 9</w:t>
      </w:r>
      <w:r>
        <w:rPr>
          <w:rFonts w:ascii="Times New Roman" w:hAnsi="Times New Roman"/>
          <w:sz w:val="28"/>
          <w:szCs w:val="28"/>
        </w:rPr>
        <w:t>7</w:t>
      </w:r>
      <w:r w:rsidRPr="00D03E32">
        <w:rPr>
          <w:rFonts w:ascii="Times New Roman" w:hAnsi="Times New Roman"/>
          <w:sz w:val="28"/>
          <w:szCs w:val="28"/>
        </w:rPr>
        <w:t>,</w:t>
      </w:r>
      <w:r>
        <w:rPr>
          <w:rFonts w:ascii="Times New Roman" w:hAnsi="Times New Roman"/>
          <w:sz w:val="28"/>
          <w:szCs w:val="28"/>
        </w:rPr>
        <w:t>7</w:t>
      </w:r>
      <w:r w:rsidRPr="00D03E32">
        <w:rPr>
          <w:rFonts w:ascii="Times New Roman" w:hAnsi="Times New Roman"/>
          <w:sz w:val="28"/>
          <w:szCs w:val="28"/>
        </w:rPr>
        <w:t>%.</w:t>
      </w:r>
    </w:p>
    <w:p w:rsidR="00604DAE" w:rsidRDefault="00364369" w:rsidP="00364369">
      <w:pPr>
        <w:spacing w:after="0" w:line="240" w:lineRule="auto"/>
        <w:ind w:firstLine="567"/>
        <w:jc w:val="both"/>
        <w:rPr>
          <w:rFonts w:ascii="Times New Roman" w:hAnsi="Times New Roman"/>
          <w:sz w:val="28"/>
          <w:szCs w:val="28"/>
        </w:rPr>
      </w:pPr>
      <w:r w:rsidRPr="00364369">
        <w:rPr>
          <w:rFonts w:ascii="Times New Roman" w:hAnsi="Times New Roman"/>
          <w:sz w:val="28"/>
          <w:szCs w:val="28"/>
        </w:rPr>
        <w:t xml:space="preserve">Наибольший объем неиспользованных бюджетных </w:t>
      </w:r>
      <w:r>
        <w:rPr>
          <w:rFonts w:ascii="Times New Roman" w:hAnsi="Times New Roman"/>
          <w:sz w:val="28"/>
          <w:szCs w:val="28"/>
        </w:rPr>
        <w:t>назначе</w:t>
      </w:r>
      <w:r w:rsidRPr="00364369">
        <w:rPr>
          <w:rFonts w:ascii="Times New Roman" w:hAnsi="Times New Roman"/>
          <w:sz w:val="28"/>
          <w:szCs w:val="28"/>
        </w:rPr>
        <w:t>ний</w:t>
      </w:r>
      <w:r>
        <w:rPr>
          <w:rFonts w:ascii="Times New Roman" w:hAnsi="Times New Roman"/>
          <w:sz w:val="28"/>
          <w:szCs w:val="28"/>
        </w:rPr>
        <w:t xml:space="preserve"> </w:t>
      </w:r>
      <w:r w:rsidR="00604DAE">
        <w:rPr>
          <w:rFonts w:ascii="Times New Roman" w:hAnsi="Times New Roman"/>
          <w:sz w:val="28"/>
          <w:szCs w:val="28"/>
        </w:rPr>
        <w:t>отмечается:</w:t>
      </w:r>
    </w:p>
    <w:p w:rsidR="00932158" w:rsidRDefault="00604DAE" w:rsidP="0036436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D6C7A" w:rsidRPr="00D63AB5">
        <w:rPr>
          <w:rFonts w:ascii="Times New Roman" w:hAnsi="Times New Roman"/>
          <w:b/>
          <w:sz w:val="28"/>
          <w:szCs w:val="28"/>
        </w:rPr>
        <w:t xml:space="preserve">по Администрации Шуйского муниципального района </w:t>
      </w:r>
      <w:r w:rsidR="00364369" w:rsidRPr="00D63AB5">
        <w:rPr>
          <w:rFonts w:ascii="Times New Roman" w:hAnsi="Times New Roman"/>
          <w:b/>
          <w:sz w:val="28"/>
          <w:szCs w:val="28"/>
        </w:rPr>
        <w:t xml:space="preserve">в сумме </w:t>
      </w:r>
      <w:r w:rsidR="000D6C7A" w:rsidRPr="00D63AB5">
        <w:rPr>
          <w:rFonts w:ascii="Times New Roman" w:hAnsi="Times New Roman"/>
          <w:b/>
          <w:sz w:val="28"/>
          <w:szCs w:val="28"/>
        </w:rPr>
        <w:t xml:space="preserve"> </w:t>
      </w:r>
      <w:r w:rsidR="00364369" w:rsidRPr="00D63AB5">
        <w:rPr>
          <w:rFonts w:ascii="Times New Roman" w:hAnsi="Times New Roman"/>
          <w:b/>
          <w:sz w:val="28"/>
          <w:szCs w:val="28"/>
        </w:rPr>
        <w:t xml:space="preserve">4886,04 </w:t>
      </w:r>
      <w:r w:rsidRPr="00D63AB5">
        <w:rPr>
          <w:rFonts w:ascii="Times New Roman" w:hAnsi="Times New Roman"/>
          <w:b/>
          <w:sz w:val="28"/>
          <w:szCs w:val="28"/>
        </w:rPr>
        <w:t xml:space="preserve">тыс. </w:t>
      </w:r>
      <w:r w:rsidR="00364369" w:rsidRPr="00D63AB5">
        <w:rPr>
          <w:rFonts w:ascii="Times New Roman" w:hAnsi="Times New Roman"/>
          <w:b/>
          <w:sz w:val="28"/>
          <w:szCs w:val="28"/>
        </w:rPr>
        <w:t>рублей</w:t>
      </w:r>
      <w:r w:rsidR="00966472">
        <w:rPr>
          <w:rFonts w:ascii="Times New Roman" w:hAnsi="Times New Roman"/>
          <w:sz w:val="28"/>
          <w:szCs w:val="28"/>
        </w:rPr>
        <w:t xml:space="preserve">. </w:t>
      </w:r>
      <w:r w:rsidR="000D6C7A">
        <w:rPr>
          <w:rFonts w:ascii="Times New Roman" w:hAnsi="Times New Roman"/>
          <w:sz w:val="28"/>
          <w:szCs w:val="28"/>
        </w:rPr>
        <w:t>В связи с тем, что при определении поставщиков конкурентными способами не состоял</w:t>
      </w:r>
      <w:r w:rsidR="005C5AF5">
        <w:rPr>
          <w:rFonts w:ascii="Times New Roman" w:hAnsi="Times New Roman"/>
          <w:sz w:val="28"/>
          <w:szCs w:val="28"/>
        </w:rPr>
        <w:t xml:space="preserve">ся аукцион по определению подрядчика на выполнение работ по  ремонту кровли здания администрации не исполнены расходы на указанные цели в сумме 1315,9 тыс. рублей, также не израсходованы выделенные </w:t>
      </w:r>
      <w:r w:rsidR="00C808E2">
        <w:rPr>
          <w:rFonts w:ascii="Times New Roman" w:hAnsi="Times New Roman"/>
          <w:sz w:val="28"/>
          <w:szCs w:val="28"/>
        </w:rPr>
        <w:t xml:space="preserve">на те же цели </w:t>
      </w:r>
      <w:r w:rsidR="005C5AF5">
        <w:rPr>
          <w:rFonts w:ascii="Times New Roman" w:hAnsi="Times New Roman"/>
          <w:sz w:val="28"/>
          <w:szCs w:val="28"/>
        </w:rPr>
        <w:t>на осуществление строительного и авторского контроля средства в сумме 276,6 тыс. рублей. По причине несостоявшихся запросов котировок не использованы средства в сумме 200,0 тыс. рублей, выделенные на замену окон на 3 этаже</w:t>
      </w:r>
      <w:r w:rsidR="00B67B11">
        <w:rPr>
          <w:rFonts w:ascii="Times New Roman" w:hAnsi="Times New Roman"/>
          <w:sz w:val="28"/>
          <w:szCs w:val="28"/>
        </w:rPr>
        <w:t xml:space="preserve"> здания администрации, и </w:t>
      </w:r>
      <w:r w:rsidR="00C808E2">
        <w:rPr>
          <w:rFonts w:ascii="Times New Roman" w:hAnsi="Times New Roman"/>
          <w:sz w:val="28"/>
          <w:szCs w:val="28"/>
        </w:rPr>
        <w:t xml:space="preserve"> в сумме </w:t>
      </w:r>
      <w:r w:rsidR="00B67B11">
        <w:rPr>
          <w:rFonts w:ascii="Times New Roman" w:hAnsi="Times New Roman"/>
          <w:sz w:val="28"/>
          <w:szCs w:val="28"/>
        </w:rPr>
        <w:t xml:space="preserve">100,1 тыс. рублей на приобретение мебели. </w:t>
      </w:r>
      <w:r w:rsidR="00C808E2">
        <w:rPr>
          <w:rFonts w:ascii="Times New Roman" w:hAnsi="Times New Roman"/>
          <w:sz w:val="28"/>
          <w:szCs w:val="28"/>
        </w:rPr>
        <w:t xml:space="preserve">Как отмечено выше по тексту, </w:t>
      </w:r>
      <w:r w:rsidR="00DB4B1F">
        <w:rPr>
          <w:rFonts w:ascii="Times New Roman" w:hAnsi="Times New Roman"/>
          <w:sz w:val="28"/>
          <w:szCs w:val="28"/>
        </w:rPr>
        <w:t>ввиду не реализации в 2015 году своих прав молодой семьей</w:t>
      </w:r>
      <w:r w:rsidR="000630EC">
        <w:rPr>
          <w:rFonts w:ascii="Times New Roman" w:hAnsi="Times New Roman"/>
          <w:sz w:val="28"/>
          <w:szCs w:val="28"/>
        </w:rPr>
        <w:t>,</w:t>
      </w:r>
      <w:r w:rsidR="00C808E2">
        <w:rPr>
          <w:rFonts w:ascii="Times New Roman" w:hAnsi="Times New Roman"/>
          <w:sz w:val="28"/>
          <w:szCs w:val="28"/>
        </w:rPr>
        <w:t xml:space="preserve"> </w:t>
      </w:r>
      <w:r w:rsidR="008E72C2">
        <w:rPr>
          <w:rFonts w:ascii="Times New Roman" w:hAnsi="Times New Roman"/>
          <w:sz w:val="28"/>
          <w:szCs w:val="28"/>
        </w:rPr>
        <w:t>в полном объеме не осуществлены расходы на предоставление социальных выплат молодым семьям на приобретение (строительство) жилого помещения в общей сумме 804,3 тыс. рублей (средств федерального бюджета в сумме 343,2 тыс. рублей, областного – 341,2 тыс. рублей, и местного бюджета – 120,0 тыс. рублей).</w:t>
      </w:r>
      <w:r w:rsidR="000630EC">
        <w:rPr>
          <w:rFonts w:ascii="Times New Roman" w:hAnsi="Times New Roman"/>
          <w:sz w:val="28"/>
          <w:szCs w:val="28"/>
        </w:rPr>
        <w:t xml:space="preserve"> Не </w:t>
      </w:r>
      <w:r w:rsidR="000630EC">
        <w:rPr>
          <w:rFonts w:ascii="Times New Roman" w:hAnsi="Times New Roman"/>
          <w:sz w:val="28"/>
          <w:szCs w:val="28"/>
        </w:rPr>
        <w:lastRenderedPageBreak/>
        <w:t>израсходованы</w:t>
      </w:r>
      <w:r w:rsidR="008A2989">
        <w:rPr>
          <w:rFonts w:ascii="Times New Roman" w:hAnsi="Times New Roman"/>
          <w:sz w:val="28"/>
          <w:szCs w:val="28"/>
        </w:rPr>
        <w:t xml:space="preserve"> остатки бюджетных средств</w:t>
      </w:r>
      <w:r w:rsidR="00876CEA">
        <w:rPr>
          <w:rFonts w:ascii="Times New Roman" w:hAnsi="Times New Roman"/>
          <w:sz w:val="28"/>
          <w:szCs w:val="28"/>
        </w:rPr>
        <w:t xml:space="preserve"> (экономия, </w:t>
      </w:r>
      <w:r w:rsidR="008A2989">
        <w:rPr>
          <w:rFonts w:ascii="Times New Roman" w:hAnsi="Times New Roman"/>
          <w:sz w:val="28"/>
          <w:szCs w:val="28"/>
        </w:rPr>
        <w:t>сложившаяся по результатам проведенных аукционов  и запросов котировок</w:t>
      </w:r>
      <w:r w:rsidR="00876CEA">
        <w:rPr>
          <w:rFonts w:ascii="Times New Roman" w:hAnsi="Times New Roman"/>
          <w:sz w:val="28"/>
          <w:szCs w:val="28"/>
        </w:rPr>
        <w:t>), выделенных  на реконструкцию, капитальный ремонт и ремонт дорожной сети района в сумме 192,7 тыс. рублей, разработку проектной документации</w:t>
      </w:r>
      <w:r w:rsidR="00CA3D2E">
        <w:rPr>
          <w:rFonts w:ascii="Times New Roman" w:hAnsi="Times New Roman"/>
          <w:sz w:val="28"/>
          <w:szCs w:val="28"/>
        </w:rPr>
        <w:t xml:space="preserve">, </w:t>
      </w:r>
      <w:r w:rsidR="00876CEA">
        <w:rPr>
          <w:rFonts w:ascii="Times New Roman" w:hAnsi="Times New Roman"/>
          <w:sz w:val="28"/>
          <w:szCs w:val="28"/>
        </w:rPr>
        <w:t xml:space="preserve"> осуществление деятельности по газификации населенных пунктов</w:t>
      </w:r>
      <w:r w:rsidR="00CA3D2E">
        <w:rPr>
          <w:rFonts w:ascii="Times New Roman" w:hAnsi="Times New Roman"/>
          <w:sz w:val="28"/>
          <w:szCs w:val="28"/>
        </w:rPr>
        <w:t>, техническое обслуживание технологического оборудования газовой системы отопления</w:t>
      </w:r>
      <w:r w:rsidR="00876CEA">
        <w:rPr>
          <w:rFonts w:ascii="Times New Roman" w:hAnsi="Times New Roman"/>
          <w:sz w:val="28"/>
          <w:szCs w:val="28"/>
        </w:rPr>
        <w:t xml:space="preserve"> в сумме 818,8</w:t>
      </w:r>
      <w:r w:rsidR="00CA3D2E">
        <w:rPr>
          <w:rFonts w:ascii="Times New Roman" w:hAnsi="Times New Roman"/>
          <w:sz w:val="28"/>
          <w:szCs w:val="28"/>
        </w:rPr>
        <w:t xml:space="preserve"> тыс. рублей</w:t>
      </w:r>
      <w:r w:rsidR="0071661C">
        <w:rPr>
          <w:rFonts w:ascii="Times New Roman" w:hAnsi="Times New Roman"/>
          <w:sz w:val="28"/>
          <w:szCs w:val="28"/>
        </w:rPr>
        <w:t xml:space="preserve">, техническую инвентаризацию объектов недвижимости и оценку имущества в сумме 123,9 тыс. рублей. </w:t>
      </w:r>
    </w:p>
    <w:p w:rsidR="00932158" w:rsidRPr="00932158" w:rsidRDefault="0071661C" w:rsidP="00364369">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Следует </w:t>
      </w:r>
      <w:r w:rsidRPr="00932158">
        <w:rPr>
          <w:rFonts w:ascii="Times New Roman" w:hAnsi="Times New Roman"/>
          <w:sz w:val="28"/>
          <w:szCs w:val="28"/>
        </w:rPr>
        <w:t xml:space="preserve">отметить, </w:t>
      </w:r>
      <w:r w:rsidR="00D63AB5">
        <w:rPr>
          <w:rFonts w:ascii="Times New Roman" w:hAnsi="Times New Roman"/>
          <w:sz w:val="28"/>
          <w:szCs w:val="28"/>
        </w:rPr>
        <w:t xml:space="preserve">что в 2015 году </w:t>
      </w:r>
      <w:r w:rsidRPr="00932158">
        <w:rPr>
          <w:rFonts w:ascii="Times New Roman" w:hAnsi="Times New Roman"/>
          <w:sz w:val="28"/>
          <w:szCs w:val="28"/>
        </w:rPr>
        <w:t>не исполнен</w:t>
      </w:r>
      <w:r w:rsidR="00D63AB5">
        <w:rPr>
          <w:rFonts w:ascii="Times New Roman" w:hAnsi="Times New Roman"/>
          <w:sz w:val="28"/>
          <w:szCs w:val="28"/>
        </w:rPr>
        <w:t>ы</w:t>
      </w:r>
      <w:r w:rsidRPr="00932158">
        <w:rPr>
          <w:rFonts w:ascii="Times New Roman" w:hAnsi="Times New Roman"/>
          <w:sz w:val="28"/>
          <w:szCs w:val="28"/>
        </w:rPr>
        <w:t xml:space="preserve"> расход</w:t>
      </w:r>
      <w:r w:rsidR="00D63AB5">
        <w:rPr>
          <w:rFonts w:ascii="Times New Roman" w:hAnsi="Times New Roman"/>
          <w:sz w:val="28"/>
          <w:szCs w:val="28"/>
        </w:rPr>
        <w:t>ы</w:t>
      </w:r>
      <w:r w:rsidRPr="00932158">
        <w:rPr>
          <w:rFonts w:ascii="Times New Roman" w:hAnsi="Times New Roman"/>
          <w:sz w:val="28"/>
          <w:szCs w:val="28"/>
        </w:rPr>
        <w:t xml:space="preserve"> по отдельным направлениям, на реализацию которых обычно ощущается</w:t>
      </w:r>
      <w:r w:rsidR="00D63AB5">
        <w:rPr>
          <w:rFonts w:ascii="Times New Roman" w:hAnsi="Times New Roman"/>
          <w:sz w:val="28"/>
          <w:szCs w:val="28"/>
        </w:rPr>
        <w:t xml:space="preserve"> </w:t>
      </w:r>
      <w:r w:rsidRPr="00932158">
        <w:rPr>
          <w:rFonts w:ascii="Times New Roman" w:hAnsi="Times New Roman"/>
          <w:sz w:val="28"/>
          <w:szCs w:val="28"/>
        </w:rPr>
        <w:t>недостаток бюджетных средств</w:t>
      </w:r>
      <w:r w:rsidR="00932158" w:rsidRPr="00932158">
        <w:rPr>
          <w:rFonts w:ascii="Times New Roman" w:hAnsi="Times New Roman"/>
          <w:sz w:val="28"/>
          <w:szCs w:val="28"/>
        </w:rPr>
        <w:t>, так не</w:t>
      </w:r>
      <w:r w:rsidR="00D63AB5">
        <w:rPr>
          <w:rFonts w:ascii="Times New Roman" w:hAnsi="Times New Roman"/>
          <w:sz w:val="28"/>
          <w:szCs w:val="28"/>
        </w:rPr>
        <w:t xml:space="preserve"> </w:t>
      </w:r>
      <w:r w:rsidR="00932158" w:rsidRPr="00932158">
        <w:rPr>
          <w:rFonts w:ascii="Times New Roman" w:hAnsi="Times New Roman"/>
          <w:sz w:val="28"/>
          <w:szCs w:val="28"/>
        </w:rPr>
        <w:t>использован</w:t>
      </w:r>
      <w:r w:rsidR="00D63AB5">
        <w:rPr>
          <w:rFonts w:ascii="Times New Roman" w:hAnsi="Times New Roman"/>
          <w:sz w:val="28"/>
          <w:szCs w:val="28"/>
        </w:rPr>
        <w:t>ы</w:t>
      </w:r>
      <w:r w:rsidR="00932158" w:rsidRPr="00932158">
        <w:rPr>
          <w:rFonts w:ascii="Times New Roman" w:hAnsi="Times New Roman"/>
          <w:sz w:val="28"/>
          <w:szCs w:val="28"/>
        </w:rPr>
        <w:t xml:space="preserve"> остатк</w:t>
      </w:r>
      <w:r w:rsidR="00D63AB5">
        <w:rPr>
          <w:rFonts w:ascii="Times New Roman" w:hAnsi="Times New Roman"/>
          <w:sz w:val="28"/>
          <w:szCs w:val="28"/>
        </w:rPr>
        <w:t>и</w:t>
      </w:r>
      <w:r w:rsidR="00932158" w:rsidRPr="00932158">
        <w:rPr>
          <w:rFonts w:ascii="Times New Roman" w:hAnsi="Times New Roman"/>
          <w:sz w:val="28"/>
          <w:szCs w:val="28"/>
        </w:rPr>
        <w:t xml:space="preserve"> бюджетных средств, выделенных на:</w:t>
      </w:r>
    </w:p>
    <w:p w:rsidR="00932158" w:rsidRPr="00932158" w:rsidRDefault="00932158" w:rsidP="00364369">
      <w:pPr>
        <w:spacing w:after="0" w:line="240" w:lineRule="auto"/>
        <w:ind w:firstLine="567"/>
        <w:jc w:val="both"/>
        <w:rPr>
          <w:rFonts w:ascii="Times New Roman" w:hAnsi="Times New Roman"/>
          <w:sz w:val="28"/>
          <w:szCs w:val="28"/>
        </w:rPr>
      </w:pPr>
      <w:r w:rsidRPr="00932158">
        <w:rPr>
          <w:rFonts w:ascii="Times New Roman" w:hAnsi="Times New Roman"/>
          <w:sz w:val="28"/>
          <w:szCs w:val="28"/>
        </w:rPr>
        <w:t xml:space="preserve">- подготовку и повышение квалификации кадров </w:t>
      </w:r>
      <w:r w:rsidR="00D63AB5">
        <w:rPr>
          <w:rFonts w:ascii="Times New Roman" w:hAnsi="Times New Roman"/>
          <w:sz w:val="28"/>
          <w:szCs w:val="28"/>
        </w:rPr>
        <w:t>в сумме</w:t>
      </w:r>
      <w:r w:rsidRPr="00932158">
        <w:rPr>
          <w:rFonts w:ascii="Times New Roman" w:hAnsi="Times New Roman"/>
          <w:sz w:val="28"/>
          <w:szCs w:val="28"/>
        </w:rPr>
        <w:t xml:space="preserve"> 47,1 тыс. рублей;</w:t>
      </w:r>
    </w:p>
    <w:p w:rsidR="00932158" w:rsidRPr="00932158" w:rsidRDefault="00932158" w:rsidP="00364369">
      <w:pPr>
        <w:spacing w:after="0" w:line="240" w:lineRule="auto"/>
        <w:ind w:firstLine="567"/>
        <w:jc w:val="both"/>
        <w:rPr>
          <w:rFonts w:ascii="Times New Roman" w:hAnsi="Times New Roman"/>
          <w:sz w:val="28"/>
          <w:szCs w:val="28"/>
        </w:rPr>
      </w:pPr>
      <w:r w:rsidRPr="00932158">
        <w:rPr>
          <w:rFonts w:ascii="Times New Roman" w:hAnsi="Times New Roman"/>
          <w:sz w:val="28"/>
          <w:szCs w:val="28"/>
        </w:rPr>
        <w:t xml:space="preserve">- организацию мероприятий, связанных с проведением праздников, юбилейных и памятных дат </w:t>
      </w:r>
      <w:r w:rsidR="0051504C">
        <w:rPr>
          <w:rFonts w:ascii="Times New Roman" w:hAnsi="Times New Roman"/>
          <w:sz w:val="28"/>
          <w:szCs w:val="28"/>
        </w:rPr>
        <w:t>-</w:t>
      </w:r>
      <w:r w:rsidRPr="00932158">
        <w:rPr>
          <w:rFonts w:ascii="Times New Roman" w:hAnsi="Times New Roman"/>
          <w:sz w:val="28"/>
          <w:szCs w:val="28"/>
        </w:rPr>
        <w:t xml:space="preserve"> 42,3 тыс. рублей;</w:t>
      </w:r>
    </w:p>
    <w:p w:rsidR="00932158" w:rsidRPr="00932158" w:rsidRDefault="00932158" w:rsidP="00364369">
      <w:pPr>
        <w:spacing w:after="0" w:line="240" w:lineRule="auto"/>
        <w:ind w:firstLine="567"/>
        <w:jc w:val="both"/>
        <w:rPr>
          <w:rFonts w:ascii="Times New Roman" w:hAnsi="Times New Roman"/>
          <w:sz w:val="28"/>
          <w:szCs w:val="28"/>
        </w:rPr>
      </w:pPr>
      <w:r w:rsidRPr="00932158">
        <w:rPr>
          <w:rFonts w:ascii="Times New Roman" w:hAnsi="Times New Roman"/>
          <w:sz w:val="28"/>
          <w:szCs w:val="28"/>
        </w:rPr>
        <w:t>- мероприятия по охране труда (проведение специальной оценки условий труда) - 18,0 тыс. рублей;</w:t>
      </w:r>
    </w:p>
    <w:p w:rsidR="00932158" w:rsidRPr="00932158" w:rsidRDefault="00932158" w:rsidP="00364369">
      <w:pPr>
        <w:spacing w:after="0" w:line="240" w:lineRule="auto"/>
        <w:ind w:firstLine="567"/>
        <w:jc w:val="both"/>
        <w:rPr>
          <w:rFonts w:ascii="Times New Roman" w:hAnsi="Times New Roman"/>
          <w:sz w:val="28"/>
          <w:szCs w:val="28"/>
        </w:rPr>
      </w:pPr>
      <w:r w:rsidRPr="00932158">
        <w:rPr>
          <w:rFonts w:ascii="Times New Roman" w:hAnsi="Times New Roman"/>
          <w:sz w:val="28"/>
          <w:szCs w:val="28"/>
        </w:rPr>
        <w:t>- организацию выставочной и ярмарочной деятельности  - 73,2 тыс. рублей;</w:t>
      </w:r>
    </w:p>
    <w:p w:rsidR="00604DAE" w:rsidRDefault="00932158" w:rsidP="00364369">
      <w:pPr>
        <w:spacing w:after="0" w:line="240" w:lineRule="auto"/>
        <w:ind w:firstLine="567"/>
        <w:jc w:val="both"/>
        <w:rPr>
          <w:rFonts w:ascii="Times New Roman" w:hAnsi="Times New Roman"/>
          <w:sz w:val="28"/>
          <w:szCs w:val="28"/>
        </w:rPr>
      </w:pPr>
      <w:r w:rsidRPr="00932158">
        <w:rPr>
          <w:rFonts w:ascii="Times New Roman" w:hAnsi="Times New Roman"/>
          <w:sz w:val="28"/>
          <w:szCs w:val="28"/>
        </w:rPr>
        <w:t xml:space="preserve">- организацию культурных и спортивных мероприятий </w:t>
      </w:r>
      <w:r w:rsidR="002C2E4D">
        <w:rPr>
          <w:rFonts w:ascii="Times New Roman" w:hAnsi="Times New Roman"/>
          <w:sz w:val="28"/>
          <w:szCs w:val="28"/>
        </w:rPr>
        <w:t>-</w:t>
      </w:r>
      <w:r w:rsidRPr="00932158">
        <w:rPr>
          <w:rFonts w:ascii="Times New Roman" w:hAnsi="Times New Roman"/>
          <w:sz w:val="28"/>
          <w:szCs w:val="28"/>
        </w:rPr>
        <w:t xml:space="preserve"> 28,8 тыс. рублей</w:t>
      </w:r>
      <w:r w:rsidR="008F776E" w:rsidRPr="00932158">
        <w:rPr>
          <w:rFonts w:ascii="Times New Roman" w:hAnsi="Times New Roman"/>
          <w:sz w:val="28"/>
          <w:szCs w:val="28"/>
        </w:rPr>
        <w:t>.</w:t>
      </w:r>
      <w:r w:rsidR="008F776E">
        <w:rPr>
          <w:rFonts w:ascii="Times New Roman" w:hAnsi="Times New Roman"/>
          <w:sz w:val="28"/>
          <w:szCs w:val="28"/>
        </w:rPr>
        <w:t xml:space="preserve"> </w:t>
      </w:r>
    </w:p>
    <w:p w:rsidR="00D267D4" w:rsidRPr="00676604" w:rsidRDefault="00604DAE" w:rsidP="009B456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63AB5">
        <w:rPr>
          <w:rFonts w:ascii="Times New Roman" w:hAnsi="Times New Roman"/>
          <w:b/>
          <w:sz w:val="28"/>
          <w:szCs w:val="28"/>
        </w:rPr>
        <w:t>по Управлению образования администрации Шуйского муниципального района</w:t>
      </w:r>
      <w:r w:rsidR="000D6C7A" w:rsidRPr="00D63AB5">
        <w:rPr>
          <w:rFonts w:ascii="Times New Roman" w:hAnsi="Times New Roman"/>
          <w:b/>
          <w:sz w:val="28"/>
          <w:szCs w:val="28"/>
        </w:rPr>
        <w:t xml:space="preserve"> в сумме 1164,</w:t>
      </w:r>
      <w:r w:rsidR="00D45816">
        <w:rPr>
          <w:rFonts w:ascii="Times New Roman" w:hAnsi="Times New Roman"/>
          <w:b/>
          <w:sz w:val="28"/>
          <w:szCs w:val="28"/>
        </w:rPr>
        <w:t>59</w:t>
      </w:r>
      <w:r w:rsidR="000D6C7A" w:rsidRPr="00D63AB5">
        <w:rPr>
          <w:rFonts w:ascii="Times New Roman" w:hAnsi="Times New Roman"/>
          <w:b/>
          <w:sz w:val="28"/>
          <w:szCs w:val="28"/>
        </w:rPr>
        <w:t xml:space="preserve"> тыс. рублей</w:t>
      </w:r>
      <w:r>
        <w:rPr>
          <w:rFonts w:ascii="Times New Roman" w:hAnsi="Times New Roman"/>
          <w:sz w:val="28"/>
          <w:szCs w:val="28"/>
        </w:rPr>
        <w:t>.</w:t>
      </w:r>
      <w:r w:rsidR="009B4565">
        <w:rPr>
          <w:rFonts w:ascii="Times New Roman" w:hAnsi="Times New Roman"/>
          <w:sz w:val="28"/>
          <w:szCs w:val="28"/>
        </w:rPr>
        <w:t xml:space="preserve"> </w:t>
      </w:r>
      <w:r w:rsidR="009B4565" w:rsidRPr="00676604">
        <w:rPr>
          <w:rFonts w:ascii="Times New Roman" w:hAnsi="Times New Roman"/>
          <w:sz w:val="28"/>
          <w:szCs w:val="28"/>
        </w:rPr>
        <w:t>Н</w:t>
      </w:r>
      <w:r w:rsidR="00D267D4" w:rsidRPr="00676604">
        <w:rPr>
          <w:rFonts w:ascii="Times New Roman" w:hAnsi="Times New Roman"/>
          <w:sz w:val="28"/>
          <w:szCs w:val="28"/>
        </w:rPr>
        <w:t>е исполнен</w:t>
      </w:r>
      <w:r w:rsidR="00676604">
        <w:rPr>
          <w:rFonts w:ascii="Times New Roman" w:hAnsi="Times New Roman"/>
          <w:sz w:val="28"/>
          <w:szCs w:val="28"/>
        </w:rPr>
        <w:t>ы</w:t>
      </w:r>
      <w:r w:rsidR="00D267D4" w:rsidRPr="00676604">
        <w:rPr>
          <w:rFonts w:ascii="Times New Roman" w:hAnsi="Times New Roman"/>
          <w:sz w:val="28"/>
          <w:szCs w:val="28"/>
        </w:rPr>
        <w:t xml:space="preserve"> </w:t>
      </w:r>
      <w:r w:rsidR="00676604">
        <w:rPr>
          <w:rFonts w:ascii="Times New Roman" w:hAnsi="Times New Roman"/>
          <w:sz w:val="28"/>
          <w:szCs w:val="28"/>
        </w:rPr>
        <w:t xml:space="preserve">расходы, </w:t>
      </w:r>
      <w:r w:rsidR="00D267D4" w:rsidRPr="00676604">
        <w:rPr>
          <w:rFonts w:ascii="Times New Roman" w:hAnsi="Times New Roman"/>
          <w:sz w:val="28"/>
          <w:szCs w:val="28"/>
        </w:rPr>
        <w:t>запланированны</w:t>
      </w:r>
      <w:r w:rsidR="00676604">
        <w:rPr>
          <w:rFonts w:ascii="Times New Roman" w:hAnsi="Times New Roman"/>
          <w:sz w:val="28"/>
          <w:szCs w:val="28"/>
        </w:rPr>
        <w:t xml:space="preserve">е </w:t>
      </w:r>
      <w:r w:rsidR="00D267D4" w:rsidRPr="00676604">
        <w:rPr>
          <w:rFonts w:ascii="Times New Roman" w:hAnsi="Times New Roman"/>
          <w:sz w:val="28"/>
          <w:szCs w:val="28"/>
        </w:rPr>
        <w:t>на компенсацию родительской платы за содержание ребенка в образовательных организациях</w:t>
      </w:r>
      <w:r w:rsidR="00676604">
        <w:rPr>
          <w:rFonts w:ascii="Times New Roman" w:hAnsi="Times New Roman"/>
          <w:sz w:val="28"/>
          <w:szCs w:val="28"/>
        </w:rPr>
        <w:t xml:space="preserve"> и организацию питания обучающихся в 1-4 классах муниципальных общеобразовательных организациях </w:t>
      </w:r>
      <w:r w:rsidR="00D267D4" w:rsidRPr="00676604">
        <w:rPr>
          <w:rFonts w:ascii="Times New Roman" w:hAnsi="Times New Roman"/>
          <w:sz w:val="28"/>
          <w:szCs w:val="28"/>
        </w:rPr>
        <w:t>(в связи с низкой посещаемостью по причине болезни)</w:t>
      </w:r>
      <w:r w:rsidR="00676604">
        <w:rPr>
          <w:rFonts w:ascii="Times New Roman" w:hAnsi="Times New Roman"/>
          <w:sz w:val="28"/>
          <w:szCs w:val="28"/>
        </w:rPr>
        <w:t xml:space="preserve">, </w:t>
      </w:r>
      <w:r w:rsidR="00D267D4" w:rsidRPr="00676604">
        <w:rPr>
          <w:rFonts w:ascii="Times New Roman" w:hAnsi="Times New Roman"/>
          <w:sz w:val="28"/>
          <w:szCs w:val="28"/>
        </w:rPr>
        <w:t xml:space="preserve"> </w:t>
      </w:r>
      <w:r w:rsidR="00676604">
        <w:rPr>
          <w:rFonts w:ascii="Times New Roman" w:hAnsi="Times New Roman"/>
          <w:sz w:val="28"/>
          <w:szCs w:val="28"/>
        </w:rPr>
        <w:t>организацию подвоза учащихся, проживающих</w:t>
      </w:r>
      <w:r w:rsidR="002016D7">
        <w:rPr>
          <w:rFonts w:ascii="Times New Roman" w:hAnsi="Times New Roman"/>
          <w:sz w:val="28"/>
          <w:szCs w:val="28"/>
        </w:rPr>
        <w:t xml:space="preserve"> на территории Шуйского муниципального района к муниципальным образовательным учреждениям, расположенным на территории городского округа Шуя, и обратно, </w:t>
      </w:r>
      <w:r w:rsidR="00D267D4" w:rsidRPr="00676604">
        <w:rPr>
          <w:rFonts w:ascii="Times New Roman" w:hAnsi="Times New Roman"/>
          <w:sz w:val="28"/>
          <w:szCs w:val="28"/>
        </w:rPr>
        <w:t>средства, выделенные на присмотр за детьми-сиротами в общеобразовательных и дошкольных учреждениях в связи с уменьшением по сравнению с планом среднегодовой численности детей.</w:t>
      </w:r>
    </w:p>
    <w:p w:rsidR="00D267D4" w:rsidRPr="00062C53" w:rsidRDefault="00D267D4" w:rsidP="00966472">
      <w:pPr>
        <w:spacing w:after="0" w:line="240" w:lineRule="auto"/>
        <w:ind w:firstLine="567"/>
        <w:jc w:val="both"/>
        <w:rPr>
          <w:rFonts w:ascii="Times New Roman" w:hAnsi="Times New Roman"/>
          <w:sz w:val="28"/>
          <w:szCs w:val="28"/>
        </w:rPr>
      </w:pPr>
      <w:r w:rsidRPr="00676604">
        <w:rPr>
          <w:rFonts w:ascii="Times New Roman" w:hAnsi="Times New Roman"/>
          <w:sz w:val="28"/>
          <w:szCs w:val="28"/>
        </w:rPr>
        <w:t xml:space="preserve"> </w:t>
      </w:r>
    </w:p>
    <w:p w:rsidR="00D267D4" w:rsidRPr="007119B7" w:rsidRDefault="00D267D4" w:rsidP="00D267D4">
      <w:pPr>
        <w:spacing w:after="0" w:line="240" w:lineRule="auto"/>
        <w:jc w:val="center"/>
        <w:rPr>
          <w:rFonts w:ascii="Times New Roman" w:hAnsi="Times New Roman"/>
          <w:b/>
          <w:sz w:val="28"/>
          <w:szCs w:val="28"/>
        </w:rPr>
      </w:pPr>
      <w:r w:rsidRPr="007119B7">
        <w:rPr>
          <w:rFonts w:ascii="Times New Roman" w:hAnsi="Times New Roman"/>
          <w:b/>
          <w:sz w:val="28"/>
          <w:szCs w:val="28"/>
        </w:rPr>
        <w:t>Результат исполнения бюджета</w:t>
      </w:r>
    </w:p>
    <w:p w:rsidR="00D267D4" w:rsidRPr="007119B7" w:rsidRDefault="00D267D4" w:rsidP="00D267D4">
      <w:pPr>
        <w:spacing w:after="0" w:line="240" w:lineRule="auto"/>
        <w:jc w:val="center"/>
        <w:rPr>
          <w:rFonts w:ascii="Times New Roman" w:hAnsi="Times New Roman"/>
          <w:b/>
          <w:sz w:val="28"/>
          <w:szCs w:val="28"/>
        </w:rPr>
      </w:pPr>
    </w:p>
    <w:p w:rsidR="00D267D4" w:rsidRPr="007119B7" w:rsidRDefault="00D267D4" w:rsidP="00D267D4">
      <w:pPr>
        <w:spacing w:after="0" w:line="240" w:lineRule="auto"/>
        <w:jc w:val="both"/>
        <w:rPr>
          <w:rFonts w:ascii="Times New Roman" w:hAnsi="Times New Roman"/>
          <w:sz w:val="28"/>
          <w:szCs w:val="28"/>
        </w:rPr>
      </w:pPr>
      <w:r w:rsidRPr="007119B7">
        <w:rPr>
          <w:rFonts w:ascii="Times New Roman" w:hAnsi="Times New Roman"/>
          <w:sz w:val="28"/>
          <w:szCs w:val="28"/>
        </w:rPr>
        <w:t xml:space="preserve">         Дефицит утвержденного бюджета Шуйского муниципального района  в течении финансового года увеличился с 0,00 тыс. руб. до </w:t>
      </w:r>
      <w:r w:rsidR="007119B7" w:rsidRPr="007119B7">
        <w:rPr>
          <w:rFonts w:ascii="Times New Roman" w:hAnsi="Times New Roman"/>
          <w:sz w:val="28"/>
          <w:szCs w:val="28"/>
        </w:rPr>
        <w:t>7089,79</w:t>
      </w:r>
      <w:r w:rsidRPr="007119B7">
        <w:rPr>
          <w:rFonts w:ascii="Times New Roman" w:hAnsi="Times New Roman"/>
          <w:sz w:val="28"/>
          <w:szCs w:val="28"/>
        </w:rPr>
        <w:t xml:space="preserve"> тыс. руб.</w:t>
      </w:r>
    </w:p>
    <w:p w:rsidR="00D267D4" w:rsidRPr="007119B7" w:rsidRDefault="00D267D4" w:rsidP="00D267D4">
      <w:pPr>
        <w:spacing w:after="0" w:line="240" w:lineRule="auto"/>
        <w:jc w:val="both"/>
        <w:rPr>
          <w:rFonts w:ascii="Times New Roman" w:hAnsi="Times New Roman"/>
          <w:sz w:val="28"/>
          <w:szCs w:val="28"/>
        </w:rPr>
      </w:pPr>
      <w:r w:rsidRPr="007119B7">
        <w:rPr>
          <w:rFonts w:ascii="Times New Roman" w:hAnsi="Times New Roman"/>
          <w:sz w:val="28"/>
          <w:szCs w:val="28"/>
        </w:rPr>
        <w:t xml:space="preserve">         В соответствии с приложением 5 Решения о бюджете полномочия главного администратора источников внутреннего финансирования</w:t>
      </w:r>
      <w:r w:rsidR="001B2AD7">
        <w:rPr>
          <w:rFonts w:ascii="Times New Roman" w:hAnsi="Times New Roman"/>
          <w:sz w:val="28"/>
          <w:szCs w:val="28"/>
        </w:rPr>
        <w:t xml:space="preserve"> дефицита бюджета возложены на Ф</w:t>
      </w:r>
      <w:r w:rsidRPr="007119B7">
        <w:rPr>
          <w:rFonts w:ascii="Times New Roman" w:hAnsi="Times New Roman"/>
          <w:sz w:val="28"/>
          <w:szCs w:val="28"/>
        </w:rPr>
        <w:t xml:space="preserve">инансовое управление администрации Шуйского муниципального района. </w:t>
      </w:r>
    </w:p>
    <w:p w:rsidR="001B2AD7" w:rsidRDefault="00D267D4" w:rsidP="00D267D4">
      <w:pPr>
        <w:pStyle w:val="ConsPlusNormal"/>
        <w:ind w:firstLine="540"/>
        <w:jc w:val="both"/>
        <w:rPr>
          <w:rFonts w:ascii="Times New Roman" w:hAnsi="Times New Roman"/>
          <w:sz w:val="28"/>
          <w:szCs w:val="28"/>
        </w:rPr>
      </w:pPr>
      <w:r w:rsidRPr="001B2AD7">
        <w:rPr>
          <w:rFonts w:ascii="Times New Roman" w:hAnsi="Times New Roman"/>
          <w:sz w:val="28"/>
          <w:szCs w:val="28"/>
        </w:rPr>
        <w:lastRenderedPageBreak/>
        <w:t xml:space="preserve">Основным источником финансирования дефицита бюджета было изменение остатков средств по учету средств бюджета. </w:t>
      </w:r>
    </w:p>
    <w:p w:rsidR="00D267D4" w:rsidRPr="00062C53" w:rsidRDefault="00D267D4" w:rsidP="00D267D4">
      <w:pPr>
        <w:pStyle w:val="ConsPlusNormal"/>
        <w:ind w:firstLine="540"/>
        <w:jc w:val="both"/>
        <w:rPr>
          <w:rFonts w:ascii="Times New Roman" w:hAnsi="Times New Roman" w:cs="Times New Roman"/>
          <w:sz w:val="28"/>
          <w:szCs w:val="28"/>
          <w:highlight w:val="yellow"/>
        </w:rPr>
      </w:pPr>
      <w:r w:rsidRPr="001B2AD7">
        <w:rPr>
          <w:rFonts w:ascii="Times New Roman" w:hAnsi="Times New Roman" w:cs="Times New Roman"/>
          <w:sz w:val="28"/>
          <w:szCs w:val="28"/>
        </w:rPr>
        <w:t>В соответствии с статьей 96 бюджетного кодекса Российской Федерации 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w:t>
      </w:r>
      <w:r w:rsidR="001B2AD7" w:rsidRPr="001B2AD7">
        <w:rPr>
          <w:rFonts w:ascii="Times New Roman" w:hAnsi="Times New Roman" w:cs="Times New Roman"/>
          <w:sz w:val="28"/>
          <w:szCs w:val="28"/>
        </w:rPr>
        <w:t>щ</w:t>
      </w:r>
      <w:r w:rsidRPr="001B2AD7">
        <w:rPr>
          <w:rFonts w:ascii="Times New Roman" w:hAnsi="Times New Roman" w:cs="Times New Roman"/>
          <w:sz w:val="28"/>
          <w:szCs w:val="28"/>
        </w:rPr>
        <w:t>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D267D4" w:rsidRPr="00592CF4" w:rsidRDefault="00592CF4" w:rsidP="00D267D4">
      <w:pPr>
        <w:pStyle w:val="ConsPlusNormal"/>
        <w:ind w:firstLine="540"/>
        <w:jc w:val="both"/>
        <w:rPr>
          <w:rFonts w:ascii="Times New Roman" w:hAnsi="Times New Roman" w:cs="Times New Roman"/>
          <w:sz w:val="28"/>
          <w:szCs w:val="28"/>
        </w:rPr>
      </w:pPr>
      <w:r w:rsidRPr="00592CF4">
        <w:rPr>
          <w:rFonts w:ascii="Times New Roman" w:hAnsi="Times New Roman" w:cs="Times New Roman"/>
          <w:sz w:val="28"/>
          <w:szCs w:val="28"/>
        </w:rPr>
        <w:t>И</w:t>
      </w:r>
      <w:r w:rsidR="00D267D4" w:rsidRPr="00592CF4">
        <w:rPr>
          <w:rFonts w:ascii="Times New Roman" w:hAnsi="Times New Roman" w:cs="Times New Roman"/>
          <w:sz w:val="28"/>
          <w:szCs w:val="28"/>
        </w:rPr>
        <w:t>сточник</w:t>
      </w:r>
      <w:r w:rsidRPr="00592CF4">
        <w:rPr>
          <w:rFonts w:ascii="Times New Roman" w:hAnsi="Times New Roman" w:cs="Times New Roman"/>
          <w:sz w:val="28"/>
          <w:szCs w:val="28"/>
        </w:rPr>
        <w:t>ом</w:t>
      </w:r>
      <w:r w:rsidR="00D267D4" w:rsidRPr="00592CF4">
        <w:rPr>
          <w:rFonts w:ascii="Times New Roman" w:hAnsi="Times New Roman" w:cs="Times New Roman"/>
          <w:sz w:val="28"/>
          <w:szCs w:val="28"/>
        </w:rPr>
        <w:t xml:space="preserve"> финансирования дефицита бюджета</w:t>
      </w:r>
      <w:r w:rsidR="00552AF6" w:rsidRPr="00552AF6">
        <w:rPr>
          <w:rFonts w:ascii="Times New Roman" w:hAnsi="Times New Roman" w:cs="Times New Roman"/>
          <w:sz w:val="28"/>
          <w:szCs w:val="28"/>
        </w:rPr>
        <w:t xml:space="preserve"> </w:t>
      </w:r>
      <w:r w:rsidR="00552AF6" w:rsidRPr="00592CF4">
        <w:rPr>
          <w:rFonts w:ascii="Times New Roman" w:hAnsi="Times New Roman" w:cs="Times New Roman"/>
          <w:sz w:val="28"/>
          <w:szCs w:val="28"/>
        </w:rPr>
        <w:t>в сумме 7089,79 тыс. руб</w:t>
      </w:r>
      <w:r w:rsidR="00552AF6">
        <w:rPr>
          <w:rFonts w:ascii="Times New Roman" w:hAnsi="Times New Roman" w:cs="Times New Roman"/>
          <w:sz w:val="28"/>
          <w:szCs w:val="28"/>
        </w:rPr>
        <w:t>лей</w:t>
      </w:r>
      <w:r w:rsidR="00D267D4" w:rsidRPr="00592CF4">
        <w:rPr>
          <w:rFonts w:ascii="Times New Roman" w:hAnsi="Times New Roman" w:cs="Times New Roman"/>
          <w:sz w:val="28"/>
          <w:szCs w:val="28"/>
        </w:rPr>
        <w:t xml:space="preserve"> в 201</w:t>
      </w:r>
      <w:r w:rsidR="001B2AD7" w:rsidRPr="00592CF4">
        <w:rPr>
          <w:rFonts w:ascii="Times New Roman" w:hAnsi="Times New Roman" w:cs="Times New Roman"/>
          <w:sz w:val="28"/>
          <w:szCs w:val="28"/>
        </w:rPr>
        <w:t>5</w:t>
      </w:r>
      <w:r w:rsidR="00D267D4" w:rsidRPr="00592CF4">
        <w:rPr>
          <w:rFonts w:ascii="Times New Roman" w:hAnsi="Times New Roman" w:cs="Times New Roman"/>
          <w:sz w:val="28"/>
          <w:szCs w:val="28"/>
        </w:rPr>
        <w:t xml:space="preserve"> году </w:t>
      </w:r>
      <w:r w:rsidR="00552AF6">
        <w:rPr>
          <w:rFonts w:ascii="Times New Roman" w:hAnsi="Times New Roman" w:cs="Times New Roman"/>
          <w:sz w:val="28"/>
          <w:szCs w:val="28"/>
        </w:rPr>
        <w:t xml:space="preserve">было </w:t>
      </w:r>
      <w:r w:rsidR="00D267D4" w:rsidRPr="00592CF4">
        <w:rPr>
          <w:rFonts w:ascii="Times New Roman" w:hAnsi="Times New Roman" w:cs="Times New Roman"/>
          <w:sz w:val="28"/>
          <w:szCs w:val="28"/>
        </w:rPr>
        <w:t>утвержден</w:t>
      </w:r>
      <w:r w:rsidRPr="00592CF4">
        <w:rPr>
          <w:rFonts w:ascii="Times New Roman" w:hAnsi="Times New Roman" w:cs="Times New Roman"/>
          <w:sz w:val="28"/>
          <w:szCs w:val="28"/>
        </w:rPr>
        <w:t>о</w:t>
      </w:r>
      <w:r w:rsidR="00D267D4" w:rsidRPr="00592CF4">
        <w:rPr>
          <w:rFonts w:ascii="Times New Roman" w:hAnsi="Times New Roman" w:cs="Times New Roman"/>
          <w:sz w:val="28"/>
          <w:szCs w:val="28"/>
        </w:rPr>
        <w:t xml:space="preserve"> изменение </w:t>
      </w:r>
      <w:r w:rsidR="00E01859">
        <w:rPr>
          <w:rFonts w:ascii="Times New Roman" w:hAnsi="Times New Roman" w:cs="Times New Roman"/>
          <w:sz w:val="28"/>
          <w:szCs w:val="28"/>
        </w:rPr>
        <w:t xml:space="preserve"> (уменьшение) </w:t>
      </w:r>
      <w:r w:rsidR="00D267D4" w:rsidRPr="00592CF4">
        <w:rPr>
          <w:rFonts w:ascii="Times New Roman" w:hAnsi="Times New Roman" w:cs="Times New Roman"/>
          <w:sz w:val="28"/>
          <w:szCs w:val="28"/>
        </w:rPr>
        <w:t xml:space="preserve">остатков средств </w:t>
      </w:r>
      <w:r w:rsidR="00552AF6">
        <w:rPr>
          <w:rFonts w:ascii="Times New Roman" w:hAnsi="Times New Roman" w:cs="Times New Roman"/>
          <w:sz w:val="28"/>
          <w:szCs w:val="28"/>
        </w:rPr>
        <w:t>бюджетов</w:t>
      </w:r>
      <w:r w:rsidR="00D267D4" w:rsidRPr="00592CF4">
        <w:rPr>
          <w:rFonts w:ascii="Times New Roman" w:hAnsi="Times New Roman" w:cs="Times New Roman"/>
          <w:sz w:val="28"/>
          <w:szCs w:val="28"/>
        </w:rPr>
        <w:t xml:space="preserve">. </w:t>
      </w:r>
    </w:p>
    <w:p w:rsidR="00D267D4" w:rsidRPr="00062C53" w:rsidRDefault="00D267D4" w:rsidP="00D267D4">
      <w:pPr>
        <w:pStyle w:val="ConsPlusNormal"/>
        <w:jc w:val="both"/>
        <w:rPr>
          <w:rFonts w:ascii="Times New Roman" w:hAnsi="Times New Roman" w:cs="Times New Roman"/>
          <w:sz w:val="28"/>
          <w:szCs w:val="28"/>
        </w:rPr>
      </w:pPr>
      <w:r w:rsidRPr="00E01859">
        <w:rPr>
          <w:rFonts w:ascii="Times New Roman" w:hAnsi="Times New Roman" w:cs="Times New Roman"/>
          <w:sz w:val="28"/>
          <w:szCs w:val="28"/>
        </w:rPr>
        <w:t xml:space="preserve">       Согласно раздел</w:t>
      </w:r>
      <w:r w:rsidR="00552AF6" w:rsidRPr="00E01859">
        <w:rPr>
          <w:rFonts w:ascii="Times New Roman" w:hAnsi="Times New Roman" w:cs="Times New Roman"/>
          <w:sz w:val="28"/>
          <w:szCs w:val="28"/>
        </w:rPr>
        <w:t>у</w:t>
      </w:r>
      <w:r w:rsidRPr="00E01859">
        <w:rPr>
          <w:rFonts w:ascii="Times New Roman" w:hAnsi="Times New Roman" w:cs="Times New Roman"/>
          <w:sz w:val="28"/>
          <w:szCs w:val="28"/>
        </w:rPr>
        <w:t xml:space="preserve"> 3 «Источники финансирования дефицита бюджета» формы 0503117 «Отчет об исполнении бюджета» </w:t>
      </w:r>
      <w:r w:rsidR="00E01859" w:rsidRPr="00E01859">
        <w:rPr>
          <w:rFonts w:ascii="Times New Roman" w:hAnsi="Times New Roman" w:cs="Times New Roman"/>
          <w:sz w:val="28"/>
          <w:szCs w:val="28"/>
        </w:rPr>
        <w:t xml:space="preserve">в отчетном периоде </w:t>
      </w:r>
      <w:r w:rsidRPr="00E01859">
        <w:rPr>
          <w:rFonts w:ascii="Times New Roman" w:hAnsi="Times New Roman" w:cs="Times New Roman"/>
          <w:sz w:val="28"/>
          <w:szCs w:val="28"/>
        </w:rPr>
        <w:t xml:space="preserve"> бюджет</w:t>
      </w:r>
      <w:r w:rsidR="00E01859" w:rsidRPr="00E01859">
        <w:rPr>
          <w:rFonts w:ascii="Times New Roman" w:hAnsi="Times New Roman" w:cs="Times New Roman"/>
          <w:sz w:val="28"/>
          <w:szCs w:val="28"/>
        </w:rPr>
        <w:t xml:space="preserve"> Шуйского муниципального района</w:t>
      </w:r>
      <w:r w:rsidRPr="00E01859">
        <w:rPr>
          <w:rFonts w:ascii="Times New Roman" w:hAnsi="Times New Roman" w:cs="Times New Roman"/>
          <w:sz w:val="28"/>
          <w:szCs w:val="28"/>
        </w:rPr>
        <w:t xml:space="preserve"> исполнен с дефицитом бюджета в </w:t>
      </w:r>
      <w:r w:rsidR="00E01859" w:rsidRPr="00E01859">
        <w:rPr>
          <w:rFonts w:ascii="Times New Roman" w:hAnsi="Times New Roman" w:cs="Times New Roman"/>
          <w:sz w:val="28"/>
          <w:szCs w:val="28"/>
        </w:rPr>
        <w:t>размере</w:t>
      </w:r>
      <w:r w:rsidRPr="00E01859">
        <w:rPr>
          <w:rFonts w:ascii="Times New Roman" w:hAnsi="Times New Roman" w:cs="Times New Roman"/>
          <w:sz w:val="28"/>
          <w:szCs w:val="28"/>
        </w:rPr>
        <w:t xml:space="preserve"> </w:t>
      </w:r>
      <w:r w:rsidR="00E01859" w:rsidRPr="00E01859">
        <w:rPr>
          <w:rFonts w:ascii="Times New Roman" w:hAnsi="Times New Roman" w:cs="Times New Roman"/>
          <w:sz w:val="28"/>
          <w:szCs w:val="28"/>
        </w:rPr>
        <w:t>2145,1</w:t>
      </w:r>
      <w:r w:rsidR="008F315E">
        <w:rPr>
          <w:rFonts w:ascii="Times New Roman" w:hAnsi="Times New Roman" w:cs="Times New Roman"/>
          <w:sz w:val="28"/>
          <w:szCs w:val="28"/>
        </w:rPr>
        <w:t>0</w:t>
      </w:r>
      <w:r w:rsidRPr="00E01859">
        <w:rPr>
          <w:rFonts w:ascii="Times New Roman" w:hAnsi="Times New Roman" w:cs="Times New Roman"/>
          <w:sz w:val="28"/>
          <w:szCs w:val="28"/>
        </w:rPr>
        <w:t xml:space="preserve"> тыс. руб</w:t>
      </w:r>
      <w:r w:rsidR="00E01859" w:rsidRPr="00E01859">
        <w:rPr>
          <w:rFonts w:ascii="Times New Roman" w:hAnsi="Times New Roman" w:cs="Times New Roman"/>
          <w:sz w:val="28"/>
          <w:szCs w:val="28"/>
        </w:rPr>
        <w:t>лей</w:t>
      </w:r>
      <w:r w:rsidRPr="00E01859">
        <w:rPr>
          <w:rFonts w:ascii="Times New Roman" w:hAnsi="Times New Roman" w:cs="Times New Roman"/>
          <w:sz w:val="28"/>
          <w:szCs w:val="28"/>
        </w:rPr>
        <w:t>.</w:t>
      </w:r>
      <w:r w:rsidRPr="00062C53">
        <w:rPr>
          <w:rFonts w:ascii="Times New Roman" w:hAnsi="Times New Roman" w:cs="Times New Roman"/>
          <w:sz w:val="28"/>
          <w:szCs w:val="28"/>
        </w:rPr>
        <w:t xml:space="preserve"> </w:t>
      </w:r>
    </w:p>
    <w:p w:rsidR="00D267D4" w:rsidRPr="007D6258" w:rsidRDefault="00D267D4" w:rsidP="00D267D4">
      <w:pPr>
        <w:spacing w:after="0" w:line="240" w:lineRule="auto"/>
        <w:jc w:val="center"/>
        <w:rPr>
          <w:rFonts w:ascii="Times New Roman" w:hAnsi="Times New Roman"/>
          <w:b/>
          <w:sz w:val="24"/>
          <w:szCs w:val="24"/>
        </w:rPr>
      </w:pPr>
    </w:p>
    <w:p w:rsidR="00D267D4" w:rsidRPr="0027737B" w:rsidRDefault="00D267D4" w:rsidP="00D267D4">
      <w:pPr>
        <w:spacing w:after="0" w:line="240" w:lineRule="auto"/>
        <w:jc w:val="center"/>
        <w:rPr>
          <w:rFonts w:ascii="Times New Roman" w:hAnsi="Times New Roman"/>
          <w:b/>
          <w:sz w:val="28"/>
          <w:szCs w:val="28"/>
        </w:rPr>
      </w:pPr>
      <w:r w:rsidRPr="0027737B">
        <w:rPr>
          <w:rFonts w:ascii="Times New Roman" w:hAnsi="Times New Roman"/>
          <w:b/>
          <w:sz w:val="28"/>
          <w:szCs w:val="28"/>
        </w:rPr>
        <w:t>Исполнение программной части бюджета</w:t>
      </w:r>
    </w:p>
    <w:p w:rsidR="00D267D4" w:rsidRPr="0027737B" w:rsidRDefault="00D267D4" w:rsidP="00D267D4">
      <w:pPr>
        <w:spacing w:after="0" w:line="240" w:lineRule="auto"/>
        <w:jc w:val="center"/>
        <w:rPr>
          <w:rFonts w:ascii="Times New Roman" w:hAnsi="Times New Roman"/>
          <w:b/>
          <w:sz w:val="28"/>
          <w:szCs w:val="28"/>
        </w:rPr>
      </w:pPr>
    </w:p>
    <w:p w:rsidR="00D267D4" w:rsidRPr="0027737B" w:rsidRDefault="00D267D4" w:rsidP="00D267D4">
      <w:pPr>
        <w:spacing w:after="0" w:line="240" w:lineRule="auto"/>
        <w:jc w:val="both"/>
        <w:rPr>
          <w:rFonts w:ascii="Times New Roman" w:hAnsi="Times New Roman"/>
          <w:sz w:val="28"/>
          <w:szCs w:val="28"/>
        </w:rPr>
      </w:pPr>
      <w:r>
        <w:rPr>
          <w:rFonts w:ascii="Times New Roman" w:hAnsi="Times New Roman"/>
          <w:sz w:val="24"/>
          <w:szCs w:val="24"/>
        </w:rPr>
        <w:t xml:space="preserve">        </w:t>
      </w:r>
      <w:r w:rsidRPr="0027737B">
        <w:rPr>
          <w:rFonts w:ascii="Times New Roman" w:hAnsi="Times New Roman"/>
          <w:sz w:val="28"/>
          <w:szCs w:val="28"/>
        </w:rPr>
        <w:t>В</w:t>
      </w:r>
      <w:r>
        <w:rPr>
          <w:rFonts w:ascii="Times New Roman" w:hAnsi="Times New Roman"/>
          <w:sz w:val="28"/>
          <w:szCs w:val="28"/>
        </w:rPr>
        <w:t xml:space="preserve"> отчетном периоде в</w:t>
      </w:r>
      <w:r w:rsidRPr="0027737B">
        <w:rPr>
          <w:rFonts w:ascii="Times New Roman" w:hAnsi="Times New Roman"/>
          <w:sz w:val="28"/>
          <w:szCs w:val="28"/>
        </w:rPr>
        <w:t xml:space="preserve"> Шуйском муниципальном районе </w:t>
      </w:r>
      <w:r>
        <w:rPr>
          <w:rFonts w:ascii="Times New Roman" w:hAnsi="Times New Roman"/>
          <w:sz w:val="28"/>
          <w:szCs w:val="28"/>
        </w:rPr>
        <w:t xml:space="preserve">выполнялись мероприятия по </w:t>
      </w:r>
      <w:r w:rsidRPr="0027737B">
        <w:rPr>
          <w:rFonts w:ascii="Times New Roman" w:hAnsi="Times New Roman"/>
          <w:sz w:val="28"/>
          <w:szCs w:val="28"/>
        </w:rPr>
        <w:t>1</w:t>
      </w:r>
      <w:r>
        <w:rPr>
          <w:rFonts w:ascii="Times New Roman" w:hAnsi="Times New Roman"/>
          <w:sz w:val="28"/>
          <w:szCs w:val="28"/>
        </w:rPr>
        <w:t>3 муниципальным программам</w:t>
      </w:r>
      <w:r w:rsidRPr="0027737B">
        <w:rPr>
          <w:rFonts w:ascii="Times New Roman" w:hAnsi="Times New Roman"/>
          <w:sz w:val="28"/>
          <w:szCs w:val="28"/>
        </w:rPr>
        <w:t>.  На их реализацию в 201</w:t>
      </w:r>
      <w:r>
        <w:rPr>
          <w:rFonts w:ascii="Times New Roman" w:hAnsi="Times New Roman"/>
          <w:sz w:val="28"/>
          <w:szCs w:val="28"/>
        </w:rPr>
        <w:t>5</w:t>
      </w:r>
      <w:r w:rsidRPr="0027737B">
        <w:rPr>
          <w:rFonts w:ascii="Times New Roman" w:hAnsi="Times New Roman"/>
          <w:sz w:val="28"/>
          <w:szCs w:val="28"/>
        </w:rPr>
        <w:t xml:space="preserve"> году </w:t>
      </w:r>
      <w:r>
        <w:rPr>
          <w:rFonts w:ascii="Times New Roman" w:hAnsi="Times New Roman"/>
          <w:sz w:val="28"/>
          <w:szCs w:val="28"/>
        </w:rPr>
        <w:t xml:space="preserve">было </w:t>
      </w:r>
      <w:r w:rsidRPr="0027737B">
        <w:rPr>
          <w:rFonts w:ascii="Times New Roman" w:hAnsi="Times New Roman"/>
          <w:sz w:val="28"/>
          <w:szCs w:val="28"/>
        </w:rPr>
        <w:t>выделено 2</w:t>
      </w:r>
      <w:r>
        <w:rPr>
          <w:rFonts w:ascii="Times New Roman" w:hAnsi="Times New Roman"/>
          <w:sz w:val="28"/>
          <w:szCs w:val="28"/>
        </w:rPr>
        <w:t xml:space="preserve">57710,51 </w:t>
      </w:r>
      <w:r w:rsidRPr="0027737B">
        <w:rPr>
          <w:rFonts w:ascii="Times New Roman" w:hAnsi="Times New Roman"/>
          <w:sz w:val="28"/>
          <w:szCs w:val="28"/>
        </w:rPr>
        <w:t>тыс. руб</w:t>
      </w:r>
      <w:r>
        <w:rPr>
          <w:rFonts w:ascii="Times New Roman" w:hAnsi="Times New Roman"/>
          <w:sz w:val="28"/>
          <w:szCs w:val="28"/>
        </w:rPr>
        <w:t>лей</w:t>
      </w:r>
      <w:r w:rsidRPr="0027737B">
        <w:rPr>
          <w:rFonts w:ascii="Times New Roman" w:hAnsi="Times New Roman"/>
          <w:sz w:val="28"/>
          <w:szCs w:val="28"/>
        </w:rPr>
        <w:t xml:space="preserve">, что составляет </w:t>
      </w:r>
      <w:r>
        <w:rPr>
          <w:rFonts w:ascii="Times New Roman" w:hAnsi="Times New Roman"/>
          <w:sz w:val="28"/>
          <w:szCs w:val="28"/>
        </w:rPr>
        <w:t>96</w:t>
      </w:r>
      <w:r w:rsidRPr="0027737B">
        <w:rPr>
          <w:rFonts w:ascii="Times New Roman" w:hAnsi="Times New Roman"/>
          <w:sz w:val="28"/>
          <w:szCs w:val="28"/>
        </w:rPr>
        <w:t>,</w:t>
      </w:r>
      <w:r>
        <w:rPr>
          <w:rFonts w:ascii="Times New Roman" w:hAnsi="Times New Roman"/>
          <w:sz w:val="28"/>
          <w:szCs w:val="28"/>
        </w:rPr>
        <w:t>41</w:t>
      </w:r>
      <w:r w:rsidRPr="0027737B">
        <w:rPr>
          <w:rFonts w:ascii="Times New Roman" w:hAnsi="Times New Roman"/>
          <w:sz w:val="28"/>
          <w:szCs w:val="28"/>
        </w:rPr>
        <w:t xml:space="preserve">% </w:t>
      </w:r>
      <w:r>
        <w:rPr>
          <w:rFonts w:ascii="Times New Roman" w:hAnsi="Times New Roman"/>
          <w:sz w:val="28"/>
          <w:szCs w:val="28"/>
        </w:rPr>
        <w:t xml:space="preserve"> </w:t>
      </w:r>
      <w:r w:rsidRPr="0027737B">
        <w:rPr>
          <w:rFonts w:ascii="Times New Roman" w:hAnsi="Times New Roman"/>
          <w:sz w:val="28"/>
          <w:szCs w:val="28"/>
        </w:rPr>
        <w:t xml:space="preserve">от </w:t>
      </w:r>
      <w:r>
        <w:rPr>
          <w:rFonts w:ascii="Times New Roman" w:hAnsi="Times New Roman"/>
          <w:sz w:val="28"/>
          <w:szCs w:val="28"/>
        </w:rPr>
        <w:t xml:space="preserve">общего объема утвержденных </w:t>
      </w:r>
      <w:r w:rsidRPr="0027737B">
        <w:rPr>
          <w:rFonts w:ascii="Times New Roman" w:hAnsi="Times New Roman"/>
          <w:sz w:val="28"/>
          <w:szCs w:val="28"/>
        </w:rPr>
        <w:t>расходов бюджета</w:t>
      </w:r>
      <w:r>
        <w:rPr>
          <w:rFonts w:ascii="Times New Roman" w:hAnsi="Times New Roman"/>
          <w:sz w:val="28"/>
          <w:szCs w:val="28"/>
        </w:rPr>
        <w:t xml:space="preserve"> района</w:t>
      </w:r>
      <w:r w:rsidRPr="0027737B">
        <w:rPr>
          <w:rFonts w:ascii="Times New Roman" w:hAnsi="Times New Roman"/>
          <w:sz w:val="28"/>
          <w:szCs w:val="28"/>
        </w:rPr>
        <w:t xml:space="preserve">. Исполнение составило </w:t>
      </w:r>
      <w:r>
        <w:rPr>
          <w:rFonts w:ascii="Times New Roman" w:hAnsi="Times New Roman"/>
          <w:sz w:val="28"/>
          <w:szCs w:val="28"/>
        </w:rPr>
        <w:t>251938</w:t>
      </w:r>
      <w:r w:rsidRPr="0027737B">
        <w:rPr>
          <w:rFonts w:ascii="Times New Roman" w:hAnsi="Times New Roman"/>
          <w:sz w:val="28"/>
          <w:szCs w:val="28"/>
        </w:rPr>
        <w:t>,</w:t>
      </w:r>
      <w:r>
        <w:rPr>
          <w:rFonts w:ascii="Times New Roman" w:hAnsi="Times New Roman"/>
          <w:sz w:val="28"/>
          <w:szCs w:val="28"/>
        </w:rPr>
        <w:t>13</w:t>
      </w:r>
      <w:r w:rsidRPr="0027737B">
        <w:rPr>
          <w:rFonts w:ascii="Times New Roman" w:hAnsi="Times New Roman"/>
          <w:sz w:val="28"/>
          <w:szCs w:val="28"/>
        </w:rPr>
        <w:t xml:space="preserve"> тыс. руб. или</w:t>
      </w:r>
      <w:r>
        <w:rPr>
          <w:rFonts w:ascii="Times New Roman" w:hAnsi="Times New Roman"/>
          <w:sz w:val="28"/>
          <w:szCs w:val="28"/>
        </w:rPr>
        <w:t xml:space="preserve"> </w:t>
      </w:r>
      <w:r w:rsidRPr="0027737B">
        <w:rPr>
          <w:rFonts w:ascii="Times New Roman" w:hAnsi="Times New Roman"/>
          <w:sz w:val="28"/>
          <w:szCs w:val="28"/>
        </w:rPr>
        <w:t xml:space="preserve"> 9</w:t>
      </w:r>
      <w:r>
        <w:rPr>
          <w:rFonts w:ascii="Times New Roman" w:hAnsi="Times New Roman"/>
          <w:sz w:val="28"/>
          <w:szCs w:val="28"/>
        </w:rPr>
        <w:t>7</w:t>
      </w:r>
      <w:r w:rsidRPr="0027737B">
        <w:rPr>
          <w:rFonts w:ascii="Times New Roman" w:hAnsi="Times New Roman"/>
          <w:sz w:val="28"/>
          <w:szCs w:val="28"/>
        </w:rPr>
        <w:t>,</w:t>
      </w:r>
      <w:r>
        <w:rPr>
          <w:rFonts w:ascii="Times New Roman" w:hAnsi="Times New Roman"/>
          <w:sz w:val="28"/>
          <w:szCs w:val="28"/>
        </w:rPr>
        <w:t>76%</w:t>
      </w:r>
      <w:r w:rsidRPr="0027737B">
        <w:rPr>
          <w:rFonts w:ascii="Times New Roman" w:hAnsi="Times New Roman"/>
          <w:sz w:val="28"/>
          <w:szCs w:val="28"/>
        </w:rPr>
        <w:t xml:space="preserve">. </w:t>
      </w:r>
    </w:p>
    <w:p w:rsidR="00D267D4" w:rsidRDefault="00D267D4" w:rsidP="00D267D4">
      <w:pPr>
        <w:spacing w:after="0" w:line="240" w:lineRule="auto"/>
        <w:jc w:val="both"/>
        <w:rPr>
          <w:rFonts w:ascii="Times New Roman" w:hAnsi="Times New Roman"/>
          <w:sz w:val="28"/>
          <w:szCs w:val="28"/>
        </w:rPr>
      </w:pPr>
      <w:r w:rsidRPr="0027737B">
        <w:rPr>
          <w:rFonts w:ascii="Times New Roman" w:hAnsi="Times New Roman"/>
          <w:sz w:val="28"/>
          <w:szCs w:val="28"/>
        </w:rPr>
        <w:t xml:space="preserve">       Данные по исполнению муниципальных программ</w:t>
      </w:r>
      <w:r>
        <w:rPr>
          <w:rFonts w:ascii="Times New Roman" w:hAnsi="Times New Roman"/>
          <w:sz w:val="28"/>
          <w:szCs w:val="28"/>
        </w:rPr>
        <w:t xml:space="preserve"> Шуйского муниципального района в 2015 году</w:t>
      </w:r>
      <w:r w:rsidRPr="0027737B">
        <w:rPr>
          <w:rFonts w:ascii="Times New Roman" w:hAnsi="Times New Roman"/>
          <w:sz w:val="28"/>
          <w:szCs w:val="28"/>
        </w:rPr>
        <w:t xml:space="preserve"> приведены в </w:t>
      </w:r>
      <w:r>
        <w:rPr>
          <w:rFonts w:ascii="Times New Roman" w:hAnsi="Times New Roman"/>
          <w:sz w:val="28"/>
          <w:szCs w:val="28"/>
        </w:rPr>
        <w:t xml:space="preserve">Таблице </w:t>
      </w:r>
      <w:r w:rsidRPr="009C740F">
        <w:rPr>
          <w:rFonts w:ascii="Times New Roman" w:hAnsi="Times New Roman"/>
          <w:sz w:val="28"/>
          <w:szCs w:val="28"/>
        </w:rPr>
        <w:t xml:space="preserve">№ </w:t>
      </w:r>
      <w:r w:rsidR="00BC0EDE">
        <w:rPr>
          <w:rFonts w:ascii="Times New Roman" w:hAnsi="Times New Roman"/>
          <w:sz w:val="28"/>
          <w:szCs w:val="28"/>
        </w:rPr>
        <w:t>8</w:t>
      </w:r>
      <w:r w:rsidRPr="009C740F">
        <w:rPr>
          <w:rFonts w:ascii="Times New Roman" w:hAnsi="Times New Roman"/>
          <w:sz w:val="28"/>
          <w:szCs w:val="28"/>
        </w:rPr>
        <w:t>.</w:t>
      </w:r>
    </w:p>
    <w:p w:rsidR="00D267D4" w:rsidRPr="0027737B" w:rsidRDefault="00CD4069" w:rsidP="00CD4069">
      <w:pPr>
        <w:spacing w:after="120" w:line="240" w:lineRule="auto"/>
        <w:jc w:val="both"/>
        <w:rPr>
          <w:rFonts w:ascii="Times New Roman" w:hAnsi="Times New Roman"/>
          <w:sz w:val="28"/>
          <w:szCs w:val="28"/>
        </w:rPr>
      </w:pPr>
      <w:r>
        <w:rPr>
          <w:rFonts w:ascii="Times New Roman" w:hAnsi="Times New Roman"/>
          <w:sz w:val="28"/>
          <w:szCs w:val="28"/>
        </w:rPr>
        <w:t xml:space="preserve">                                                                                                            </w:t>
      </w:r>
      <w:r w:rsidRPr="00CD4069">
        <w:rPr>
          <w:rFonts w:ascii="Times New Roman" w:hAnsi="Times New Roman"/>
          <w:sz w:val="26"/>
          <w:szCs w:val="26"/>
        </w:rPr>
        <w:t xml:space="preserve">Таблице № </w:t>
      </w:r>
      <w:r w:rsidR="00BC0EDE">
        <w:rPr>
          <w:rFonts w:ascii="Times New Roman" w:hAnsi="Times New Roman"/>
          <w:sz w:val="26"/>
          <w:szCs w:val="26"/>
        </w:rPr>
        <w:t>8</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418"/>
        <w:gridCol w:w="1417"/>
        <w:gridCol w:w="1276"/>
        <w:gridCol w:w="992"/>
      </w:tblGrid>
      <w:tr w:rsidR="00D267D4" w:rsidRPr="00B541CF" w:rsidTr="00274464">
        <w:trPr>
          <w:trHeight w:val="811"/>
        </w:trPr>
        <w:tc>
          <w:tcPr>
            <w:tcW w:w="568" w:type="dxa"/>
          </w:tcPr>
          <w:p w:rsidR="00D267D4" w:rsidRPr="00B541CF" w:rsidRDefault="00D267D4" w:rsidP="00A72E3A">
            <w:pPr>
              <w:widowControl w:val="0"/>
              <w:autoSpaceDN w:val="0"/>
              <w:spacing w:before="120" w:after="0" w:line="240" w:lineRule="auto"/>
              <w:jc w:val="center"/>
              <w:textAlignment w:val="baseline"/>
              <w:rPr>
                <w:rFonts w:ascii="Times New Roman" w:eastAsia="Andale Sans UI" w:hAnsi="Times New Roman"/>
                <w:b/>
                <w:kern w:val="3"/>
                <w:sz w:val="24"/>
                <w:szCs w:val="24"/>
                <w:lang w:eastAsia="ja-JP" w:bidi="fa-IR"/>
              </w:rPr>
            </w:pPr>
            <w:r w:rsidRPr="00B541CF">
              <w:rPr>
                <w:rFonts w:ascii="Times New Roman" w:eastAsia="Andale Sans UI" w:hAnsi="Times New Roman"/>
                <w:b/>
                <w:kern w:val="3"/>
                <w:sz w:val="24"/>
                <w:szCs w:val="24"/>
                <w:lang w:eastAsia="ja-JP" w:bidi="fa-IR"/>
              </w:rPr>
              <w:t>№ п/п</w:t>
            </w:r>
          </w:p>
        </w:tc>
        <w:tc>
          <w:tcPr>
            <w:tcW w:w="4394" w:type="dxa"/>
          </w:tcPr>
          <w:p w:rsidR="00D267D4" w:rsidRPr="00B541CF" w:rsidRDefault="00D267D4" w:rsidP="00274464">
            <w:pPr>
              <w:widowControl w:val="0"/>
              <w:tabs>
                <w:tab w:val="left" w:pos="300"/>
              </w:tabs>
              <w:autoSpaceDN w:val="0"/>
              <w:spacing w:after="0" w:line="240" w:lineRule="auto"/>
              <w:jc w:val="center"/>
              <w:textAlignment w:val="baseline"/>
              <w:rPr>
                <w:rFonts w:ascii="Times New Roman" w:eastAsia="Andale Sans UI" w:hAnsi="Times New Roman"/>
                <w:b/>
                <w:kern w:val="3"/>
                <w:lang w:eastAsia="ja-JP" w:bidi="fa-IR"/>
              </w:rPr>
            </w:pPr>
            <w:r w:rsidRPr="00B541CF">
              <w:rPr>
                <w:rFonts w:ascii="Times New Roman" w:eastAsia="Andale Sans UI" w:hAnsi="Times New Roman"/>
                <w:b/>
                <w:kern w:val="3"/>
                <w:lang w:eastAsia="ja-JP" w:bidi="fa-IR"/>
              </w:rPr>
              <w:t>Наименование</w:t>
            </w:r>
            <w:r>
              <w:rPr>
                <w:rFonts w:ascii="Times New Roman" w:eastAsia="Andale Sans UI" w:hAnsi="Times New Roman"/>
                <w:b/>
                <w:kern w:val="3"/>
                <w:lang w:eastAsia="ja-JP" w:bidi="fa-IR"/>
              </w:rPr>
              <w:t xml:space="preserve"> муниципальной программы Шуйского муниципального района</w:t>
            </w:r>
          </w:p>
        </w:tc>
        <w:tc>
          <w:tcPr>
            <w:tcW w:w="1418" w:type="dxa"/>
            <w:shd w:val="clear" w:color="auto" w:fill="auto"/>
          </w:tcPr>
          <w:p w:rsidR="00D267D4" w:rsidRPr="00B541CF" w:rsidRDefault="00D267D4" w:rsidP="00A72E3A">
            <w:pPr>
              <w:widowControl w:val="0"/>
              <w:autoSpaceDN w:val="0"/>
              <w:spacing w:before="120" w:after="0" w:line="240" w:lineRule="auto"/>
              <w:ind w:left="-108" w:right="-108"/>
              <w:jc w:val="center"/>
              <w:textAlignment w:val="baseline"/>
              <w:rPr>
                <w:rFonts w:ascii="Times New Roman" w:eastAsia="Andale Sans UI" w:hAnsi="Times New Roman"/>
                <w:b/>
                <w:kern w:val="3"/>
                <w:lang w:eastAsia="ja-JP" w:bidi="fa-IR"/>
              </w:rPr>
            </w:pPr>
            <w:r>
              <w:rPr>
                <w:rFonts w:ascii="Times New Roman" w:eastAsia="Andale Sans UI" w:hAnsi="Times New Roman"/>
                <w:b/>
                <w:kern w:val="3"/>
                <w:lang w:eastAsia="ja-JP" w:bidi="fa-IR"/>
              </w:rPr>
              <w:t xml:space="preserve">Утверждено </w:t>
            </w:r>
            <w:r w:rsidRPr="00B541CF">
              <w:rPr>
                <w:rFonts w:ascii="Times New Roman" w:eastAsia="Andale Sans UI" w:hAnsi="Times New Roman"/>
                <w:b/>
                <w:kern w:val="3"/>
                <w:lang w:eastAsia="ja-JP" w:bidi="fa-IR"/>
              </w:rPr>
              <w:t>(тыс. руб.)</w:t>
            </w:r>
          </w:p>
        </w:tc>
        <w:tc>
          <w:tcPr>
            <w:tcW w:w="1417" w:type="dxa"/>
            <w:shd w:val="clear" w:color="auto" w:fill="auto"/>
          </w:tcPr>
          <w:p w:rsidR="00D267D4" w:rsidRPr="00B541CF" w:rsidRDefault="00D267D4" w:rsidP="00A72E3A">
            <w:pPr>
              <w:widowControl w:val="0"/>
              <w:autoSpaceDN w:val="0"/>
              <w:spacing w:before="120" w:after="0" w:line="240" w:lineRule="auto"/>
              <w:jc w:val="center"/>
              <w:textAlignment w:val="baseline"/>
              <w:rPr>
                <w:rFonts w:ascii="Times New Roman" w:eastAsia="Andale Sans UI" w:hAnsi="Times New Roman"/>
                <w:b/>
                <w:kern w:val="3"/>
                <w:lang w:eastAsia="ja-JP" w:bidi="fa-IR"/>
              </w:rPr>
            </w:pPr>
            <w:r w:rsidRPr="00B541CF">
              <w:rPr>
                <w:rFonts w:ascii="Times New Roman" w:eastAsia="Andale Sans UI" w:hAnsi="Times New Roman"/>
                <w:b/>
                <w:kern w:val="3"/>
                <w:lang w:eastAsia="ja-JP" w:bidi="fa-IR"/>
              </w:rPr>
              <w:t>Исполнено (тыс. руб.)</w:t>
            </w:r>
          </w:p>
        </w:tc>
        <w:tc>
          <w:tcPr>
            <w:tcW w:w="1276" w:type="dxa"/>
            <w:shd w:val="clear" w:color="auto" w:fill="auto"/>
          </w:tcPr>
          <w:p w:rsidR="00D267D4" w:rsidRDefault="00D267D4" w:rsidP="00A72E3A">
            <w:pPr>
              <w:widowControl w:val="0"/>
              <w:autoSpaceDN w:val="0"/>
              <w:spacing w:after="0" w:line="240" w:lineRule="auto"/>
              <w:jc w:val="center"/>
              <w:textAlignment w:val="baseline"/>
              <w:rPr>
                <w:rFonts w:ascii="Times New Roman" w:eastAsia="Andale Sans UI" w:hAnsi="Times New Roman"/>
                <w:b/>
                <w:kern w:val="3"/>
                <w:lang w:eastAsia="ja-JP" w:bidi="fa-IR"/>
              </w:rPr>
            </w:pPr>
            <w:r>
              <w:rPr>
                <w:rFonts w:ascii="Times New Roman" w:eastAsia="Andale Sans UI" w:hAnsi="Times New Roman"/>
                <w:b/>
                <w:kern w:val="3"/>
                <w:lang w:eastAsia="ja-JP" w:bidi="fa-IR"/>
              </w:rPr>
              <w:t>Не исполнено</w:t>
            </w:r>
          </w:p>
          <w:p w:rsidR="00D267D4" w:rsidRPr="00B541CF" w:rsidRDefault="00D267D4" w:rsidP="00274464">
            <w:pPr>
              <w:widowControl w:val="0"/>
              <w:autoSpaceDN w:val="0"/>
              <w:spacing w:after="0" w:line="240" w:lineRule="auto"/>
              <w:jc w:val="center"/>
              <w:textAlignment w:val="baseline"/>
              <w:rPr>
                <w:rFonts w:ascii="Times New Roman" w:eastAsia="Andale Sans UI" w:hAnsi="Times New Roman"/>
                <w:b/>
                <w:kern w:val="3"/>
                <w:lang w:eastAsia="ja-JP" w:bidi="fa-IR"/>
              </w:rPr>
            </w:pPr>
            <w:r w:rsidRPr="00B541CF">
              <w:rPr>
                <w:rFonts w:ascii="Times New Roman" w:eastAsia="Andale Sans UI" w:hAnsi="Times New Roman"/>
                <w:b/>
                <w:kern w:val="3"/>
                <w:lang w:eastAsia="ja-JP" w:bidi="fa-IR"/>
              </w:rPr>
              <w:t>(тыс. руб.)</w:t>
            </w:r>
          </w:p>
        </w:tc>
        <w:tc>
          <w:tcPr>
            <w:tcW w:w="992" w:type="dxa"/>
            <w:shd w:val="clear" w:color="auto" w:fill="auto"/>
          </w:tcPr>
          <w:p w:rsidR="00D267D4" w:rsidRDefault="00D267D4" w:rsidP="00A72E3A">
            <w:pPr>
              <w:widowControl w:val="0"/>
              <w:autoSpaceDN w:val="0"/>
              <w:spacing w:after="0" w:line="240" w:lineRule="auto"/>
              <w:jc w:val="center"/>
              <w:textAlignment w:val="baseline"/>
              <w:rPr>
                <w:rFonts w:ascii="Times New Roman" w:eastAsia="Andale Sans UI" w:hAnsi="Times New Roman"/>
                <w:b/>
                <w:kern w:val="3"/>
                <w:lang w:eastAsia="ja-JP" w:bidi="fa-IR"/>
              </w:rPr>
            </w:pPr>
            <w:r w:rsidRPr="00B541CF">
              <w:rPr>
                <w:rFonts w:ascii="Times New Roman" w:eastAsia="Andale Sans UI" w:hAnsi="Times New Roman"/>
                <w:b/>
                <w:kern w:val="3"/>
                <w:lang w:eastAsia="ja-JP" w:bidi="fa-IR"/>
              </w:rPr>
              <w:t xml:space="preserve">% </w:t>
            </w:r>
          </w:p>
          <w:p w:rsidR="00D267D4" w:rsidRDefault="00D267D4" w:rsidP="00A72E3A">
            <w:pPr>
              <w:widowControl w:val="0"/>
              <w:autoSpaceDN w:val="0"/>
              <w:spacing w:after="0" w:line="240" w:lineRule="auto"/>
              <w:jc w:val="center"/>
              <w:textAlignment w:val="baseline"/>
              <w:rPr>
                <w:rFonts w:ascii="Times New Roman" w:eastAsia="Andale Sans UI" w:hAnsi="Times New Roman"/>
                <w:b/>
                <w:kern w:val="3"/>
                <w:lang w:eastAsia="ja-JP" w:bidi="fa-IR"/>
              </w:rPr>
            </w:pPr>
            <w:proofErr w:type="spellStart"/>
            <w:r>
              <w:rPr>
                <w:rFonts w:ascii="Times New Roman" w:eastAsia="Andale Sans UI" w:hAnsi="Times New Roman"/>
                <w:b/>
                <w:kern w:val="3"/>
                <w:lang w:eastAsia="ja-JP" w:bidi="fa-IR"/>
              </w:rPr>
              <w:t>и</w:t>
            </w:r>
            <w:r w:rsidRPr="00B541CF">
              <w:rPr>
                <w:rFonts w:ascii="Times New Roman" w:eastAsia="Andale Sans UI" w:hAnsi="Times New Roman"/>
                <w:b/>
                <w:kern w:val="3"/>
                <w:lang w:eastAsia="ja-JP" w:bidi="fa-IR"/>
              </w:rPr>
              <w:t>спол</w:t>
            </w:r>
            <w:proofErr w:type="spellEnd"/>
            <w:r>
              <w:rPr>
                <w:rFonts w:ascii="Times New Roman" w:eastAsia="Andale Sans UI" w:hAnsi="Times New Roman"/>
                <w:b/>
                <w:kern w:val="3"/>
                <w:lang w:eastAsia="ja-JP" w:bidi="fa-IR"/>
              </w:rPr>
              <w:t>-</w:t>
            </w:r>
          </w:p>
          <w:p w:rsidR="00D267D4" w:rsidRPr="00B541CF" w:rsidRDefault="00D267D4" w:rsidP="00A72E3A">
            <w:pPr>
              <w:widowControl w:val="0"/>
              <w:autoSpaceDN w:val="0"/>
              <w:spacing w:after="0" w:line="240" w:lineRule="auto"/>
              <w:jc w:val="center"/>
              <w:textAlignment w:val="baseline"/>
              <w:rPr>
                <w:rFonts w:ascii="Times New Roman" w:eastAsia="Andale Sans UI" w:hAnsi="Times New Roman"/>
                <w:b/>
                <w:kern w:val="3"/>
                <w:lang w:eastAsia="ja-JP" w:bidi="fa-IR"/>
              </w:rPr>
            </w:pPr>
            <w:r w:rsidRPr="00B541CF">
              <w:rPr>
                <w:rFonts w:ascii="Times New Roman" w:eastAsia="Andale Sans UI" w:hAnsi="Times New Roman"/>
                <w:b/>
                <w:kern w:val="3"/>
                <w:lang w:eastAsia="ja-JP" w:bidi="fa-IR"/>
              </w:rPr>
              <w:t>нения</w:t>
            </w:r>
          </w:p>
        </w:tc>
      </w:tr>
      <w:tr w:rsidR="00D267D4" w:rsidRPr="00B541CF" w:rsidTr="00A72E3A">
        <w:tc>
          <w:tcPr>
            <w:tcW w:w="568" w:type="dxa"/>
          </w:tcPr>
          <w:p w:rsidR="00D267D4" w:rsidRPr="00B541CF" w:rsidRDefault="00D267D4"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1</w:t>
            </w:r>
            <w:r>
              <w:rPr>
                <w:rFonts w:ascii="Times New Roman" w:eastAsia="Andale Sans UI" w:hAnsi="Times New Roman"/>
                <w:kern w:val="3"/>
                <w:sz w:val="24"/>
                <w:szCs w:val="24"/>
                <w:lang w:eastAsia="ja-JP" w:bidi="fa-IR"/>
              </w:rPr>
              <w:t>.</w:t>
            </w:r>
          </w:p>
        </w:tc>
        <w:tc>
          <w:tcPr>
            <w:tcW w:w="4394" w:type="dxa"/>
          </w:tcPr>
          <w:p w:rsidR="00D267D4" w:rsidRPr="00B541CF" w:rsidRDefault="00D267D4" w:rsidP="00A72E3A">
            <w:pPr>
              <w:widowControl w:val="0"/>
              <w:autoSpaceDN w:val="0"/>
              <w:spacing w:after="0" w:line="240" w:lineRule="auto"/>
              <w:jc w:val="both"/>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Совершенствование управления муниципальной собственностью Шуйского муниципального района на 2014-2016 годы</w:t>
            </w:r>
          </w:p>
        </w:tc>
        <w:tc>
          <w:tcPr>
            <w:tcW w:w="1418"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sidRPr="00207F75">
              <w:rPr>
                <w:rFonts w:ascii="Times New Roman" w:eastAsia="Andale Sans UI" w:hAnsi="Times New Roman"/>
                <w:kern w:val="3"/>
                <w:lang w:eastAsia="ja-JP" w:bidi="fa-IR"/>
              </w:rPr>
              <w:t>531,0</w:t>
            </w:r>
            <w:r>
              <w:rPr>
                <w:rFonts w:ascii="Times New Roman" w:eastAsia="Andale Sans UI" w:hAnsi="Times New Roman"/>
                <w:kern w:val="3"/>
                <w:lang w:eastAsia="ja-JP" w:bidi="fa-IR"/>
              </w:rPr>
              <w:t>0</w:t>
            </w:r>
          </w:p>
        </w:tc>
        <w:tc>
          <w:tcPr>
            <w:tcW w:w="1417"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sidRPr="00207F75">
              <w:rPr>
                <w:rFonts w:ascii="Times New Roman" w:eastAsia="Andale Sans UI" w:hAnsi="Times New Roman"/>
                <w:kern w:val="3"/>
                <w:lang w:eastAsia="ja-JP" w:bidi="fa-IR"/>
              </w:rPr>
              <w:t>392</w:t>
            </w:r>
            <w:r>
              <w:rPr>
                <w:rFonts w:ascii="Times New Roman" w:eastAsia="Andale Sans UI" w:hAnsi="Times New Roman"/>
                <w:kern w:val="3"/>
                <w:lang w:eastAsia="ja-JP" w:bidi="fa-IR"/>
              </w:rPr>
              <w:t>,</w:t>
            </w:r>
            <w:r w:rsidRPr="00207F75">
              <w:rPr>
                <w:rFonts w:ascii="Times New Roman" w:eastAsia="Andale Sans UI" w:hAnsi="Times New Roman"/>
                <w:kern w:val="3"/>
                <w:lang w:eastAsia="ja-JP" w:bidi="fa-IR"/>
              </w:rPr>
              <w:t>0</w:t>
            </w:r>
            <w:r>
              <w:rPr>
                <w:rFonts w:ascii="Times New Roman" w:eastAsia="Andale Sans UI" w:hAnsi="Times New Roman"/>
                <w:kern w:val="3"/>
                <w:lang w:eastAsia="ja-JP" w:bidi="fa-IR"/>
              </w:rPr>
              <w:t>3</w:t>
            </w:r>
          </w:p>
        </w:tc>
        <w:tc>
          <w:tcPr>
            <w:tcW w:w="1276"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138,97</w:t>
            </w:r>
          </w:p>
        </w:tc>
        <w:tc>
          <w:tcPr>
            <w:tcW w:w="992" w:type="dxa"/>
            <w:shd w:val="clear" w:color="auto" w:fill="auto"/>
          </w:tcPr>
          <w:p w:rsidR="00D267D4" w:rsidRPr="00207F75" w:rsidRDefault="00D267D4" w:rsidP="00A72E3A">
            <w:pPr>
              <w:widowControl w:val="0"/>
              <w:autoSpaceDN w:val="0"/>
              <w:spacing w:before="120" w:after="0" w:line="240" w:lineRule="auto"/>
              <w:ind w:left="-108"/>
              <w:jc w:val="center"/>
              <w:textAlignment w:val="baseline"/>
              <w:rPr>
                <w:rFonts w:ascii="Times New Roman" w:eastAsia="Andale Sans UI" w:hAnsi="Times New Roman"/>
                <w:kern w:val="3"/>
                <w:lang w:eastAsia="ja-JP" w:bidi="fa-IR"/>
              </w:rPr>
            </w:pPr>
            <w:r w:rsidRPr="00207F75">
              <w:rPr>
                <w:rFonts w:ascii="Times New Roman" w:eastAsia="Andale Sans UI" w:hAnsi="Times New Roman"/>
                <w:kern w:val="3"/>
                <w:lang w:eastAsia="ja-JP" w:bidi="fa-IR"/>
              </w:rPr>
              <w:t>73,8</w:t>
            </w:r>
          </w:p>
        </w:tc>
      </w:tr>
      <w:tr w:rsidR="00D267D4" w:rsidRPr="00B541CF" w:rsidTr="00A72E3A">
        <w:tc>
          <w:tcPr>
            <w:tcW w:w="568" w:type="dxa"/>
          </w:tcPr>
          <w:p w:rsidR="00D267D4" w:rsidRPr="00B541CF" w:rsidRDefault="00D267D4"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2</w:t>
            </w:r>
            <w:r>
              <w:rPr>
                <w:rFonts w:ascii="Times New Roman" w:eastAsia="Andale Sans UI" w:hAnsi="Times New Roman"/>
                <w:kern w:val="3"/>
                <w:sz w:val="24"/>
                <w:szCs w:val="24"/>
                <w:lang w:eastAsia="ja-JP" w:bidi="fa-IR"/>
              </w:rPr>
              <w:t>.</w:t>
            </w:r>
          </w:p>
        </w:tc>
        <w:tc>
          <w:tcPr>
            <w:tcW w:w="4394" w:type="dxa"/>
          </w:tcPr>
          <w:p w:rsidR="00D267D4" w:rsidRPr="00B541CF" w:rsidRDefault="00D267D4" w:rsidP="00A72E3A">
            <w:pPr>
              <w:widowControl w:val="0"/>
              <w:autoSpaceDN w:val="0"/>
              <w:spacing w:after="0" w:line="240" w:lineRule="auto"/>
              <w:jc w:val="both"/>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Организация деятельности органов местного самоуправления на решение вопросов местного значения и развитие муниципальной службы Шуйского муниципального района на 2015-2017 годы</w:t>
            </w:r>
          </w:p>
        </w:tc>
        <w:tc>
          <w:tcPr>
            <w:tcW w:w="1418" w:type="dxa"/>
            <w:shd w:val="clear" w:color="auto" w:fill="auto"/>
          </w:tcPr>
          <w:p w:rsidR="00D267D4" w:rsidRPr="00207F75" w:rsidRDefault="00D267D4" w:rsidP="00A72E3A">
            <w:pPr>
              <w:widowControl w:val="0"/>
              <w:autoSpaceDN w:val="0"/>
              <w:spacing w:before="120" w:after="0" w:line="240" w:lineRule="auto"/>
              <w:ind w:left="-108"/>
              <w:jc w:val="center"/>
              <w:textAlignment w:val="baseline"/>
              <w:rPr>
                <w:rFonts w:ascii="Times New Roman" w:eastAsia="Andale Sans UI" w:hAnsi="Times New Roman"/>
                <w:kern w:val="3"/>
                <w:lang w:eastAsia="ja-JP" w:bidi="fa-IR"/>
              </w:rPr>
            </w:pPr>
            <w:r w:rsidRPr="00207F75">
              <w:rPr>
                <w:rFonts w:ascii="Times New Roman" w:eastAsia="Andale Sans UI" w:hAnsi="Times New Roman"/>
                <w:kern w:val="3"/>
                <w:lang w:eastAsia="ja-JP" w:bidi="fa-IR"/>
              </w:rPr>
              <w:t>35117</w:t>
            </w:r>
            <w:r>
              <w:rPr>
                <w:rFonts w:ascii="Times New Roman" w:eastAsia="Andale Sans UI" w:hAnsi="Times New Roman"/>
                <w:kern w:val="3"/>
                <w:lang w:eastAsia="ja-JP" w:bidi="fa-IR"/>
              </w:rPr>
              <w:t>,</w:t>
            </w:r>
            <w:r w:rsidRPr="00207F75">
              <w:rPr>
                <w:rFonts w:ascii="Times New Roman" w:eastAsia="Andale Sans UI" w:hAnsi="Times New Roman"/>
                <w:kern w:val="3"/>
                <w:lang w:eastAsia="ja-JP" w:bidi="fa-IR"/>
              </w:rPr>
              <w:t>48</w:t>
            </w:r>
          </w:p>
        </w:tc>
        <w:tc>
          <w:tcPr>
            <w:tcW w:w="1417"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sidRPr="00207F75">
              <w:rPr>
                <w:rFonts w:ascii="Times New Roman" w:eastAsia="Andale Sans UI" w:hAnsi="Times New Roman"/>
                <w:kern w:val="3"/>
                <w:lang w:eastAsia="ja-JP" w:bidi="fa-IR"/>
              </w:rPr>
              <w:t>32471</w:t>
            </w:r>
            <w:r>
              <w:rPr>
                <w:rFonts w:ascii="Times New Roman" w:eastAsia="Andale Sans UI" w:hAnsi="Times New Roman"/>
                <w:kern w:val="3"/>
                <w:lang w:eastAsia="ja-JP" w:bidi="fa-IR"/>
              </w:rPr>
              <w:t>,</w:t>
            </w:r>
            <w:r w:rsidRPr="00207F75">
              <w:rPr>
                <w:rFonts w:ascii="Times New Roman" w:eastAsia="Andale Sans UI" w:hAnsi="Times New Roman"/>
                <w:kern w:val="3"/>
                <w:lang w:eastAsia="ja-JP" w:bidi="fa-IR"/>
              </w:rPr>
              <w:t>36</w:t>
            </w:r>
          </w:p>
        </w:tc>
        <w:tc>
          <w:tcPr>
            <w:tcW w:w="1276" w:type="dxa"/>
            <w:shd w:val="clear" w:color="auto" w:fill="auto"/>
          </w:tcPr>
          <w:p w:rsidR="00D267D4" w:rsidRPr="00207F75" w:rsidRDefault="00D267D4" w:rsidP="00A72E3A">
            <w:pPr>
              <w:widowControl w:val="0"/>
              <w:autoSpaceDN w:val="0"/>
              <w:spacing w:before="120" w:after="0" w:line="240" w:lineRule="auto"/>
              <w:ind w:left="-108" w:right="-108"/>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2646,12</w:t>
            </w:r>
          </w:p>
        </w:tc>
        <w:tc>
          <w:tcPr>
            <w:tcW w:w="992"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92,5</w:t>
            </w:r>
          </w:p>
        </w:tc>
      </w:tr>
      <w:tr w:rsidR="00D267D4" w:rsidRPr="00B541CF" w:rsidTr="00A72E3A">
        <w:tc>
          <w:tcPr>
            <w:tcW w:w="568" w:type="dxa"/>
          </w:tcPr>
          <w:p w:rsidR="00D267D4" w:rsidRPr="00B541CF" w:rsidRDefault="00D267D4"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lastRenderedPageBreak/>
              <w:t>3</w:t>
            </w:r>
            <w:r>
              <w:rPr>
                <w:rFonts w:ascii="Times New Roman" w:eastAsia="Andale Sans UI" w:hAnsi="Times New Roman"/>
                <w:kern w:val="3"/>
                <w:sz w:val="24"/>
                <w:szCs w:val="24"/>
                <w:lang w:eastAsia="ja-JP" w:bidi="fa-IR"/>
              </w:rPr>
              <w:t>.</w:t>
            </w:r>
          </w:p>
        </w:tc>
        <w:tc>
          <w:tcPr>
            <w:tcW w:w="4394" w:type="dxa"/>
          </w:tcPr>
          <w:p w:rsidR="00D267D4" w:rsidRPr="00B541CF" w:rsidRDefault="00D267D4" w:rsidP="00A72E3A">
            <w:pPr>
              <w:widowControl w:val="0"/>
              <w:autoSpaceDN w:val="0"/>
              <w:spacing w:after="0" w:line="240" w:lineRule="auto"/>
              <w:jc w:val="both"/>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 xml:space="preserve">Развитие автомобильных дорог Шуйского муниципального района </w:t>
            </w:r>
          </w:p>
        </w:tc>
        <w:tc>
          <w:tcPr>
            <w:tcW w:w="1418"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4640,08</w:t>
            </w:r>
          </w:p>
        </w:tc>
        <w:tc>
          <w:tcPr>
            <w:tcW w:w="1417"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4447,42</w:t>
            </w:r>
          </w:p>
        </w:tc>
        <w:tc>
          <w:tcPr>
            <w:tcW w:w="1276"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192,66</w:t>
            </w:r>
          </w:p>
        </w:tc>
        <w:tc>
          <w:tcPr>
            <w:tcW w:w="992"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95,8</w:t>
            </w:r>
          </w:p>
        </w:tc>
      </w:tr>
      <w:tr w:rsidR="00D267D4" w:rsidRPr="00B541CF" w:rsidTr="00A72E3A">
        <w:tc>
          <w:tcPr>
            <w:tcW w:w="568" w:type="dxa"/>
          </w:tcPr>
          <w:p w:rsidR="00D267D4" w:rsidRPr="00B541CF" w:rsidRDefault="00D267D4"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4</w:t>
            </w:r>
            <w:r>
              <w:rPr>
                <w:rFonts w:ascii="Times New Roman" w:eastAsia="Andale Sans UI" w:hAnsi="Times New Roman"/>
                <w:kern w:val="3"/>
                <w:sz w:val="24"/>
                <w:szCs w:val="24"/>
                <w:lang w:eastAsia="ja-JP" w:bidi="fa-IR"/>
              </w:rPr>
              <w:t>.</w:t>
            </w:r>
          </w:p>
        </w:tc>
        <w:tc>
          <w:tcPr>
            <w:tcW w:w="4394" w:type="dxa"/>
          </w:tcPr>
          <w:p w:rsidR="00D267D4" w:rsidRPr="00B541CF" w:rsidRDefault="00D267D4" w:rsidP="00A72E3A">
            <w:pPr>
              <w:widowControl w:val="0"/>
              <w:autoSpaceDN w:val="0"/>
              <w:spacing w:after="0" w:line="240" w:lineRule="auto"/>
              <w:jc w:val="both"/>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Экономическое развитие Шуйского муниципального района на 2014-2016 годы</w:t>
            </w:r>
          </w:p>
        </w:tc>
        <w:tc>
          <w:tcPr>
            <w:tcW w:w="1418"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150,00</w:t>
            </w:r>
          </w:p>
        </w:tc>
        <w:tc>
          <w:tcPr>
            <w:tcW w:w="1417"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76,78</w:t>
            </w:r>
          </w:p>
        </w:tc>
        <w:tc>
          <w:tcPr>
            <w:tcW w:w="1276"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73,22</w:t>
            </w:r>
          </w:p>
        </w:tc>
        <w:tc>
          <w:tcPr>
            <w:tcW w:w="992"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51,2</w:t>
            </w:r>
          </w:p>
        </w:tc>
      </w:tr>
      <w:tr w:rsidR="00D267D4" w:rsidRPr="00B541CF" w:rsidTr="00A72E3A">
        <w:tc>
          <w:tcPr>
            <w:tcW w:w="568" w:type="dxa"/>
          </w:tcPr>
          <w:p w:rsidR="00D267D4" w:rsidRPr="00B541CF" w:rsidRDefault="00D267D4"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5</w:t>
            </w:r>
            <w:r>
              <w:rPr>
                <w:rFonts w:ascii="Times New Roman" w:eastAsia="Andale Sans UI" w:hAnsi="Times New Roman"/>
                <w:kern w:val="3"/>
                <w:sz w:val="24"/>
                <w:szCs w:val="24"/>
                <w:lang w:eastAsia="ja-JP" w:bidi="fa-IR"/>
              </w:rPr>
              <w:t>.</w:t>
            </w:r>
          </w:p>
        </w:tc>
        <w:tc>
          <w:tcPr>
            <w:tcW w:w="4394" w:type="dxa"/>
          </w:tcPr>
          <w:p w:rsidR="00D267D4" w:rsidRPr="00B541CF" w:rsidRDefault="00D267D4" w:rsidP="00A72E3A">
            <w:pPr>
              <w:widowControl w:val="0"/>
              <w:autoSpaceDN w:val="0"/>
              <w:spacing w:after="0" w:line="240" w:lineRule="auto"/>
              <w:jc w:val="both"/>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Развитие молодежной политики Шуйского  муниципального района на 2014-2016 годы</w:t>
            </w:r>
          </w:p>
        </w:tc>
        <w:tc>
          <w:tcPr>
            <w:tcW w:w="1418"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111,00</w:t>
            </w:r>
          </w:p>
        </w:tc>
        <w:tc>
          <w:tcPr>
            <w:tcW w:w="1417"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102,65</w:t>
            </w:r>
          </w:p>
        </w:tc>
        <w:tc>
          <w:tcPr>
            <w:tcW w:w="1276"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8,35</w:t>
            </w:r>
          </w:p>
        </w:tc>
        <w:tc>
          <w:tcPr>
            <w:tcW w:w="992"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92,5</w:t>
            </w:r>
          </w:p>
        </w:tc>
      </w:tr>
      <w:tr w:rsidR="00D267D4" w:rsidRPr="00B541CF" w:rsidTr="00A72E3A">
        <w:tc>
          <w:tcPr>
            <w:tcW w:w="568" w:type="dxa"/>
          </w:tcPr>
          <w:p w:rsidR="00D267D4" w:rsidRPr="00B541CF" w:rsidRDefault="00D267D4"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6</w:t>
            </w:r>
            <w:r>
              <w:rPr>
                <w:rFonts w:ascii="Times New Roman" w:eastAsia="Andale Sans UI" w:hAnsi="Times New Roman"/>
                <w:kern w:val="3"/>
                <w:sz w:val="24"/>
                <w:szCs w:val="24"/>
                <w:lang w:eastAsia="ja-JP" w:bidi="fa-IR"/>
              </w:rPr>
              <w:t>.</w:t>
            </w:r>
          </w:p>
        </w:tc>
        <w:tc>
          <w:tcPr>
            <w:tcW w:w="4394" w:type="dxa"/>
          </w:tcPr>
          <w:p w:rsidR="00D267D4" w:rsidRPr="00B541CF" w:rsidRDefault="00D267D4" w:rsidP="00A72E3A">
            <w:pPr>
              <w:widowControl w:val="0"/>
              <w:autoSpaceDN w:val="0"/>
              <w:spacing w:after="0" w:line="240" w:lineRule="auto"/>
              <w:jc w:val="both"/>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Развитие культуры в Шуйском муниципальном районе на 2014-2016 годы</w:t>
            </w:r>
          </w:p>
        </w:tc>
        <w:tc>
          <w:tcPr>
            <w:tcW w:w="1418"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6903,36</w:t>
            </w:r>
          </w:p>
        </w:tc>
        <w:tc>
          <w:tcPr>
            <w:tcW w:w="1417"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6903,36</w:t>
            </w:r>
          </w:p>
        </w:tc>
        <w:tc>
          <w:tcPr>
            <w:tcW w:w="1276"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w:t>
            </w:r>
          </w:p>
        </w:tc>
        <w:tc>
          <w:tcPr>
            <w:tcW w:w="992"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100,0</w:t>
            </w:r>
          </w:p>
        </w:tc>
      </w:tr>
      <w:tr w:rsidR="00D267D4" w:rsidRPr="00B541CF" w:rsidTr="00A72E3A">
        <w:tc>
          <w:tcPr>
            <w:tcW w:w="568" w:type="dxa"/>
          </w:tcPr>
          <w:p w:rsidR="00D267D4" w:rsidRPr="00B541CF" w:rsidRDefault="00D267D4"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7</w:t>
            </w:r>
            <w:r>
              <w:rPr>
                <w:rFonts w:ascii="Times New Roman" w:eastAsia="Andale Sans UI" w:hAnsi="Times New Roman"/>
                <w:kern w:val="3"/>
                <w:sz w:val="24"/>
                <w:szCs w:val="24"/>
                <w:lang w:eastAsia="ja-JP" w:bidi="fa-IR"/>
              </w:rPr>
              <w:t>.</w:t>
            </w:r>
          </w:p>
        </w:tc>
        <w:tc>
          <w:tcPr>
            <w:tcW w:w="4394" w:type="dxa"/>
          </w:tcPr>
          <w:p w:rsidR="00D267D4" w:rsidRPr="00B541CF" w:rsidRDefault="00D267D4" w:rsidP="00A72E3A">
            <w:pPr>
              <w:widowControl w:val="0"/>
              <w:autoSpaceDN w:val="0"/>
              <w:spacing w:after="0" w:line="240" w:lineRule="auto"/>
              <w:jc w:val="both"/>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Обеспечение качественным жильем и услугами жилищно-коммунального хозяйства населения Шуйского муниципального района на 2014-2016 годы</w:t>
            </w:r>
          </w:p>
        </w:tc>
        <w:tc>
          <w:tcPr>
            <w:tcW w:w="1418"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34791,59</w:t>
            </w:r>
          </w:p>
        </w:tc>
        <w:tc>
          <w:tcPr>
            <w:tcW w:w="1417"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33259,35</w:t>
            </w:r>
          </w:p>
        </w:tc>
        <w:tc>
          <w:tcPr>
            <w:tcW w:w="1276" w:type="dxa"/>
            <w:shd w:val="clear" w:color="auto" w:fill="auto"/>
          </w:tcPr>
          <w:p w:rsidR="00D267D4" w:rsidRPr="00207F75" w:rsidRDefault="00D267D4" w:rsidP="00A72E3A">
            <w:pPr>
              <w:widowControl w:val="0"/>
              <w:autoSpaceDN w:val="0"/>
              <w:spacing w:before="120" w:after="0" w:line="240" w:lineRule="auto"/>
              <w:ind w:left="-108" w:right="-108"/>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1532,24</w:t>
            </w:r>
          </w:p>
        </w:tc>
        <w:tc>
          <w:tcPr>
            <w:tcW w:w="992"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95,6</w:t>
            </w:r>
          </w:p>
        </w:tc>
      </w:tr>
      <w:tr w:rsidR="00D267D4" w:rsidRPr="00B541CF" w:rsidTr="00A72E3A">
        <w:tc>
          <w:tcPr>
            <w:tcW w:w="568" w:type="dxa"/>
          </w:tcPr>
          <w:p w:rsidR="00D267D4" w:rsidRPr="00B541CF" w:rsidRDefault="00D267D4"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8</w:t>
            </w:r>
            <w:r>
              <w:rPr>
                <w:rFonts w:ascii="Times New Roman" w:eastAsia="Andale Sans UI" w:hAnsi="Times New Roman"/>
                <w:kern w:val="3"/>
                <w:sz w:val="24"/>
                <w:szCs w:val="24"/>
                <w:lang w:eastAsia="ja-JP" w:bidi="fa-IR"/>
              </w:rPr>
              <w:t>.</w:t>
            </w:r>
          </w:p>
        </w:tc>
        <w:tc>
          <w:tcPr>
            <w:tcW w:w="4394" w:type="dxa"/>
          </w:tcPr>
          <w:p w:rsidR="00D267D4" w:rsidRPr="00B541CF" w:rsidRDefault="00D267D4" w:rsidP="00A72E3A">
            <w:pPr>
              <w:widowControl w:val="0"/>
              <w:autoSpaceDN w:val="0"/>
              <w:spacing w:after="0" w:line="240" w:lineRule="auto"/>
              <w:jc w:val="both"/>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Развитие физической культуры в Шуйском муниципальном районе на 2014-2016 годы</w:t>
            </w:r>
          </w:p>
        </w:tc>
        <w:tc>
          <w:tcPr>
            <w:tcW w:w="1418"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439,00</w:t>
            </w:r>
          </w:p>
        </w:tc>
        <w:tc>
          <w:tcPr>
            <w:tcW w:w="1417"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410,26</w:t>
            </w:r>
          </w:p>
        </w:tc>
        <w:tc>
          <w:tcPr>
            <w:tcW w:w="1276"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28,74</w:t>
            </w:r>
          </w:p>
        </w:tc>
        <w:tc>
          <w:tcPr>
            <w:tcW w:w="992"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93,5</w:t>
            </w:r>
          </w:p>
        </w:tc>
      </w:tr>
      <w:tr w:rsidR="00D267D4" w:rsidRPr="00B541CF" w:rsidTr="00A72E3A">
        <w:tc>
          <w:tcPr>
            <w:tcW w:w="568" w:type="dxa"/>
          </w:tcPr>
          <w:p w:rsidR="00D267D4" w:rsidRPr="00B541CF" w:rsidRDefault="00D267D4"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9</w:t>
            </w:r>
            <w:r>
              <w:rPr>
                <w:rFonts w:ascii="Times New Roman" w:eastAsia="Andale Sans UI" w:hAnsi="Times New Roman"/>
                <w:kern w:val="3"/>
                <w:sz w:val="24"/>
                <w:szCs w:val="24"/>
                <w:lang w:eastAsia="ja-JP" w:bidi="fa-IR"/>
              </w:rPr>
              <w:t>.</w:t>
            </w:r>
          </w:p>
        </w:tc>
        <w:tc>
          <w:tcPr>
            <w:tcW w:w="4394" w:type="dxa"/>
          </w:tcPr>
          <w:p w:rsidR="00D267D4" w:rsidRPr="00B541CF" w:rsidRDefault="00D267D4" w:rsidP="00A72E3A">
            <w:pPr>
              <w:widowControl w:val="0"/>
              <w:autoSpaceDN w:val="0"/>
              <w:spacing w:after="0" w:line="240" w:lineRule="auto"/>
              <w:jc w:val="both"/>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Развитие системы образования Шуйского муниципального района</w:t>
            </w:r>
          </w:p>
        </w:tc>
        <w:tc>
          <w:tcPr>
            <w:tcW w:w="1418" w:type="dxa"/>
            <w:shd w:val="clear" w:color="auto" w:fill="auto"/>
          </w:tcPr>
          <w:p w:rsidR="00D267D4" w:rsidRPr="00207F75" w:rsidRDefault="00D267D4" w:rsidP="00A72E3A">
            <w:pPr>
              <w:widowControl w:val="0"/>
              <w:autoSpaceDN w:val="0"/>
              <w:spacing w:before="120" w:after="0" w:line="240" w:lineRule="auto"/>
              <w:ind w:left="-108" w:right="-108"/>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169682,49</w:t>
            </w:r>
          </w:p>
        </w:tc>
        <w:tc>
          <w:tcPr>
            <w:tcW w:w="1417" w:type="dxa"/>
            <w:shd w:val="clear" w:color="auto" w:fill="auto"/>
          </w:tcPr>
          <w:p w:rsidR="00D267D4" w:rsidRPr="00207F75" w:rsidRDefault="00D267D4" w:rsidP="00A72E3A">
            <w:pPr>
              <w:widowControl w:val="0"/>
              <w:autoSpaceDN w:val="0"/>
              <w:spacing w:before="120" w:after="0" w:line="240" w:lineRule="auto"/>
              <w:ind w:left="-108" w:right="-108"/>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168781,40</w:t>
            </w:r>
          </w:p>
        </w:tc>
        <w:tc>
          <w:tcPr>
            <w:tcW w:w="1276"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901,09</w:t>
            </w:r>
          </w:p>
        </w:tc>
        <w:tc>
          <w:tcPr>
            <w:tcW w:w="992"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99,5</w:t>
            </w:r>
          </w:p>
        </w:tc>
      </w:tr>
      <w:tr w:rsidR="00D267D4" w:rsidRPr="00B541CF" w:rsidTr="00A72E3A">
        <w:trPr>
          <w:trHeight w:val="237"/>
        </w:trPr>
        <w:tc>
          <w:tcPr>
            <w:tcW w:w="568" w:type="dxa"/>
          </w:tcPr>
          <w:p w:rsidR="00D267D4" w:rsidRPr="00B541CF" w:rsidRDefault="00D267D4"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10</w:t>
            </w:r>
            <w:r>
              <w:rPr>
                <w:rFonts w:ascii="Times New Roman" w:eastAsia="Andale Sans UI" w:hAnsi="Times New Roman"/>
                <w:kern w:val="3"/>
                <w:sz w:val="24"/>
                <w:szCs w:val="24"/>
                <w:lang w:eastAsia="ja-JP" w:bidi="fa-IR"/>
              </w:rPr>
              <w:t>.</w:t>
            </w:r>
          </w:p>
        </w:tc>
        <w:tc>
          <w:tcPr>
            <w:tcW w:w="4394" w:type="dxa"/>
          </w:tcPr>
          <w:p w:rsidR="00D267D4" w:rsidRPr="00B541CF" w:rsidRDefault="00D267D4" w:rsidP="00A72E3A">
            <w:pPr>
              <w:widowControl w:val="0"/>
              <w:autoSpaceDN w:val="0"/>
              <w:spacing w:after="0" w:line="240" w:lineRule="auto"/>
              <w:jc w:val="both"/>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Энергосбережение и повышение энергетической эффективности учреждений Шуйского муниципального района на 2014-2016 годы</w:t>
            </w:r>
          </w:p>
        </w:tc>
        <w:tc>
          <w:tcPr>
            <w:tcW w:w="1418"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301,45</w:t>
            </w:r>
          </w:p>
        </w:tc>
        <w:tc>
          <w:tcPr>
            <w:tcW w:w="1417"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101,45</w:t>
            </w:r>
          </w:p>
        </w:tc>
        <w:tc>
          <w:tcPr>
            <w:tcW w:w="1276"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200,00</w:t>
            </w:r>
          </w:p>
        </w:tc>
        <w:tc>
          <w:tcPr>
            <w:tcW w:w="992"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33,7</w:t>
            </w:r>
          </w:p>
        </w:tc>
      </w:tr>
      <w:tr w:rsidR="00D267D4" w:rsidRPr="00B541CF" w:rsidTr="00A72E3A">
        <w:tc>
          <w:tcPr>
            <w:tcW w:w="568" w:type="dxa"/>
          </w:tcPr>
          <w:p w:rsidR="00D267D4" w:rsidRPr="00B541CF" w:rsidRDefault="00D267D4"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11</w:t>
            </w:r>
            <w:r>
              <w:rPr>
                <w:rFonts w:ascii="Times New Roman" w:eastAsia="Andale Sans UI" w:hAnsi="Times New Roman"/>
                <w:kern w:val="3"/>
                <w:sz w:val="24"/>
                <w:szCs w:val="24"/>
                <w:lang w:eastAsia="ja-JP" w:bidi="fa-IR"/>
              </w:rPr>
              <w:t>.</w:t>
            </w:r>
          </w:p>
        </w:tc>
        <w:tc>
          <w:tcPr>
            <w:tcW w:w="4394" w:type="dxa"/>
          </w:tcPr>
          <w:p w:rsidR="00D267D4" w:rsidRPr="00B541CF" w:rsidRDefault="00D267D4" w:rsidP="00A72E3A">
            <w:pPr>
              <w:widowControl w:val="0"/>
              <w:autoSpaceDN w:val="0"/>
              <w:spacing w:after="0" w:line="240" w:lineRule="auto"/>
              <w:jc w:val="both"/>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Управление муниципальными финансами Шуйского муниципального района</w:t>
            </w:r>
          </w:p>
        </w:tc>
        <w:tc>
          <w:tcPr>
            <w:tcW w:w="1418"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4113,07</w:t>
            </w:r>
          </w:p>
        </w:tc>
        <w:tc>
          <w:tcPr>
            <w:tcW w:w="1417"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4080,08</w:t>
            </w:r>
          </w:p>
        </w:tc>
        <w:tc>
          <w:tcPr>
            <w:tcW w:w="1276"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-32,99</w:t>
            </w:r>
          </w:p>
        </w:tc>
        <w:tc>
          <w:tcPr>
            <w:tcW w:w="992"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99,2</w:t>
            </w:r>
          </w:p>
        </w:tc>
      </w:tr>
      <w:tr w:rsidR="00D267D4" w:rsidRPr="00B541CF" w:rsidTr="00A72E3A">
        <w:tc>
          <w:tcPr>
            <w:tcW w:w="568" w:type="dxa"/>
          </w:tcPr>
          <w:p w:rsidR="00D267D4" w:rsidRPr="00B541CF" w:rsidRDefault="00D267D4" w:rsidP="00A72E3A">
            <w:pPr>
              <w:widowControl w:val="0"/>
              <w:autoSpaceDN w:val="0"/>
              <w:spacing w:after="0" w:line="240" w:lineRule="auto"/>
              <w:jc w:val="center"/>
              <w:textAlignment w:val="baseline"/>
              <w:rPr>
                <w:rFonts w:ascii="Times New Roman" w:eastAsia="Andale Sans UI" w:hAnsi="Times New Roman"/>
                <w:kern w:val="3"/>
                <w:sz w:val="24"/>
                <w:szCs w:val="24"/>
                <w:lang w:eastAsia="ja-JP" w:bidi="fa-IR"/>
              </w:rPr>
            </w:pPr>
            <w:r w:rsidRPr="00B541CF">
              <w:rPr>
                <w:rFonts w:ascii="Times New Roman" w:eastAsia="Andale Sans UI" w:hAnsi="Times New Roman"/>
                <w:kern w:val="3"/>
                <w:sz w:val="24"/>
                <w:szCs w:val="24"/>
                <w:lang w:eastAsia="ja-JP" w:bidi="fa-IR"/>
              </w:rPr>
              <w:t>12</w:t>
            </w:r>
            <w:r>
              <w:rPr>
                <w:rFonts w:ascii="Times New Roman" w:eastAsia="Andale Sans UI" w:hAnsi="Times New Roman"/>
                <w:kern w:val="3"/>
                <w:sz w:val="24"/>
                <w:szCs w:val="24"/>
                <w:lang w:eastAsia="ja-JP" w:bidi="fa-IR"/>
              </w:rPr>
              <w:t>.</w:t>
            </w:r>
          </w:p>
        </w:tc>
        <w:tc>
          <w:tcPr>
            <w:tcW w:w="4394" w:type="dxa"/>
          </w:tcPr>
          <w:p w:rsidR="00D267D4" w:rsidRPr="00B541CF" w:rsidRDefault="00D267D4" w:rsidP="00A72E3A">
            <w:pPr>
              <w:widowControl w:val="0"/>
              <w:autoSpaceDN w:val="0"/>
              <w:spacing w:after="0" w:line="240" w:lineRule="auto"/>
              <w:jc w:val="both"/>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Обеспечение безопасности граждан, профилактика правонарушений, коррупции и противодействие незаконному обороту наркотических средств в Шуйском муниципальном районе на 2015-2017 годы</w:t>
            </w:r>
          </w:p>
        </w:tc>
        <w:tc>
          <w:tcPr>
            <w:tcW w:w="1418"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899,99</w:t>
            </w:r>
          </w:p>
        </w:tc>
        <w:tc>
          <w:tcPr>
            <w:tcW w:w="1417"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899,99</w:t>
            </w:r>
          </w:p>
        </w:tc>
        <w:tc>
          <w:tcPr>
            <w:tcW w:w="1276"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w:t>
            </w:r>
          </w:p>
        </w:tc>
        <w:tc>
          <w:tcPr>
            <w:tcW w:w="992"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100,0</w:t>
            </w:r>
          </w:p>
        </w:tc>
      </w:tr>
      <w:tr w:rsidR="00D267D4" w:rsidRPr="00B541CF" w:rsidTr="00A72E3A">
        <w:tc>
          <w:tcPr>
            <w:tcW w:w="568" w:type="dxa"/>
          </w:tcPr>
          <w:p w:rsidR="00D267D4" w:rsidRPr="00B541CF" w:rsidRDefault="00D267D4" w:rsidP="00A72E3A">
            <w:pPr>
              <w:widowControl w:val="0"/>
              <w:autoSpaceDN w:val="0"/>
              <w:spacing w:after="0" w:line="240" w:lineRule="auto"/>
              <w:jc w:val="center"/>
              <w:textAlignment w:val="baseline"/>
              <w:rPr>
                <w:rFonts w:ascii="Times New Roman" w:eastAsia="Andale Sans UI" w:hAnsi="Times New Roman"/>
                <w:kern w:val="3"/>
                <w:sz w:val="24"/>
                <w:szCs w:val="24"/>
                <w:highlight w:val="green"/>
                <w:lang w:eastAsia="ja-JP" w:bidi="fa-IR"/>
              </w:rPr>
            </w:pPr>
            <w:r w:rsidRPr="00B541CF">
              <w:rPr>
                <w:rFonts w:ascii="Times New Roman" w:eastAsia="Andale Sans UI" w:hAnsi="Times New Roman"/>
                <w:kern w:val="3"/>
                <w:sz w:val="24"/>
                <w:szCs w:val="24"/>
                <w:lang w:eastAsia="ja-JP" w:bidi="fa-IR"/>
              </w:rPr>
              <w:t>13</w:t>
            </w:r>
            <w:r>
              <w:rPr>
                <w:rFonts w:ascii="Times New Roman" w:eastAsia="Andale Sans UI" w:hAnsi="Times New Roman"/>
                <w:kern w:val="3"/>
                <w:sz w:val="24"/>
                <w:szCs w:val="24"/>
                <w:lang w:eastAsia="ja-JP" w:bidi="fa-IR"/>
              </w:rPr>
              <w:t>.</w:t>
            </w:r>
          </w:p>
        </w:tc>
        <w:tc>
          <w:tcPr>
            <w:tcW w:w="4394" w:type="dxa"/>
          </w:tcPr>
          <w:p w:rsidR="00D267D4" w:rsidRPr="00B541CF" w:rsidRDefault="00D267D4" w:rsidP="00A72E3A">
            <w:pPr>
              <w:widowControl w:val="0"/>
              <w:autoSpaceDN w:val="0"/>
              <w:spacing w:after="0" w:line="240" w:lineRule="auto"/>
              <w:jc w:val="both"/>
              <w:textAlignment w:val="baseline"/>
              <w:rPr>
                <w:rFonts w:ascii="Times New Roman" w:eastAsia="Andale Sans UI" w:hAnsi="Times New Roman"/>
                <w:kern w:val="3"/>
                <w:sz w:val="24"/>
                <w:szCs w:val="24"/>
                <w:highlight w:val="green"/>
                <w:lang w:eastAsia="ja-JP" w:bidi="fa-IR"/>
              </w:rPr>
            </w:pPr>
            <w:r w:rsidRPr="009D4836">
              <w:rPr>
                <w:rFonts w:ascii="Times New Roman" w:eastAsia="Andale Sans UI" w:hAnsi="Times New Roman"/>
                <w:kern w:val="3"/>
                <w:sz w:val="24"/>
                <w:szCs w:val="24"/>
                <w:lang w:eastAsia="ja-JP" w:bidi="fa-IR"/>
              </w:rPr>
              <w:t xml:space="preserve">Улучшение условий и охраны труда в </w:t>
            </w:r>
            <w:r>
              <w:rPr>
                <w:rFonts w:ascii="Times New Roman" w:eastAsia="Andale Sans UI" w:hAnsi="Times New Roman"/>
                <w:kern w:val="3"/>
                <w:sz w:val="24"/>
                <w:szCs w:val="24"/>
                <w:lang w:eastAsia="ja-JP" w:bidi="fa-IR"/>
              </w:rPr>
              <w:t>Шуйском муниципальном районе на 2015-2017 годы</w:t>
            </w:r>
          </w:p>
        </w:tc>
        <w:tc>
          <w:tcPr>
            <w:tcW w:w="1418"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30,00</w:t>
            </w:r>
          </w:p>
        </w:tc>
        <w:tc>
          <w:tcPr>
            <w:tcW w:w="1417"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12,00</w:t>
            </w:r>
          </w:p>
        </w:tc>
        <w:tc>
          <w:tcPr>
            <w:tcW w:w="1276"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18,00</w:t>
            </w:r>
          </w:p>
        </w:tc>
        <w:tc>
          <w:tcPr>
            <w:tcW w:w="992" w:type="dxa"/>
            <w:shd w:val="clear" w:color="auto" w:fill="auto"/>
          </w:tcPr>
          <w:p w:rsidR="00D267D4" w:rsidRPr="00207F75" w:rsidRDefault="00D267D4" w:rsidP="00A72E3A">
            <w:pPr>
              <w:widowControl w:val="0"/>
              <w:autoSpaceDN w:val="0"/>
              <w:spacing w:before="120" w:after="0" w:line="240" w:lineRule="auto"/>
              <w:jc w:val="center"/>
              <w:textAlignment w:val="baseline"/>
              <w:rPr>
                <w:rFonts w:ascii="Times New Roman" w:eastAsia="Andale Sans UI" w:hAnsi="Times New Roman"/>
                <w:kern w:val="3"/>
                <w:lang w:eastAsia="ja-JP" w:bidi="fa-IR"/>
              </w:rPr>
            </w:pPr>
            <w:r>
              <w:rPr>
                <w:rFonts w:ascii="Times New Roman" w:eastAsia="Andale Sans UI" w:hAnsi="Times New Roman"/>
                <w:kern w:val="3"/>
                <w:lang w:eastAsia="ja-JP" w:bidi="fa-IR"/>
              </w:rPr>
              <w:t>40,0</w:t>
            </w:r>
          </w:p>
        </w:tc>
      </w:tr>
      <w:tr w:rsidR="00D267D4" w:rsidRPr="00DB6A5A" w:rsidTr="00A72E3A">
        <w:tc>
          <w:tcPr>
            <w:tcW w:w="4962" w:type="dxa"/>
            <w:gridSpan w:val="2"/>
          </w:tcPr>
          <w:p w:rsidR="00D267D4" w:rsidRPr="00DB6A5A" w:rsidRDefault="00D267D4" w:rsidP="00A72E3A">
            <w:pPr>
              <w:widowControl w:val="0"/>
              <w:autoSpaceDN w:val="0"/>
              <w:spacing w:before="120" w:after="120" w:line="240" w:lineRule="auto"/>
              <w:jc w:val="center"/>
              <w:textAlignment w:val="baseline"/>
              <w:rPr>
                <w:rFonts w:ascii="Times New Roman" w:eastAsia="Andale Sans UI" w:hAnsi="Times New Roman"/>
                <w:b/>
                <w:kern w:val="3"/>
                <w:sz w:val="24"/>
                <w:szCs w:val="24"/>
                <w:lang w:eastAsia="ja-JP" w:bidi="fa-IR"/>
              </w:rPr>
            </w:pPr>
            <w:r w:rsidRPr="00DB6A5A">
              <w:rPr>
                <w:rFonts w:ascii="Times New Roman" w:eastAsia="Andale Sans UI" w:hAnsi="Times New Roman"/>
                <w:b/>
                <w:kern w:val="3"/>
                <w:sz w:val="24"/>
                <w:szCs w:val="24"/>
                <w:lang w:eastAsia="ja-JP" w:bidi="fa-IR"/>
              </w:rPr>
              <w:t>И Т О Г О</w:t>
            </w:r>
          </w:p>
        </w:tc>
        <w:tc>
          <w:tcPr>
            <w:tcW w:w="1418" w:type="dxa"/>
            <w:shd w:val="clear" w:color="auto" w:fill="auto"/>
          </w:tcPr>
          <w:p w:rsidR="00D267D4" w:rsidRPr="00DB6A5A" w:rsidRDefault="00D267D4" w:rsidP="00A72E3A">
            <w:pPr>
              <w:widowControl w:val="0"/>
              <w:autoSpaceDN w:val="0"/>
              <w:spacing w:before="120" w:after="0" w:line="240" w:lineRule="auto"/>
              <w:jc w:val="center"/>
              <w:textAlignment w:val="baseline"/>
              <w:rPr>
                <w:rFonts w:ascii="Times New Roman" w:eastAsia="Andale Sans UI" w:hAnsi="Times New Roman"/>
                <w:b/>
                <w:kern w:val="3"/>
                <w:lang w:eastAsia="ja-JP" w:bidi="fa-IR"/>
              </w:rPr>
            </w:pPr>
            <w:r>
              <w:rPr>
                <w:rFonts w:ascii="Times New Roman" w:eastAsia="Andale Sans UI" w:hAnsi="Times New Roman"/>
                <w:b/>
                <w:kern w:val="3"/>
                <w:lang w:eastAsia="ja-JP" w:bidi="fa-IR"/>
              </w:rPr>
              <w:t>257710,51</w:t>
            </w:r>
          </w:p>
        </w:tc>
        <w:tc>
          <w:tcPr>
            <w:tcW w:w="1417" w:type="dxa"/>
            <w:shd w:val="clear" w:color="auto" w:fill="auto"/>
          </w:tcPr>
          <w:p w:rsidR="00D267D4" w:rsidRPr="00DB6A5A" w:rsidRDefault="00D267D4" w:rsidP="00A72E3A">
            <w:pPr>
              <w:widowControl w:val="0"/>
              <w:autoSpaceDN w:val="0"/>
              <w:spacing w:before="120" w:after="0" w:line="240" w:lineRule="auto"/>
              <w:jc w:val="center"/>
              <w:textAlignment w:val="baseline"/>
              <w:rPr>
                <w:rFonts w:ascii="Times New Roman" w:eastAsia="Andale Sans UI" w:hAnsi="Times New Roman"/>
                <w:b/>
                <w:kern w:val="3"/>
                <w:lang w:eastAsia="ja-JP" w:bidi="fa-IR"/>
              </w:rPr>
            </w:pPr>
            <w:r>
              <w:rPr>
                <w:rFonts w:ascii="Times New Roman" w:eastAsia="Andale Sans UI" w:hAnsi="Times New Roman"/>
                <w:b/>
                <w:kern w:val="3"/>
                <w:lang w:eastAsia="ja-JP" w:bidi="fa-IR"/>
              </w:rPr>
              <w:t>251938,13</w:t>
            </w:r>
          </w:p>
        </w:tc>
        <w:tc>
          <w:tcPr>
            <w:tcW w:w="1276" w:type="dxa"/>
            <w:shd w:val="clear" w:color="auto" w:fill="auto"/>
          </w:tcPr>
          <w:p w:rsidR="00D267D4" w:rsidRPr="00DB6A5A" w:rsidRDefault="00D267D4" w:rsidP="00A72E3A">
            <w:pPr>
              <w:widowControl w:val="0"/>
              <w:autoSpaceDN w:val="0"/>
              <w:spacing w:before="120" w:after="0" w:line="240" w:lineRule="auto"/>
              <w:jc w:val="center"/>
              <w:textAlignment w:val="baseline"/>
              <w:rPr>
                <w:rFonts w:ascii="Times New Roman" w:eastAsia="Andale Sans UI" w:hAnsi="Times New Roman"/>
                <w:b/>
                <w:kern w:val="3"/>
                <w:lang w:eastAsia="ja-JP" w:bidi="fa-IR"/>
              </w:rPr>
            </w:pPr>
            <w:r>
              <w:rPr>
                <w:rFonts w:ascii="Times New Roman" w:eastAsia="Andale Sans UI" w:hAnsi="Times New Roman"/>
                <w:b/>
                <w:kern w:val="3"/>
                <w:lang w:eastAsia="ja-JP" w:bidi="fa-IR"/>
              </w:rPr>
              <w:t>5772,38</w:t>
            </w:r>
          </w:p>
        </w:tc>
        <w:tc>
          <w:tcPr>
            <w:tcW w:w="992" w:type="dxa"/>
            <w:shd w:val="clear" w:color="auto" w:fill="auto"/>
          </w:tcPr>
          <w:p w:rsidR="00D267D4" w:rsidRPr="00DB6A5A" w:rsidRDefault="00D267D4" w:rsidP="00A72E3A">
            <w:pPr>
              <w:widowControl w:val="0"/>
              <w:autoSpaceDN w:val="0"/>
              <w:spacing w:before="120" w:after="0" w:line="240" w:lineRule="auto"/>
              <w:jc w:val="center"/>
              <w:textAlignment w:val="baseline"/>
              <w:rPr>
                <w:rFonts w:ascii="Times New Roman" w:eastAsia="Andale Sans UI" w:hAnsi="Times New Roman"/>
                <w:b/>
                <w:kern w:val="3"/>
                <w:lang w:eastAsia="ja-JP" w:bidi="fa-IR"/>
              </w:rPr>
            </w:pPr>
            <w:r>
              <w:rPr>
                <w:rFonts w:ascii="Times New Roman" w:eastAsia="Andale Sans UI" w:hAnsi="Times New Roman"/>
                <w:b/>
                <w:kern w:val="3"/>
                <w:lang w:eastAsia="ja-JP" w:bidi="fa-IR"/>
              </w:rPr>
              <w:t>97,76</w:t>
            </w:r>
          </w:p>
        </w:tc>
      </w:tr>
    </w:tbl>
    <w:p w:rsidR="00D267D4" w:rsidRDefault="00D267D4" w:rsidP="00D267D4">
      <w:pPr>
        <w:widowControl w:val="0"/>
        <w:autoSpaceDN w:val="0"/>
        <w:spacing w:after="0" w:line="240" w:lineRule="auto"/>
        <w:jc w:val="both"/>
        <w:textAlignment w:val="baseline"/>
        <w:rPr>
          <w:rFonts w:ascii="Times New Roman" w:hAnsi="Times New Roman"/>
          <w:sz w:val="28"/>
          <w:szCs w:val="24"/>
        </w:rPr>
      </w:pPr>
      <w:r>
        <w:rPr>
          <w:rFonts w:eastAsia="Andale Sans UI" w:cs="Tahoma"/>
          <w:kern w:val="3"/>
          <w:sz w:val="28"/>
          <w:szCs w:val="28"/>
          <w:lang w:eastAsia="ja-JP" w:bidi="fa-IR"/>
        </w:rPr>
        <w:t xml:space="preserve">  </w:t>
      </w:r>
      <w:r w:rsidRPr="0007623F">
        <w:rPr>
          <w:rFonts w:ascii="Times New Roman" w:hAnsi="Times New Roman"/>
          <w:sz w:val="28"/>
          <w:szCs w:val="24"/>
        </w:rPr>
        <w:t xml:space="preserve">      </w:t>
      </w:r>
    </w:p>
    <w:p w:rsidR="00D267D4" w:rsidRPr="0007623F" w:rsidRDefault="00D267D4" w:rsidP="00D267D4">
      <w:pPr>
        <w:widowControl w:val="0"/>
        <w:autoSpaceDN w:val="0"/>
        <w:spacing w:after="0" w:line="240" w:lineRule="auto"/>
        <w:ind w:firstLine="567"/>
        <w:jc w:val="both"/>
        <w:textAlignment w:val="baseline"/>
        <w:rPr>
          <w:rFonts w:ascii="Times New Roman" w:hAnsi="Times New Roman"/>
          <w:sz w:val="28"/>
          <w:szCs w:val="24"/>
        </w:rPr>
      </w:pPr>
      <w:r w:rsidRPr="0007623F">
        <w:rPr>
          <w:rFonts w:ascii="Times New Roman" w:hAnsi="Times New Roman"/>
          <w:sz w:val="28"/>
          <w:szCs w:val="24"/>
        </w:rPr>
        <w:t xml:space="preserve"> </w:t>
      </w:r>
      <w:r>
        <w:rPr>
          <w:rFonts w:ascii="Times New Roman" w:hAnsi="Times New Roman"/>
          <w:sz w:val="28"/>
          <w:szCs w:val="24"/>
        </w:rPr>
        <w:t>Как и в предыдущие годы н</w:t>
      </w:r>
      <w:r w:rsidRPr="0007623F">
        <w:rPr>
          <w:rFonts w:ascii="Times New Roman" w:hAnsi="Times New Roman"/>
          <w:sz w:val="28"/>
          <w:szCs w:val="24"/>
        </w:rPr>
        <w:t xml:space="preserve">аибольший удельный вес в общем </w:t>
      </w:r>
      <w:r>
        <w:rPr>
          <w:rFonts w:ascii="Times New Roman" w:hAnsi="Times New Roman"/>
          <w:sz w:val="28"/>
          <w:szCs w:val="24"/>
        </w:rPr>
        <w:t xml:space="preserve">      </w:t>
      </w:r>
      <w:r w:rsidRPr="0007623F">
        <w:rPr>
          <w:rFonts w:ascii="Times New Roman" w:hAnsi="Times New Roman"/>
          <w:sz w:val="28"/>
          <w:szCs w:val="24"/>
        </w:rPr>
        <w:t>объеме средств, выделенных на реализацию муниципальных программ</w:t>
      </w:r>
      <w:r>
        <w:rPr>
          <w:rFonts w:ascii="Times New Roman" w:hAnsi="Times New Roman"/>
          <w:sz w:val="28"/>
          <w:szCs w:val="24"/>
        </w:rPr>
        <w:t>,</w:t>
      </w:r>
      <w:r w:rsidRPr="0007623F">
        <w:rPr>
          <w:rFonts w:ascii="Times New Roman" w:hAnsi="Times New Roman"/>
          <w:sz w:val="28"/>
          <w:szCs w:val="24"/>
        </w:rPr>
        <w:t xml:space="preserve"> 1</w:t>
      </w:r>
      <w:r>
        <w:rPr>
          <w:rFonts w:ascii="Times New Roman" w:hAnsi="Times New Roman"/>
          <w:sz w:val="28"/>
          <w:szCs w:val="24"/>
        </w:rPr>
        <w:t>69682</w:t>
      </w:r>
      <w:r w:rsidRPr="0007623F">
        <w:rPr>
          <w:rFonts w:ascii="Times New Roman" w:hAnsi="Times New Roman"/>
          <w:sz w:val="28"/>
          <w:szCs w:val="24"/>
        </w:rPr>
        <w:t>,</w:t>
      </w:r>
      <w:r>
        <w:rPr>
          <w:rFonts w:ascii="Times New Roman" w:hAnsi="Times New Roman"/>
          <w:sz w:val="28"/>
          <w:szCs w:val="24"/>
        </w:rPr>
        <w:t xml:space="preserve">49 тыс. рублей или 65,84% </w:t>
      </w:r>
      <w:r w:rsidRPr="0007623F">
        <w:rPr>
          <w:rFonts w:ascii="Times New Roman" w:hAnsi="Times New Roman"/>
          <w:sz w:val="28"/>
          <w:szCs w:val="24"/>
        </w:rPr>
        <w:t xml:space="preserve">приходится на </w:t>
      </w:r>
      <w:r>
        <w:rPr>
          <w:rFonts w:ascii="Times New Roman" w:hAnsi="Times New Roman"/>
          <w:sz w:val="28"/>
          <w:szCs w:val="24"/>
        </w:rPr>
        <w:t xml:space="preserve">финансовое обеспечение  муниципальной </w:t>
      </w:r>
      <w:r w:rsidRPr="0007623F">
        <w:rPr>
          <w:rFonts w:ascii="Times New Roman" w:hAnsi="Times New Roman"/>
          <w:sz w:val="28"/>
          <w:szCs w:val="24"/>
        </w:rPr>
        <w:t>программ</w:t>
      </w:r>
      <w:r>
        <w:rPr>
          <w:rFonts w:ascii="Times New Roman" w:hAnsi="Times New Roman"/>
          <w:sz w:val="28"/>
          <w:szCs w:val="24"/>
        </w:rPr>
        <w:t>ы</w:t>
      </w:r>
      <w:r w:rsidRPr="0007623F">
        <w:rPr>
          <w:rFonts w:ascii="Times New Roman" w:hAnsi="Times New Roman"/>
          <w:sz w:val="28"/>
          <w:szCs w:val="24"/>
        </w:rPr>
        <w:t xml:space="preserve"> «Развитие системы образования  Шуйского муниципального района на</w:t>
      </w:r>
      <w:r>
        <w:rPr>
          <w:rFonts w:ascii="Times New Roman" w:hAnsi="Times New Roman"/>
          <w:sz w:val="28"/>
          <w:szCs w:val="24"/>
        </w:rPr>
        <w:t xml:space="preserve"> </w:t>
      </w:r>
      <w:r w:rsidRPr="0007623F">
        <w:rPr>
          <w:rFonts w:ascii="Times New Roman" w:hAnsi="Times New Roman"/>
          <w:sz w:val="28"/>
          <w:szCs w:val="24"/>
        </w:rPr>
        <w:t>2014-2016 годы»</w:t>
      </w:r>
      <w:r>
        <w:rPr>
          <w:rFonts w:ascii="Times New Roman" w:hAnsi="Times New Roman"/>
          <w:sz w:val="28"/>
          <w:szCs w:val="24"/>
        </w:rPr>
        <w:t>.</w:t>
      </w:r>
      <w:r w:rsidRPr="0007623F">
        <w:rPr>
          <w:rFonts w:ascii="Times New Roman" w:hAnsi="Times New Roman"/>
          <w:sz w:val="28"/>
          <w:szCs w:val="24"/>
        </w:rPr>
        <w:t xml:space="preserve"> </w:t>
      </w:r>
    </w:p>
    <w:p w:rsidR="00D267D4" w:rsidRDefault="00D267D4" w:rsidP="00D267D4">
      <w:pPr>
        <w:spacing w:after="0" w:line="240" w:lineRule="auto"/>
        <w:jc w:val="both"/>
        <w:rPr>
          <w:rFonts w:ascii="Times New Roman" w:hAnsi="Times New Roman"/>
          <w:sz w:val="28"/>
          <w:szCs w:val="24"/>
        </w:rPr>
      </w:pPr>
      <w:r w:rsidRPr="0007623F">
        <w:rPr>
          <w:rFonts w:ascii="Times New Roman" w:hAnsi="Times New Roman"/>
          <w:sz w:val="28"/>
          <w:szCs w:val="24"/>
        </w:rPr>
        <w:t xml:space="preserve">        </w:t>
      </w:r>
      <w:r>
        <w:rPr>
          <w:rFonts w:ascii="Times New Roman" w:hAnsi="Times New Roman"/>
          <w:sz w:val="28"/>
          <w:szCs w:val="24"/>
        </w:rPr>
        <w:t>Н</w:t>
      </w:r>
      <w:r w:rsidRPr="0007623F">
        <w:rPr>
          <w:rFonts w:ascii="Times New Roman" w:hAnsi="Times New Roman"/>
          <w:sz w:val="28"/>
          <w:szCs w:val="24"/>
        </w:rPr>
        <w:t xml:space="preserve">а </w:t>
      </w:r>
      <w:r>
        <w:rPr>
          <w:rFonts w:ascii="Times New Roman" w:hAnsi="Times New Roman"/>
          <w:sz w:val="28"/>
          <w:szCs w:val="24"/>
        </w:rPr>
        <w:t>реализацию мероприятий программы</w:t>
      </w:r>
      <w:r w:rsidRPr="0007623F">
        <w:rPr>
          <w:rFonts w:ascii="Times New Roman" w:hAnsi="Times New Roman"/>
          <w:sz w:val="28"/>
          <w:szCs w:val="24"/>
        </w:rPr>
        <w:t xml:space="preserve"> «Обеспечение качественным жильем и услугами жилищно-коммунального хозяйства населения  Шуйского муниципального района на 2014-2016 годы»</w:t>
      </w:r>
      <w:r>
        <w:rPr>
          <w:rFonts w:ascii="Times New Roman" w:hAnsi="Times New Roman"/>
          <w:sz w:val="28"/>
          <w:szCs w:val="24"/>
        </w:rPr>
        <w:t xml:space="preserve"> в 2015 году  выделено </w:t>
      </w:r>
      <w:r>
        <w:rPr>
          <w:rFonts w:ascii="Times New Roman" w:hAnsi="Times New Roman"/>
          <w:sz w:val="28"/>
          <w:szCs w:val="24"/>
        </w:rPr>
        <w:lastRenderedPageBreak/>
        <w:t>34791,59</w:t>
      </w:r>
      <w:r w:rsidRPr="0007623F">
        <w:rPr>
          <w:rFonts w:ascii="Times New Roman" w:hAnsi="Times New Roman"/>
          <w:sz w:val="28"/>
          <w:szCs w:val="24"/>
        </w:rPr>
        <w:t xml:space="preserve"> тыс. руб</w:t>
      </w:r>
      <w:r w:rsidR="0012640C">
        <w:rPr>
          <w:rFonts w:ascii="Times New Roman" w:hAnsi="Times New Roman"/>
          <w:sz w:val="28"/>
          <w:szCs w:val="24"/>
        </w:rPr>
        <w:t>лей</w:t>
      </w:r>
      <w:r w:rsidRPr="0007623F">
        <w:rPr>
          <w:rFonts w:ascii="Times New Roman" w:hAnsi="Times New Roman"/>
          <w:sz w:val="28"/>
          <w:szCs w:val="24"/>
        </w:rPr>
        <w:t xml:space="preserve"> или </w:t>
      </w:r>
      <w:r>
        <w:rPr>
          <w:rFonts w:ascii="Times New Roman" w:hAnsi="Times New Roman"/>
          <w:sz w:val="28"/>
          <w:szCs w:val="24"/>
        </w:rPr>
        <w:t>13</w:t>
      </w:r>
      <w:r w:rsidRPr="0007623F">
        <w:rPr>
          <w:rFonts w:ascii="Times New Roman" w:hAnsi="Times New Roman"/>
          <w:sz w:val="28"/>
          <w:szCs w:val="24"/>
        </w:rPr>
        <w:t>,</w:t>
      </w:r>
      <w:r>
        <w:rPr>
          <w:rFonts w:ascii="Times New Roman" w:hAnsi="Times New Roman"/>
          <w:sz w:val="28"/>
          <w:szCs w:val="24"/>
        </w:rPr>
        <w:t>5</w:t>
      </w:r>
      <w:r w:rsidRPr="0007623F">
        <w:rPr>
          <w:rFonts w:ascii="Times New Roman" w:hAnsi="Times New Roman"/>
          <w:sz w:val="28"/>
          <w:szCs w:val="24"/>
        </w:rPr>
        <w:t xml:space="preserve">% </w:t>
      </w:r>
      <w:r>
        <w:rPr>
          <w:rFonts w:ascii="Times New Roman" w:hAnsi="Times New Roman"/>
          <w:sz w:val="28"/>
          <w:szCs w:val="24"/>
        </w:rPr>
        <w:t xml:space="preserve">общего объема бюджетных </w:t>
      </w:r>
      <w:r w:rsidRPr="0007623F">
        <w:rPr>
          <w:rFonts w:ascii="Times New Roman" w:hAnsi="Times New Roman"/>
          <w:sz w:val="28"/>
          <w:szCs w:val="24"/>
        </w:rPr>
        <w:t>средств</w:t>
      </w:r>
      <w:r>
        <w:rPr>
          <w:rFonts w:ascii="Times New Roman" w:hAnsi="Times New Roman"/>
          <w:sz w:val="28"/>
          <w:szCs w:val="24"/>
        </w:rPr>
        <w:t>,</w:t>
      </w:r>
      <w:r w:rsidRPr="00C87EB3">
        <w:rPr>
          <w:rFonts w:ascii="Times New Roman" w:hAnsi="Times New Roman"/>
          <w:sz w:val="28"/>
          <w:szCs w:val="24"/>
        </w:rPr>
        <w:t xml:space="preserve"> </w:t>
      </w:r>
      <w:r w:rsidRPr="0007623F">
        <w:rPr>
          <w:rFonts w:ascii="Times New Roman" w:hAnsi="Times New Roman"/>
          <w:sz w:val="28"/>
          <w:szCs w:val="24"/>
        </w:rPr>
        <w:t>выделенных на реализацию муниципальных программ</w:t>
      </w:r>
      <w:r>
        <w:rPr>
          <w:rFonts w:ascii="Times New Roman" w:hAnsi="Times New Roman"/>
          <w:sz w:val="28"/>
          <w:szCs w:val="24"/>
        </w:rPr>
        <w:t>, программы</w:t>
      </w:r>
      <w:r w:rsidRPr="0007623F">
        <w:rPr>
          <w:rFonts w:ascii="Times New Roman" w:hAnsi="Times New Roman"/>
          <w:sz w:val="28"/>
          <w:szCs w:val="24"/>
        </w:rPr>
        <w:t xml:space="preserve"> «</w:t>
      </w:r>
      <w:r>
        <w:rPr>
          <w:rFonts w:ascii="Times New Roman" w:hAnsi="Times New Roman"/>
          <w:sz w:val="28"/>
          <w:szCs w:val="24"/>
        </w:rPr>
        <w:t>Организация деятельности органов местного самоуправления на решение вопросов местного значения и развитие муниципальной службы Шуйского муниципального района</w:t>
      </w:r>
      <w:r w:rsidRPr="0007623F">
        <w:rPr>
          <w:rFonts w:ascii="Times New Roman" w:hAnsi="Times New Roman"/>
          <w:sz w:val="28"/>
          <w:szCs w:val="24"/>
        </w:rPr>
        <w:t xml:space="preserve">  Шуйского муниципального района на 2014-2016 годы»</w:t>
      </w:r>
      <w:r>
        <w:rPr>
          <w:rFonts w:ascii="Times New Roman" w:hAnsi="Times New Roman"/>
          <w:sz w:val="28"/>
          <w:szCs w:val="24"/>
        </w:rPr>
        <w:t xml:space="preserve"> - 35117,48</w:t>
      </w:r>
      <w:r w:rsidRPr="0007623F">
        <w:rPr>
          <w:rFonts w:ascii="Times New Roman" w:hAnsi="Times New Roman"/>
          <w:sz w:val="28"/>
          <w:szCs w:val="24"/>
        </w:rPr>
        <w:t xml:space="preserve"> тыс. руб</w:t>
      </w:r>
      <w:r w:rsidR="0012640C">
        <w:rPr>
          <w:rFonts w:ascii="Times New Roman" w:hAnsi="Times New Roman"/>
          <w:sz w:val="28"/>
          <w:szCs w:val="24"/>
        </w:rPr>
        <w:t>лей</w:t>
      </w:r>
      <w:r w:rsidRPr="0007623F">
        <w:rPr>
          <w:rFonts w:ascii="Times New Roman" w:hAnsi="Times New Roman"/>
          <w:sz w:val="28"/>
          <w:szCs w:val="24"/>
        </w:rPr>
        <w:t xml:space="preserve"> или </w:t>
      </w:r>
      <w:r>
        <w:rPr>
          <w:rFonts w:ascii="Times New Roman" w:hAnsi="Times New Roman"/>
          <w:sz w:val="28"/>
          <w:szCs w:val="24"/>
        </w:rPr>
        <w:t>13</w:t>
      </w:r>
      <w:r w:rsidRPr="0007623F">
        <w:rPr>
          <w:rFonts w:ascii="Times New Roman" w:hAnsi="Times New Roman"/>
          <w:sz w:val="28"/>
          <w:szCs w:val="24"/>
        </w:rPr>
        <w:t>,</w:t>
      </w:r>
      <w:r>
        <w:rPr>
          <w:rFonts w:ascii="Times New Roman" w:hAnsi="Times New Roman"/>
          <w:sz w:val="28"/>
          <w:szCs w:val="24"/>
        </w:rPr>
        <w:t>63%</w:t>
      </w:r>
      <w:r w:rsidRPr="0007623F">
        <w:rPr>
          <w:rFonts w:ascii="Times New Roman" w:hAnsi="Times New Roman"/>
          <w:sz w:val="28"/>
          <w:szCs w:val="24"/>
        </w:rPr>
        <w:t>.</w:t>
      </w:r>
    </w:p>
    <w:p w:rsidR="00D267D4" w:rsidRDefault="00D267D4" w:rsidP="00D267D4">
      <w:pPr>
        <w:spacing w:after="0" w:line="240" w:lineRule="auto"/>
        <w:ind w:firstLine="567"/>
        <w:jc w:val="both"/>
        <w:rPr>
          <w:rFonts w:ascii="Times New Roman" w:hAnsi="Times New Roman"/>
          <w:sz w:val="28"/>
          <w:szCs w:val="24"/>
        </w:rPr>
      </w:pPr>
      <w:r>
        <w:rPr>
          <w:rFonts w:ascii="Times New Roman" w:hAnsi="Times New Roman"/>
          <w:sz w:val="28"/>
          <w:szCs w:val="24"/>
        </w:rPr>
        <w:t>В отчетном периоде исполнение по 13 муниципальным программам составило в общей сумме 251938,13 тыс. рублей или 97,76% от выделенных средств.</w:t>
      </w:r>
    </w:p>
    <w:p w:rsidR="00D267D4" w:rsidRDefault="00D267D4" w:rsidP="00D267D4">
      <w:pPr>
        <w:widowControl w:val="0"/>
        <w:autoSpaceDN w:val="0"/>
        <w:spacing w:after="0" w:line="240" w:lineRule="auto"/>
        <w:ind w:firstLine="567"/>
        <w:jc w:val="both"/>
        <w:textAlignment w:val="baseline"/>
        <w:rPr>
          <w:rFonts w:ascii="Times New Roman" w:hAnsi="Times New Roman"/>
          <w:sz w:val="28"/>
          <w:szCs w:val="28"/>
        </w:rPr>
      </w:pPr>
      <w:r w:rsidRPr="00C9216C">
        <w:rPr>
          <w:rFonts w:ascii="Times New Roman" w:hAnsi="Times New Roman"/>
          <w:sz w:val="28"/>
          <w:szCs w:val="28"/>
        </w:rPr>
        <w:t>Анализируя итоги</w:t>
      </w:r>
      <w:r>
        <w:rPr>
          <w:rFonts w:ascii="Times New Roman" w:hAnsi="Times New Roman"/>
          <w:sz w:val="28"/>
          <w:szCs w:val="28"/>
        </w:rPr>
        <w:t xml:space="preserve"> </w:t>
      </w:r>
      <w:r w:rsidRPr="00C9216C">
        <w:rPr>
          <w:rFonts w:ascii="Times New Roman" w:hAnsi="Times New Roman"/>
          <w:sz w:val="28"/>
          <w:szCs w:val="28"/>
        </w:rPr>
        <w:t xml:space="preserve"> выполнения  муниципальных программ </w:t>
      </w:r>
      <w:r>
        <w:rPr>
          <w:rFonts w:ascii="Times New Roman" w:hAnsi="Times New Roman"/>
          <w:sz w:val="28"/>
          <w:szCs w:val="28"/>
        </w:rPr>
        <w:t xml:space="preserve">в </w:t>
      </w:r>
      <w:r w:rsidRPr="00C9216C">
        <w:rPr>
          <w:rFonts w:ascii="Times New Roman" w:hAnsi="Times New Roman"/>
          <w:sz w:val="28"/>
          <w:szCs w:val="28"/>
        </w:rPr>
        <w:t>201</w:t>
      </w:r>
      <w:r>
        <w:rPr>
          <w:rFonts w:ascii="Times New Roman" w:hAnsi="Times New Roman"/>
          <w:sz w:val="28"/>
          <w:szCs w:val="28"/>
        </w:rPr>
        <w:t>5</w:t>
      </w:r>
      <w:r w:rsidRPr="00C9216C">
        <w:rPr>
          <w:rFonts w:ascii="Times New Roman" w:hAnsi="Times New Roman"/>
          <w:sz w:val="28"/>
          <w:szCs w:val="28"/>
        </w:rPr>
        <w:t xml:space="preserve"> год</w:t>
      </w:r>
      <w:r>
        <w:rPr>
          <w:rFonts w:ascii="Times New Roman" w:hAnsi="Times New Roman"/>
          <w:sz w:val="28"/>
          <w:szCs w:val="28"/>
        </w:rPr>
        <w:t>у</w:t>
      </w:r>
      <w:r w:rsidRPr="00C9216C">
        <w:rPr>
          <w:rFonts w:ascii="Times New Roman" w:hAnsi="Times New Roman"/>
          <w:sz w:val="28"/>
          <w:szCs w:val="28"/>
        </w:rPr>
        <w:t xml:space="preserve">, </w:t>
      </w:r>
      <w:r>
        <w:rPr>
          <w:rFonts w:ascii="Times New Roman" w:hAnsi="Times New Roman"/>
          <w:sz w:val="28"/>
          <w:szCs w:val="28"/>
        </w:rPr>
        <w:t>следует</w:t>
      </w:r>
      <w:r w:rsidRPr="00C9216C">
        <w:rPr>
          <w:rFonts w:ascii="Times New Roman" w:hAnsi="Times New Roman"/>
          <w:sz w:val="28"/>
          <w:szCs w:val="28"/>
        </w:rPr>
        <w:t xml:space="preserve"> отметить, что большинство из них исполнено более, чем на 90%. </w:t>
      </w:r>
      <w:r>
        <w:rPr>
          <w:rFonts w:ascii="Times New Roman" w:hAnsi="Times New Roman"/>
          <w:sz w:val="28"/>
          <w:szCs w:val="28"/>
        </w:rPr>
        <w:t>Н</w:t>
      </w:r>
      <w:r>
        <w:rPr>
          <w:rFonts w:ascii="Times New Roman" w:hAnsi="Times New Roman"/>
          <w:sz w:val="28"/>
          <w:szCs w:val="24"/>
        </w:rPr>
        <w:t>аибольший уровень исполнения выделенных ассигнований  достигнут по муниципальным программам «</w:t>
      </w:r>
      <w:r w:rsidRPr="008100A3">
        <w:rPr>
          <w:rFonts w:ascii="Times New Roman" w:eastAsia="Andale Sans UI" w:hAnsi="Times New Roman"/>
          <w:kern w:val="3"/>
          <w:sz w:val="28"/>
          <w:szCs w:val="28"/>
          <w:lang w:eastAsia="ja-JP" w:bidi="fa-IR"/>
        </w:rPr>
        <w:t>Обеспечение безопасности граждан, профилактика правонарушений, коррупции и противодействие незаконному обороту наркотических средств в Шуйском муниципальном районе на 2015-2017 годы</w:t>
      </w:r>
      <w:r>
        <w:rPr>
          <w:rFonts w:ascii="Times New Roman" w:eastAsia="Andale Sans UI" w:hAnsi="Times New Roman"/>
          <w:kern w:val="3"/>
          <w:sz w:val="28"/>
          <w:szCs w:val="28"/>
          <w:lang w:eastAsia="ja-JP" w:bidi="fa-IR"/>
        </w:rPr>
        <w:t xml:space="preserve">» и </w:t>
      </w:r>
      <w:r w:rsidRPr="00C9216C">
        <w:rPr>
          <w:rFonts w:ascii="Times New Roman" w:hAnsi="Times New Roman"/>
          <w:sz w:val="28"/>
          <w:szCs w:val="28"/>
        </w:rPr>
        <w:t>«Развитие культуры в Шуйском муниципальном районе на 2014-2016 годы»</w:t>
      </w:r>
      <w:r>
        <w:rPr>
          <w:rFonts w:ascii="Times New Roman" w:hAnsi="Times New Roman"/>
          <w:sz w:val="28"/>
          <w:szCs w:val="28"/>
        </w:rPr>
        <w:t xml:space="preserve"> - </w:t>
      </w:r>
      <w:r>
        <w:rPr>
          <w:rFonts w:ascii="Times New Roman" w:hAnsi="Times New Roman"/>
          <w:sz w:val="28"/>
          <w:szCs w:val="24"/>
        </w:rPr>
        <w:t>100%</w:t>
      </w:r>
      <w:r>
        <w:rPr>
          <w:rFonts w:ascii="Times New Roman" w:hAnsi="Times New Roman"/>
          <w:sz w:val="28"/>
          <w:szCs w:val="28"/>
        </w:rPr>
        <w:t>, по программе «Развитие системы образования Шуйского муниципального района»</w:t>
      </w:r>
      <w:r w:rsidRPr="00F32818">
        <w:rPr>
          <w:rFonts w:ascii="Times New Roman" w:hAnsi="Times New Roman"/>
          <w:sz w:val="28"/>
          <w:szCs w:val="28"/>
        </w:rPr>
        <w:t xml:space="preserve"> </w:t>
      </w:r>
      <w:r>
        <w:rPr>
          <w:rFonts w:ascii="Times New Roman" w:hAnsi="Times New Roman"/>
          <w:sz w:val="28"/>
          <w:szCs w:val="28"/>
        </w:rPr>
        <w:t>- 99,5% , по программе «Управление муниципальными финансами»</w:t>
      </w:r>
      <w:r w:rsidRPr="00F32818">
        <w:rPr>
          <w:rFonts w:ascii="Times New Roman" w:hAnsi="Times New Roman"/>
          <w:sz w:val="28"/>
          <w:szCs w:val="28"/>
        </w:rPr>
        <w:t xml:space="preserve"> </w:t>
      </w:r>
      <w:r>
        <w:rPr>
          <w:rFonts w:ascii="Times New Roman" w:hAnsi="Times New Roman"/>
          <w:sz w:val="28"/>
          <w:szCs w:val="28"/>
        </w:rPr>
        <w:t>- 99,2%.</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Самый низкий уровень исполнения отмечен по следующим муниципальным программам:</w:t>
      </w:r>
    </w:p>
    <w:p w:rsidR="00D267D4" w:rsidRDefault="00D267D4" w:rsidP="00D267D4">
      <w:pPr>
        <w:spacing w:after="0" w:line="240" w:lineRule="auto"/>
        <w:ind w:firstLine="567"/>
        <w:jc w:val="both"/>
        <w:rPr>
          <w:rFonts w:ascii="Times New Roman" w:eastAsia="Andale Sans UI" w:hAnsi="Times New Roman"/>
          <w:kern w:val="3"/>
          <w:sz w:val="28"/>
          <w:szCs w:val="28"/>
          <w:lang w:eastAsia="ja-JP" w:bidi="fa-IR"/>
        </w:rPr>
      </w:pPr>
      <w:r>
        <w:rPr>
          <w:rFonts w:ascii="Times New Roman" w:hAnsi="Times New Roman"/>
          <w:sz w:val="28"/>
          <w:szCs w:val="28"/>
        </w:rPr>
        <w:t>- «</w:t>
      </w:r>
      <w:r w:rsidRPr="004F3E38">
        <w:rPr>
          <w:rFonts w:ascii="Times New Roman" w:eastAsia="Andale Sans UI" w:hAnsi="Times New Roman"/>
          <w:kern w:val="3"/>
          <w:sz w:val="28"/>
          <w:szCs w:val="28"/>
          <w:lang w:eastAsia="ja-JP" w:bidi="fa-IR"/>
        </w:rPr>
        <w:t xml:space="preserve">Энергосбережение и повышение энергетической </w:t>
      </w:r>
      <w:r>
        <w:rPr>
          <w:rFonts w:ascii="Times New Roman" w:eastAsia="Andale Sans UI" w:hAnsi="Times New Roman"/>
          <w:kern w:val="3"/>
          <w:sz w:val="28"/>
          <w:szCs w:val="28"/>
          <w:lang w:eastAsia="ja-JP" w:bidi="fa-IR"/>
        </w:rPr>
        <w:t xml:space="preserve"> </w:t>
      </w:r>
      <w:r w:rsidRPr="004F3E38">
        <w:rPr>
          <w:rFonts w:ascii="Times New Roman" w:eastAsia="Andale Sans UI" w:hAnsi="Times New Roman"/>
          <w:kern w:val="3"/>
          <w:sz w:val="28"/>
          <w:szCs w:val="28"/>
          <w:lang w:eastAsia="ja-JP" w:bidi="fa-IR"/>
        </w:rPr>
        <w:t>эффективности учреждений Шуйского муниципального района на 2014-2016 годы</w:t>
      </w:r>
      <w:r>
        <w:rPr>
          <w:rFonts w:ascii="Times New Roman" w:eastAsia="Andale Sans UI" w:hAnsi="Times New Roman"/>
          <w:kern w:val="3"/>
          <w:sz w:val="28"/>
          <w:szCs w:val="28"/>
          <w:lang w:eastAsia="ja-JP" w:bidi="fa-IR"/>
        </w:rPr>
        <w:t>» -  33,7% выделенных бюджетных ассигнований;</w:t>
      </w:r>
    </w:p>
    <w:p w:rsidR="00D267D4" w:rsidRDefault="00D267D4" w:rsidP="00D267D4">
      <w:pPr>
        <w:spacing w:after="0" w:line="240" w:lineRule="auto"/>
        <w:ind w:firstLine="567"/>
        <w:jc w:val="both"/>
        <w:rPr>
          <w:rFonts w:ascii="Times New Roman" w:eastAsia="Andale Sans UI" w:hAnsi="Times New Roman"/>
          <w:kern w:val="3"/>
          <w:sz w:val="28"/>
          <w:szCs w:val="28"/>
          <w:lang w:eastAsia="ja-JP" w:bidi="fa-IR"/>
        </w:rPr>
      </w:pPr>
      <w:r>
        <w:rPr>
          <w:rFonts w:ascii="Times New Roman" w:eastAsia="Andale Sans UI" w:hAnsi="Times New Roman"/>
          <w:kern w:val="3"/>
          <w:sz w:val="28"/>
          <w:szCs w:val="28"/>
          <w:lang w:eastAsia="ja-JP" w:bidi="fa-IR"/>
        </w:rPr>
        <w:t>- «</w:t>
      </w:r>
      <w:r w:rsidRPr="004F3E38">
        <w:rPr>
          <w:rFonts w:ascii="Times New Roman" w:eastAsia="Andale Sans UI" w:hAnsi="Times New Roman"/>
          <w:kern w:val="3"/>
          <w:sz w:val="28"/>
          <w:szCs w:val="28"/>
          <w:lang w:eastAsia="ja-JP" w:bidi="fa-IR"/>
        </w:rPr>
        <w:t>Улучшение условий и охраны труда в Шуйском муниципальном районе на 2015-2017 годы</w:t>
      </w:r>
      <w:r>
        <w:rPr>
          <w:rFonts w:ascii="Times New Roman" w:eastAsia="Andale Sans UI" w:hAnsi="Times New Roman"/>
          <w:kern w:val="3"/>
          <w:sz w:val="28"/>
          <w:szCs w:val="28"/>
          <w:lang w:eastAsia="ja-JP" w:bidi="fa-IR"/>
        </w:rPr>
        <w:t>» - 40%</w:t>
      </w:r>
      <w:r w:rsidRPr="000D4722">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выделенных бюджетных ассигнований;</w:t>
      </w:r>
    </w:p>
    <w:p w:rsidR="00D267D4" w:rsidRDefault="00D267D4" w:rsidP="00D267D4">
      <w:pPr>
        <w:spacing w:after="0" w:line="240" w:lineRule="auto"/>
        <w:ind w:firstLine="567"/>
        <w:jc w:val="both"/>
        <w:rPr>
          <w:rFonts w:ascii="Times New Roman" w:eastAsia="Andale Sans UI" w:hAnsi="Times New Roman"/>
          <w:kern w:val="3"/>
          <w:sz w:val="28"/>
          <w:szCs w:val="28"/>
          <w:lang w:eastAsia="ja-JP" w:bidi="fa-IR"/>
        </w:rPr>
      </w:pPr>
      <w:r>
        <w:rPr>
          <w:rFonts w:ascii="Times New Roman" w:eastAsia="Andale Sans UI" w:hAnsi="Times New Roman"/>
          <w:kern w:val="3"/>
          <w:sz w:val="28"/>
          <w:szCs w:val="28"/>
          <w:lang w:eastAsia="ja-JP" w:bidi="fa-IR"/>
        </w:rPr>
        <w:t xml:space="preserve">- «Экономическое развитие Шуйского муниципального района на </w:t>
      </w:r>
      <w:r w:rsidR="00922012">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2014-2016 годы» - 51,23%</w:t>
      </w:r>
      <w:r w:rsidRPr="000D4722">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выделенных бюджетных ассигнований;</w:t>
      </w:r>
    </w:p>
    <w:p w:rsidR="00D267D4" w:rsidRDefault="00D267D4" w:rsidP="00D267D4">
      <w:pPr>
        <w:spacing w:after="0" w:line="240" w:lineRule="auto"/>
        <w:ind w:firstLine="567"/>
        <w:jc w:val="both"/>
        <w:rPr>
          <w:rFonts w:ascii="Times New Roman" w:eastAsia="Andale Sans UI" w:hAnsi="Times New Roman"/>
          <w:kern w:val="3"/>
          <w:sz w:val="28"/>
          <w:szCs w:val="28"/>
          <w:lang w:eastAsia="ja-JP" w:bidi="fa-IR"/>
        </w:rPr>
      </w:pPr>
      <w:r>
        <w:rPr>
          <w:rFonts w:ascii="Times New Roman" w:eastAsia="Andale Sans UI" w:hAnsi="Times New Roman"/>
          <w:kern w:val="3"/>
          <w:sz w:val="28"/>
          <w:szCs w:val="28"/>
          <w:lang w:eastAsia="ja-JP" w:bidi="fa-IR"/>
        </w:rPr>
        <w:t xml:space="preserve">- </w:t>
      </w:r>
      <w:r w:rsidRPr="000D4722">
        <w:rPr>
          <w:rFonts w:ascii="Times New Roman" w:eastAsia="Andale Sans UI" w:hAnsi="Times New Roman"/>
          <w:kern w:val="3"/>
          <w:sz w:val="28"/>
          <w:szCs w:val="28"/>
          <w:lang w:eastAsia="ja-JP" w:bidi="fa-IR"/>
        </w:rPr>
        <w:t>«Совершенствование управления муниципальной собственностью Шуйского муниципального района на 2014-2016 годы»</w:t>
      </w:r>
      <w:r>
        <w:rPr>
          <w:rFonts w:ascii="Times New Roman" w:eastAsia="Andale Sans UI" w:hAnsi="Times New Roman"/>
          <w:kern w:val="3"/>
          <w:sz w:val="28"/>
          <w:szCs w:val="28"/>
          <w:lang w:eastAsia="ja-JP" w:bidi="fa-IR"/>
        </w:rPr>
        <w:t xml:space="preserve"> - 73,8%</w:t>
      </w:r>
      <w:r w:rsidRPr="000D4722">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выделенных бюджетных ассигнований.</w:t>
      </w:r>
    </w:p>
    <w:p w:rsidR="001003E1" w:rsidRDefault="00D267D4" w:rsidP="00D267D4">
      <w:pPr>
        <w:tabs>
          <w:tab w:val="left" w:pos="567"/>
        </w:tabs>
        <w:spacing w:after="0" w:line="240" w:lineRule="auto"/>
        <w:jc w:val="both"/>
        <w:rPr>
          <w:rFonts w:ascii="Times New Roman" w:hAnsi="Times New Roman"/>
          <w:sz w:val="28"/>
          <w:szCs w:val="28"/>
        </w:rPr>
      </w:pPr>
      <w:r w:rsidRPr="00C9216C">
        <w:rPr>
          <w:rFonts w:ascii="Times New Roman" w:hAnsi="Times New Roman"/>
          <w:sz w:val="28"/>
          <w:szCs w:val="28"/>
        </w:rPr>
        <w:t xml:space="preserve">       </w:t>
      </w:r>
      <w:r>
        <w:rPr>
          <w:rFonts w:ascii="Times New Roman" w:hAnsi="Times New Roman"/>
          <w:sz w:val="28"/>
          <w:szCs w:val="28"/>
        </w:rPr>
        <w:t xml:space="preserve">Согласно </w:t>
      </w:r>
      <w:r w:rsidRPr="00C9216C">
        <w:rPr>
          <w:rFonts w:ascii="Times New Roman" w:hAnsi="Times New Roman"/>
          <w:sz w:val="28"/>
          <w:szCs w:val="28"/>
        </w:rPr>
        <w:t>пояснительн</w:t>
      </w:r>
      <w:r>
        <w:rPr>
          <w:rFonts w:ascii="Times New Roman" w:hAnsi="Times New Roman"/>
          <w:sz w:val="28"/>
          <w:szCs w:val="28"/>
        </w:rPr>
        <w:t>ым</w:t>
      </w:r>
      <w:r w:rsidRPr="00C9216C">
        <w:rPr>
          <w:rFonts w:ascii="Times New Roman" w:hAnsi="Times New Roman"/>
          <w:sz w:val="28"/>
          <w:szCs w:val="28"/>
        </w:rPr>
        <w:t xml:space="preserve"> записк</w:t>
      </w:r>
      <w:r>
        <w:rPr>
          <w:rFonts w:ascii="Times New Roman" w:hAnsi="Times New Roman"/>
          <w:sz w:val="28"/>
          <w:szCs w:val="28"/>
        </w:rPr>
        <w:t>ам</w:t>
      </w:r>
      <w:r w:rsidRPr="00C9216C">
        <w:rPr>
          <w:rFonts w:ascii="Times New Roman" w:hAnsi="Times New Roman"/>
          <w:sz w:val="28"/>
          <w:szCs w:val="28"/>
        </w:rPr>
        <w:t>, представленн</w:t>
      </w:r>
      <w:r>
        <w:rPr>
          <w:rFonts w:ascii="Times New Roman" w:hAnsi="Times New Roman"/>
          <w:sz w:val="28"/>
          <w:szCs w:val="28"/>
        </w:rPr>
        <w:t>ым</w:t>
      </w:r>
      <w:r w:rsidRPr="00C9216C">
        <w:rPr>
          <w:rFonts w:ascii="Times New Roman" w:hAnsi="Times New Roman"/>
          <w:sz w:val="28"/>
          <w:szCs w:val="28"/>
        </w:rPr>
        <w:t xml:space="preserve"> в Контрольно-счетную палату </w:t>
      </w:r>
      <w:r>
        <w:rPr>
          <w:rFonts w:ascii="Times New Roman" w:hAnsi="Times New Roman"/>
          <w:sz w:val="28"/>
          <w:szCs w:val="28"/>
        </w:rPr>
        <w:t>администраторами и исполнителями указанных</w:t>
      </w:r>
      <w:r w:rsidRPr="00C9216C">
        <w:rPr>
          <w:rFonts w:ascii="Times New Roman" w:hAnsi="Times New Roman"/>
          <w:sz w:val="28"/>
          <w:szCs w:val="28"/>
        </w:rPr>
        <w:t xml:space="preserve"> муниципальн</w:t>
      </w:r>
      <w:r>
        <w:rPr>
          <w:rFonts w:ascii="Times New Roman" w:hAnsi="Times New Roman"/>
          <w:sz w:val="28"/>
          <w:szCs w:val="28"/>
        </w:rPr>
        <w:t>ых</w:t>
      </w:r>
      <w:r w:rsidRPr="00C9216C">
        <w:rPr>
          <w:rFonts w:ascii="Times New Roman" w:hAnsi="Times New Roman"/>
          <w:sz w:val="28"/>
          <w:szCs w:val="28"/>
        </w:rPr>
        <w:t xml:space="preserve"> программ, причин</w:t>
      </w:r>
      <w:r>
        <w:rPr>
          <w:rFonts w:ascii="Times New Roman" w:hAnsi="Times New Roman"/>
          <w:sz w:val="28"/>
          <w:szCs w:val="28"/>
        </w:rPr>
        <w:t>ой</w:t>
      </w:r>
      <w:r w:rsidRPr="00C9216C">
        <w:rPr>
          <w:rFonts w:ascii="Times New Roman" w:hAnsi="Times New Roman"/>
          <w:sz w:val="28"/>
          <w:szCs w:val="28"/>
        </w:rPr>
        <w:t xml:space="preserve"> не</w:t>
      </w:r>
      <w:r>
        <w:rPr>
          <w:rFonts w:ascii="Times New Roman" w:hAnsi="Times New Roman"/>
          <w:sz w:val="28"/>
          <w:szCs w:val="28"/>
        </w:rPr>
        <w:t xml:space="preserve"> освоения</w:t>
      </w:r>
      <w:r w:rsidRPr="00C9216C">
        <w:rPr>
          <w:rFonts w:ascii="Times New Roman" w:hAnsi="Times New Roman"/>
          <w:sz w:val="28"/>
          <w:szCs w:val="28"/>
        </w:rPr>
        <w:t xml:space="preserve"> </w:t>
      </w:r>
      <w:r>
        <w:rPr>
          <w:rFonts w:ascii="Times New Roman" w:hAnsi="Times New Roman"/>
          <w:sz w:val="28"/>
          <w:szCs w:val="28"/>
        </w:rPr>
        <w:t xml:space="preserve">выделенных </w:t>
      </w:r>
      <w:r w:rsidRPr="00C9216C">
        <w:rPr>
          <w:rFonts w:ascii="Times New Roman" w:hAnsi="Times New Roman"/>
          <w:sz w:val="28"/>
          <w:szCs w:val="28"/>
        </w:rPr>
        <w:t>бюджетных средств</w:t>
      </w:r>
      <w:r>
        <w:rPr>
          <w:rFonts w:ascii="Times New Roman" w:hAnsi="Times New Roman"/>
          <w:sz w:val="28"/>
          <w:szCs w:val="28"/>
        </w:rPr>
        <w:t xml:space="preserve"> </w:t>
      </w:r>
      <w:r w:rsidR="001003E1">
        <w:rPr>
          <w:rFonts w:ascii="Times New Roman" w:hAnsi="Times New Roman"/>
          <w:sz w:val="28"/>
          <w:szCs w:val="28"/>
        </w:rPr>
        <w:t xml:space="preserve">являются: </w:t>
      </w:r>
    </w:p>
    <w:p w:rsidR="00D267D4" w:rsidRDefault="001003E1" w:rsidP="001003E1">
      <w:pPr>
        <w:tabs>
          <w:tab w:val="left" w:pos="567"/>
        </w:tabs>
        <w:spacing w:after="0" w:line="240" w:lineRule="auto"/>
        <w:ind w:firstLine="567"/>
        <w:jc w:val="both"/>
        <w:rPr>
          <w:rFonts w:ascii="Times New Roman" w:eastAsia="Andale Sans UI" w:hAnsi="Times New Roman"/>
          <w:kern w:val="3"/>
          <w:sz w:val="28"/>
          <w:szCs w:val="28"/>
          <w:lang w:eastAsia="ja-JP" w:bidi="fa-IR"/>
        </w:rPr>
      </w:pPr>
      <w:r>
        <w:rPr>
          <w:rFonts w:ascii="Times New Roman" w:hAnsi="Times New Roman"/>
          <w:sz w:val="28"/>
          <w:szCs w:val="28"/>
        </w:rPr>
        <w:t xml:space="preserve">- </w:t>
      </w:r>
      <w:r w:rsidR="00D267D4">
        <w:rPr>
          <w:rFonts w:ascii="Times New Roman" w:hAnsi="Times New Roman"/>
          <w:sz w:val="28"/>
          <w:szCs w:val="28"/>
        </w:rPr>
        <w:t xml:space="preserve">по муниципальной программе </w:t>
      </w:r>
      <w:r w:rsidR="00D267D4">
        <w:rPr>
          <w:rFonts w:ascii="Times New Roman" w:eastAsia="Andale Sans UI" w:hAnsi="Times New Roman"/>
          <w:kern w:val="3"/>
          <w:sz w:val="28"/>
          <w:szCs w:val="28"/>
          <w:lang w:eastAsia="ja-JP" w:bidi="fa-IR"/>
        </w:rPr>
        <w:t xml:space="preserve">«Экономическое развитие Шуйского муниципального района на 2014-2016 годы» подпрограмме «Развитие субъектов малого и среднего предпринимательства в </w:t>
      </w:r>
      <w:r w:rsidR="00D267D4" w:rsidRPr="004F3E38">
        <w:rPr>
          <w:rFonts w:ascii="Times New Roman" w:eastAsia="Andale Sans UI" w:hAnsi="Times New Roman"/>
          <w:kern w:val="3"/>
          <w:sz w:val="28"/>
          <w:szCs w:val="28"/>
          <w:lang w:eastAsia="ja-JP" w:bidi="fa-IR"/>
        </w:rPr>
        <w:t>Шуйском муниципальном районе</w:t>
      </w:r>
      <w:r w:rsidR="00D267D4">
        <w:rPr>
          <w:rFonts w:ascii="Times New Roman" w:eastAsia="Andale Sans UI" w:hAnsi="Times New Roman"/>
          <w:kern w:val="3"/>
          <w:sz w:val="28"/>
          <w:szCs w:val="28"/>
          <w:lang w:eastAsia="ja-JP" w:bidi="fa-IR"/>
        </w:rPr>
        <w:t xml:space="preserve">» на организацию </w:t>
      </w:r>
      <w:proofErr w:type="spellStart"/>
      <w:r w:rsidR="00D267D4">
        <w:rPr>
          <w:rFonts w:ascii="Times New Roman" w:eastAsia="Andale Sans UI" w:hAnsi="Times New Roman"/>
          <w:kern w:val="3"/>
          <w:sz w:val="28"/>
          <w:szCs w:val="28"/>
          <w:lang w:eastAsia="ja-JP" w:bidi="fa-IR"/>
        </w:rPr>
        <w:t>выставочно</w:t>
      </w:r>
      <w:proofErr w:type="spellEnd"/>
      <w:r w:rsidR="00D267D4">
        <w:rPr>
          <w:rFonts w:ascii="Times New Roman" w:eastAsia="Andale Sans UI" w:hAnsi="Times New Roman"/>
          <w:kern w:val="3"/>
          <w:sz w:val="28"/>
          <w:szCs w:val="28"/>
          <w:lang w:eastAsia="ja-JP" w:bidi="fa-IR"/>
        </w:rPr>
        <w:t xml:space="preserve">-ярмарочной деятельности </w:t>
      </w:r>
      <w:r w:rsidR="00D267D4" w:rsidRPr="00C9216C">
        <w:rPr>
          <w:rFonts w:ascii="Times New Roman" w:hAnsi="Times New Roman"/>
          <w:sz w:val="28"/>
          <w:szCs w:val="28"/>
        </w:rPr>
        <w:t xml:space="preserve">в сумме </w:t>
      </w:r>
      <w:r w:rsidR="00D267D4">
        <w:rPr>
          <w:rFonts w:ascii="Times New Roman" w:hAnsi="Times New Roman"/>
          <w:sz w:val="28"/>
          <w:szCs w:val="28"/>
        </w:rPr>
        <w:t>73</w:t>
      </w:r>
      <w:r w:rsidR="00D267D4" w:rsidRPr="00C9216C">
        <w:rPr>
          <w:rFonts w:ascii="Times New Roman" w:hAnsi="Times New Roman"/>
          <w:sz w:val="28"/>
          <w:szCs w:val="28"/>
        </w:rPr>
        <w:t>,2</w:t>
      </w:r>
      <w:r w:rsidR="00D267D4">
        <w:rPr>
          <w:rFonts w:ascii="Times New Roman" w:hAnsi="Times New Roman"/>
          <w:sz w:val="28"/>
          <w:szCs w:val="28"/>
        </w:rPr>
        <w:t>2</w:t>
      </w:r>
      <w:r w:rsidR="00D267D4" w:rsidRPr="00C9216C">
        <w:rPr>
          <w:rFonts w:ascii="Times New Roman" w:hAnsi="Times New Roman"/>
          <w:sz w:val="28"/>
          <w:szCs w:val="28"/>
        </w:rPr>
        <w:t xml:space="preserve"> тыс. руб</w:t>
      </w:r>
      <w:r w:rsidR="00D267D4">
        <w:rPr>
          <w:rFonts w:ascii="Times New Roman" w:hAnsi="Times New Roman"/>
          <w:sz w:val="28"/>
          <w:szCs w:val="28"/>
        </w:rPr>
        <w:t>лей (</w:t>
      </w:r>
      <w:r>
        <w:rPr>
          <w:rFonts w:ascii="Times New Roman" w:hAnsi="Times New Roman"/>
          <w:sz w:val="28"/>
          <w:szCs w:val="28"/>
        </w:rPr>
        <w:t>при утвержденных бюджетных назначениях</w:t>
      </w:r>
      <w:r w:rsidR="00D267D4">
        <w:rPr>
          <w:rFonts w:ascii="Times New Roman" w:hAnsi="Times New Roman"/>
          <w:sz w:val="28"/>
          <w:szCs w:val="28"/>
        </w:rPr>
        <w:t xml:space="preserve"> 150,00 тыс. рублей)</w:t>
      </w:r>
      <w:r>
        <w:rPr>
          <w:rFonts w:ascii="Times New Roman" w:hAnsi="Times New Roman"/>
          <w:sz w:val="28"/>
          <w:szCs w:val="28"/>
        </w:rPr>
        <w:t xml:space="preserve"> и</w:t>
      </w:r>
      <w:r w:rsidR="00D267D4">
        <w:rPr>
          <w:rFonts w:ascii="Times New Roman" w:hAnsi="Times New Roman"/>
          <w:sz w:val="28"/>
          <w:szCs w:val="28"/>
        </w:rPr>
        <w:t xml:space="preserve"> муниципальной программе </w:t>
      </w:r>
      <w:r w:rsidR="00D267D4">
        <w:rPr>
          <w:rFonts w:ascii="Times New Roman" w:eastAsia="Andale Sans UI" w:hAnsi="Times New Roman"/>
          <w:kern w:val="3"/>
          <w:sz w:val="28"/>
          <w:szCs w:val="28"/>
          <w:lang w:eastAsia="ja-JP" w:bidi="fa-IR"/>
        </w:rPr>
        <w:t>«</w:t>
      </w:r>
      <w:r w:rsidR="00D267D4" w:rsidRPr="004F3E38">
        <w:rPr>
          <w:rFonts w:ascii="Times New Roman" w:eastAsia="Andale Sans UI" w:hAnsi="Times New Roman"/>
          <w:kern w:val="3"/>
          <w:sz w:val="28"/>
          <w:szCs w:val="28"/>
          <w:lang w:eastAsia="ja-JP" w:bidi="fa-IR"/>
        </w:rPr>
        <w:t>Улучшение условий и охраны труда в Шуйском муниципальном районе на 2015-2017 годы</w:t>
      </w:r>
      <w:r w:rsidR="00D267D4">
        <w:rPr>
          <w:rFonts w:ascii="Times New Roman" w:eastAsia="Andale Sans UI" w:hAnsi="Times New Roman"/>
          <w:kern w:val="3"/>
          <w:sz w:val="28"/>
          <w:szCs w:val="28"/>
          <w:lang w:eastAsia="ja-JP" w:bidi="fa-IR"/>
        </w:rPr>
        <w:t xml:space="preserve">» на проведение специальной оценки условий труда (СОУТ) в </w:t>
      </w:r>
      <w:r w:rsidR="00D267D4">
        <w:rPr>
          <w:rFonts w:ascii="Times New Roman" w:eastAsia="Andale Sans UI" w:hAnsi="Times New Roman"/>
          <w:kern w:val="3"/>
          <w:sz w:val="28"/>
          <w:szCs w:val="28"/>
          <w:lang w:eastAsia="ja-JP" w:bidi="fa-IR"/>
        </w:rPr>
        <w:lastRenderedPageBreak/>
        <w:t>Администрации Шуйского муниципального района в сумме 18,00 тыс. рублей (</w:t>
      </w:r>
      <w:r>
        <w:rPr>
          <w:rFonts w:ascii="Times New Roman" w:hAnsi="Times New Roman"/>
          <w:sz w:val="28"/>
          <w:szCs w:val="28"/>
        </w:rPr>
        <w:t>при утвержденных бюджетных назначениях</w:t>
      </w:r>
      <w:r w:rsidR="00D267D4">
        <w:rPr>
          <w:rFonts w:ascii="Times New Roman" w:eastAsia="Andale Sans UI" w:hAnsi="Times New Roman"/>
          <w:kern w:val="3"/>
          <w:sz w:val="28"/>
          <w:szCs w:val="28"/>
          <w:lang w:eastAsia="ja-JP" w:bidi="fa-IR"/>
        </w:rPr>
        <w:t xml:space="preserve"> 30,0 тыс. рублей) </w:t>
      </w:r>
      <w:r>
        <w:rPr>
          <w:rFonts w:ascii="Times New Roman" w:eastAsia="Andale Sans UI" w:hAnsi="Times New Roman"/>
          <w:kern w:val="3"/>
          <w:sz w:val="28"/>
          <w:szCs w:val="28"/>
          <w:lang w:eastAsia="ja-JP" w:bidi="fa-IR"/>
        </w:rPr>
        <w:t>-</w:t>
      </w:r>
      <w:r w:rsidR="00D267D4">
        <w:rPr>
          <w:rFonts w:ascii="Times New Roman" w:eastAsia="Andale Sans UI" w:hAnsi="Times New Roman"/>
          <w:kern w:val="3"/>
          <w:sz w:val="28"/>
          <w:szCs w:val="28"/>
          <w:lang w:eastAsia="ja-JP" w:bidi="fa-IR"/>
        </w:rPr>
        <w:t xml:space="preserve"> отсутствие необходимого финансирования ввиду </w:t>
      </w:r>
      <w:proofErr w:type="spellStart"/>
      <w:r w:rsidR="00D267D4">
        <w:rPr>
          <w:rFonts w:ascii="Times New Roman" w:eastAsia="Andale Sans UI" w:hAnsi="Times New Roman"/>
          <w:kern w:val="3"/>
          <w:sz w:val="28"/>
          <w:szCs w:val="28"/>
          <w:lang w:eastAsia="ja-JP" w:bidi="fa-IR"/>
        </w:rPr>
        <w:t>секвестирования</w:t>
      </w:r>
      <w:proofErr w:type="spellEnd"/>
      <w:r w:rsidR="00D267D4">
        <w:rPr>
          <w:rFonts w:ascii="Times New Roman" w:eastAsia="Andale Sans UI" w:hAnsi="Times New Roman"/>
          <w:kern w:val="3"/>
          <w:sz w:val="28"/>
          <w:szCs w:val="28"/>
          <w:lang w:eastAsia="ja-JP" w:bidi="fa-IR"/>
        </w:rPr>
        <w:t xml:space="preserve"> областного и местного бюджетов</w:t>
      </w:r>
      <w:r>
        <w:rPr>
          <w:rFonts w:ascii="Times New Roman" w:eastAsia="Andale Sans UI" w:hAnsi="Times New Roman"/>
          <w:kern w:val="3"/>
          <w:sz w:val="28"/>
          <w:szCs w:val="28"/>
          <w:lang w:eastAsia="ja-JP" w:bidi="fa-IR"/>
        </w:rPr>
        <w:t>;</w:t>
      </w:r>
    </w:p>
    <w:p w:rsidR="001003E1" w:rsidRDefault="001003E1" w:rsidP="00D267D4">
      <w:pPr>
        <w:tabs>
          <w:tab w:val="left" w:pos="567"/>
        </w:tabs>
        <w:spacing w:after="0" w:line="240" w:lineRule="auto"/>
        <w:ind w:firstLine="567"/>
        <w:jc w:val="both"/>
        <w:rPr>
          <w:rFonts w:ascii="Times New Roman" w:eastAsia="Andale Sans UI" w:hAnsi="Times New Roman"/>
          <w:kern w:val="3"/>
          <w:sz w:val="28"/>
          <w:szCs w:val="28"/>
          <w:lang w:eastAsia="ja-JP" w:bidi="fa-IR"/>
        </w:rPr>
      </w:pPr>
      <w:r>
        <w:rPr>
          <w:rFonts w:ascii="Times New Roman" w:eastAsia="Andale Sans UI" w:hAnsi="Times New Roman"/>
          <w:kern w:val="3"/>
          <w:sz w:val="28"/>
          <w:szCs w:val="28"/>
          <w:lang w:eastAsia="ja-JP" w:bidi="fa-IR"/>
        </w:rPr>
        <w:t>- п</w:t>
      </w:r>
      <w:r w:rsidR="00D267D4">
        <w:rPr>
          <w:rFonts w:ascii="Times New Roman" w:hAnsi="Times New Roman"/>
          <w:sz w:val="28"/>
          <w:szCs w:val="28"/>
        </w:rPr>
        <w:t>о муниципальной программе «</w:t>
      </w:r>
      <w:r w:rsidR="00D267D4" w:rsidRPr="004F3E38">
        <w:rPr>
          <w:rFonts w:ascii="Times New Roman" w:eastAsia="Andale Sans UI" w:hAnsi="Times New Roman"/>
          <w:kern w:val="3"/>
          <w:sz w:val="28"/>
          <w:szCs w:val="28"/>
          <w:lang w:eastAsia="ja-JP" w:bidi="fa-IR"/>
        </w:rPr>
        <w:t>Энергосбережение и повышение энергетической эффективности учреждений Шуйского муниципального района на 2014-2016 годы и охраны труда в Шуйском муниципальном районе на 2015-2017 годы</w:t>
      </w:r>
      <w:r w:rsidR="00D267D4">
        <w:rPr>
          <w:rFonts w:ascii="Times New Roman" w:eastAsia="Andale Sans UI" w:hAnsi="Times New Roman"/>
          <w:kern w:val="3"/>
          <w:sz w:val="28"/>
          <w:szCs w:val="28"/>
          <w:lang w:eastAsia="ja-JP" w:bidi="fa-IR"/>
        </w:rPr>
        <w:t>» не освоены бюджетные ассигнования в  сумме          200,00 тыс. рублей по подпрограмме «Энергосбережение и повышение энергетической эффективности в учреждениях культуры Шуйского муниципального района» ввиду недостатка в средств на замену окон на пластиковые</w:t>
      </w:r>
      <w:r>
        <w:rPr>
          <w:rFonts w:ascii="Times New Roman" w:eastAsia="Andale Sans UI" w:hAnsi="Times New Roman"/>
          <w:kern w:val="3"/>
          <w:sz w:val="28"/>
          <w:szCs w:val="28"/>
          <w:lang w:eastAsia="ja-JP" w:bidi="fa-IR"/>
        </w:rPr>
        <w:t>;</w:t>
      </w:r>
    </w:p>
    <w:p w:rsidR="00D267D4" w:rsidRPr="00C9216C" w:rsidRDefault="001003E1" w:rsidP="00D267D4">
      <w:pPr>
        <w:tabs>
          <w:tab w:val="left" w:pos="567"/>
        </w:tabs>
        <w:spacing w:after="0" w:line="240" w:lineRule="auto"/>
        <w:ind w:firstLine="567"/>
        <w:jc w:val="both"/>
        <w:rPr>
          <w:rFonts w:ascii="Times New Roman" w:hAnsi="Times New Roman"/>
          <w:sz w:val="28"/>
          <w:szCs w:val="28"/>
        </w:rPr>
      </w:pPr>
      <w:r>
        <w:rPr>
          <w:rFonts w:ascii="Times New Roman" w:eastAsia="Andale Sans UI" w:hAnsi="Times New Roman"/>
          <w:kern w:val="3"/>
          <w:sz w:val="28"/>
          <w:szCs w:val="28"/>
          <w:lang w:eastAsia="ja-JP" w:bidi="fa-IR"/>
        </w:rPr>
        <w:t xml:space="preserve">- </w:t>
      </w:r>
      <w:r w:rsidR="00D267D4">
        <w:rPr>
          <w:rFonts w:ascii="Times New Roman" w:eastAsia="Andale Sans UI" w:hAnsi="Times New Roman"/>
          <w:kern w:val="3"/>
          <w:sz w:val="28"/>
          <w:szCs w:val="28"/>
          <w:lang w:eastAsia="ja-JP" w:bidi="fa-IR"/>
        </w:rPr>
        <w:t xml:space="preserve">по муниципальной программе </w:t>
      </w:r>
      <w:r w:rsidR="00D267D4" w:rsidRPr="000D4722">
        <w:rPr>
          <w:rFonts w:ascii="Times New Roman" w:eastAsia="Andale Sans UI" w:hAnsi="Times New Roman"/>
          <w:kern w:val="3"/>
          <w:sz w:val="28"/>
          <w:szCs w:val="28"/>
          <w:lang w:eastAsia="ja-JP" w:bidi="fa-IR"/>
        </w:rPr>
        <w:t>«Совершенствование управления муниципальной собственностью Шуйского муниципального района на 2014-2016 годы»</w:t>
      </w:r>
      <w:r w:rsidR="00D267D4">
        <w:rPr>
          <w:rFonts w:ascii="Times New Roman" w:eastAsia="Andale Sans UI" w:hAnsi="Times New Roman"/>
          <w:kern w:val="3"/>
          <w:sz w:val="28"/>
          <w:szCs w:val="28"/>
          <w:lang w:eastAsia="ja-JP" w:bidi="fa-IR"/>
        </w:rPr>
        <w:t xml:space="preserve"> подпрограмме «Эффективное управление муниципальным имуществом и земельными ресурсами Шуйского муниципального района» </w:t>
      </w:r>
      <w:r>
        <w:rPr>
          <w:rFonts w:ascii="Times New Roman" w:eastAsia="Andale Sans UI" w:hAnsi="Times New Roman"/>
          <w:kern w:val="3"/>
          <w:sz w:val="28"/>
          <w:szCs w:val="28"/>
          <w:lang w:eastAsia="ja-JP" w:bidi="fa-IR"/>
        </w:rPr>
        <w:t xml:space="preserve">при утвержденных расходных обязательствах бюджета </w:t>
      </w:r>
      <w:r w:rsidR="00D267D4">
        <w:rPr>
          <w:rFonts w:ascii="Times New Roman" w:eastAsia="Andale Sans UI" w:hAnsi="Times New Roman"/>
          <w:kern w:val="3"/>
          <w:sz w:val="28"/>
          <w:szCs w:val="28"/>
          <w:lang w:eastAsia="ja-JP" w:bidi="fa-IR"/>
        </w:rPr>
        <w:t>в сумме 531,00 тыс. рублей, не освоены бюджетные ассигнования в сумме 138,97 тыс. рублей в</w:t>
      </w:r>
      <w:r>
        <w:rPr>
          <w:rFonts w:ascii="Times New Roman" w:eastAsia="Andale Sans UI" w:hAnsi="Times New Roman"/>
          <w:kern w:val="3"/>
          <w:sz w:val="28"/>
          <w:szCs w:val="28"/>
          <w:lang w:eastAsia="ja-JP" w:bidi="fa-IR"/>
        </w:rPr>
        <w:t xml:space="preserve"> результате</w:t>
      </w:r>
      <w:r w:rsidR="00D267D4">
        <w:rPr>
          <w:rFonts w:ascii="Times New Roman" w:eastAsia="Andale Sans UI" w:hAnsi="Times New Roman"/>
          <w:kern w:val="3"/>
          <w:sz w:val="28"/>
          <w:szCs w:val="28"/>
          <w:lang w:eastAsia="ja-JP" w:bidi="fa-IR"/>
        </w:rPr>
        <w:t xml:space="preserve"> экономии средств, сложившейся при проведении конкурсных процедур, и уменьшения количества подлежащих оценке объектов недвижимости и муниципального имущества</w:t>
      </w:r>
      <w:r w:rsidR="00D267D4" w:rsidRPr="00C9216C">
        <w:rPr>
          <w:rFonts w:ascii="Times New Roman" w:hAnsi="Times New Roman"/>
          <w:sz w:val="28"/>
          <w:szCs w:val="28"/>
        </w:rPr>
        <w:t>.</w:t>
      </w:r>
    </w:p>
    <w:p w:rsidR="00D267D4" w:rsidRDefault="00D267D4" w:rsidP="00D267D4">
      <w:pPr>
        <w:spacing w:after="0" w:line="240" w:lineRule="auto"/>
        <w:jc w:val="both"/>
        <w:rPr>
          <w:rFonts w:ascii="Times New Roman" w:hAnsi="Times New Roman"/>
          <w:sz w:val="28"/>
          <w:szCs w:val="28"/>
        </w:rPr>
      </w:pPr>
      <w:r w:rsidRPr="006A5972">
        <w:rPr>
          <w:rFonts w:ascii="Times New Roman" w:hAnsi="Times New Roman"/>
          <w:sz w:val="28"/>
          <w:szCs w:val="28"/>
        </w:rPr>
        <w:t xml:space="preserve">       </w:t>
      </w:r>
      <w:r>
        <w:rPr>
          <w:rFonts w:ascii="Times New Roman" w:hAnsi="Times New Roman"/>
          <w:sz w:val="28"/>
          <w:szCs w:val="28"/>
        </w:rPr>
        <w:t>Расходные обязательства бюджета н</w:t>
      </w:r>
      <w:r w:rsidRPr="006A5972">
        <w:rPr>
          <w:rFonts w:ascii="Times New Roman" w:hAnsi="Times New Roman"/>
          <w:sz w:val="28"/>
          <w:szCs w:val="28"/>
        </w:rPr>
        <w:t>а осу</w:t>
      </w:r>
      <w:r>
        <w:rPr>
          <w:rFonts w:ascii="Times New Roman" w:hAnsi="Times New Roman"/>
          <w:sz w:val="28"/>
          <w:szCs w:val="28"/>
        </w:rPr>
        <w:t>ществление мероприятий по непрограммным направлениям  деятельности администрации Шуйского муниципального района на 2015 год  утверждены в общей сумме 2753,68 тыс. рублей или в размере 1,03% от общей суммы утвержденных бюджетных назначений. Исполнение составило 2612,07 тыс. рублей или 94,9% от утвержденных назначений.</w:t>
      </w:r>
    </w:p>
    <w:p w:rsidR="00D267D4" w:rsidRPr="006A5972" w:rsidRDefault="00D267D4" w:rsidP="00D267D4">
      <w:pPr>
        <w:spacing w:after="0" w:line="240" w:lineRule="auto"/>
        <w:ind w:firstLine="567"/>
        <w:jc w:val="both"/>
        <w:rPr>
          <w:rFonts w:ascii="Times New Roman" w:hAnsi="Times New Roman"/>
          <w:sz w:val="28"/>
          <w:szCs w:val="28"/>
        </w:rPr>
      </w:pPr>
    </w:p>
    <w:p w:rsidR="00D267D4" w:rsidRPr="00C10644" w:rsidRDefault="00D267D4" w:rsidP="00D267D4">
      <w:pPr>
        <w:spacing w:after="0" w:line="240" w:lineRule="auto"/>
        <w:jc w:val="center"/>
        <w:rPr>
          <w:rFonts w:ascii="Times New Roman" w:hAnsi="Times New Roman"/>
          <w:b/>
          <w:sz w:val="28"/>
          <w:szCs w:val="28"/>
        </w:rPr>
      </w:pPr>
      <w:r w:rsidRPr="00C10644">
        <w:rPr>
          <w:rFonts w:ascii="Times New Roman" w:hAnsi="Times New Roman"/>
          <w:b/>
          <w:sz w:val="28"/>
          <w:szCs w:val="28"/>
        </w:rPr>
        <w:t>Выводы и предложения</w:t>
      </w:r>
    </w:p>
    <w:p w:rsidR="00D267D4" w:rsidRDefault="00D267D4" w:rsidP="00D267D4">
      <w:pPr>
        <w:spacing w:after="0" w:line="240" w:lineRule="auto"/>
        <w:jc w:val="center"/>
        <w:rPr>
          <w:rFonts w:ascii="Times New Roman" w:hAnsi="Times New Roman"/>
          <w:b/>
          <w:sz w:val="24"/>
          <w:szCs w:val="24"/>
        </w:rPr>
      </w:pPr>
    </w:p>
    <w:p w:rsidR="00D267D4" w:rsidRPr="00600CD3" w:rsidRDefault="00D267D4" w:rsidP="00D267D4">
      <w:pPr>
        <w:spacing w:after="0" w:line="240" w:lineRule="auto"/>
        <w:jc w:val="both"/>
        <w:rPr>
          <w:rFonts w:ascii="Times New Roman" w:hAnsi="Times New Roman"/>
          <w:sz w:val="28"/>
          <w:szCs w:val="28"/>
        </w:rPr>
      </w:pPr>
      <w:r w:rsidRPr="00600CD3">
        <w:rPr>
          <w:rFonts w:ascii="Times New Roman" w:hAnsi="Times New Roman"/>
          <w:sz w:val="28"/>
          <w:szCs w:val="28"/>
        </w:rPr>
        <w:t xml:space="preserve">        Бюджет Шуйского муниципального района за 201</w:t>
      </w:r>
      <w:r>
        <w:rPr>
          <w:rFonts w:ascii="Times New Roman" w:hAnsi="Times New Roman"/>
          <w:sz w:val="28"/>
          <w:szCs w:val="28"/>
        </w:rPr>
        <w:t>5</w:t>
      </w:r>
      <w:r w:rsidRPr="00600CD3">
        <w:rPr>
          <w:rFonts w:ascii="Times New Roman" w:hAnsi="Times New Roman"/>
          <w:sz w:val="28"/>
          <w:szCs w:val="28"/>
        </w:rPr>
        <w:t xml:space="preserve"> год исполнен в соответствии </w:t>
      </w:r>
      <w:r w:rsidRPr="00031060">
        <w:rPr>
          <w:rFonts w:ascii="Times New Roman" w:hAnsi="Times New Roman"/>
          <w:sz w:val="28"/>
          <w:szCs w:val="28"/>
        </w:rPr>
        <w:t xml:space="preserve">с Решением Совета Шуйского муниципального района от </w:t>
      </w:r>
      <w:r>
        <w:rPr>
          <w:rFonts w:ascii="Times New Roman" w:hAnsi="Times New Roman"/>
          <w:sz w:val="28"/>
          <w:szCs w:val="28"/>
        </w:rPr>
        <w:t xml:space="preserve">        </w:t>
      </w:r>
      <w:r w:rsidRPr="00031060">
        <w:rPr>
          <w:rFonts w:ascii="Times New Roman" w:hAnsi="Times New Roman"/>
          <w:sz w:val="28"/>
          <w:szCs w:val="28"/>
        </w:rPr>
        <w:t>11 декабря 2014 г. № 75 «О бюджете Шуйского муниципального района на 2015 год и плановый период 2016 и 2017 годов»</w:t>
      </w:r>
      <w:r w:rsidRPr="00BD7D3F">
        <w:rPr>
          <w:sz w:val="28"/>
          <w:szCs w:val="28"/>
        </w:rPr>
        <w:t xml:space="preserve"> </w:t>
      </w:r>
      <w:r>
        <w:rPr>
          <w:rFonts w:ascii="Times New Roman" w:hAnsi="Times New Roman"/>
          <w:sz w:val="28"/>
          <w:szCs w:val="28"/>
        </w:rPr>
        <w:t>( в действующей редакции).</w:t>
      </w:r>
    </w:p>
    <w:p w:rsidR="00D267D4" w:rsidRDefault="00D267D4" w:rsidP="00D267D4">
      <w:pPr>
        <w:spacing w:after="0" w:line="240" w:lineRule="auto"/>
        <w:ind w:firstLine="567"/>
        <w:jc w:val="both"/>
        <w:rPr>
          <w:rFonts w:ascii="Times New Roman" w:hAnsi="Times New Roman"/>
          <w:sz w:val="28"/>
          <w:szCs w:val="28"/>
        </w:rPr>
      </w:pPr>
      <w:r w:rsidRPr="00600CD3">
        <w:rPr>
          <w:rFonts w:ascii="Times New Roman" w:hAnsi="Times New Roman"/>
          <w:sz w:val="28"/>
          <w:szCs w:val="28"/>
        </w:rPr>
        <w:t>Срок представления годовой отчетности об исполнении бюджета Шуйского муниципального района, объем и содержание документов, прилагаемых к нему, соответствуют требованиям, установленным Бюджетным кодексом Российской Федерации</w:t>
      </w:r>
      <w:r>
        <w:rPr>
          <w:rFonts w:ascii="Times New Roman" w:hAnsi="Times New Roman"/>
          <w:sz w:val="28"/>
          <w:szCs w:val="28"/>
        </w:rPr>
        <w:t xml:space="preserve">, приказом Министерства финансов Российской Федерации </w:t>
      </w:r>
      <w:r w:rsidRPr="004A518F">
        <w:rPr>
          <w:rFonts w:ascii="Times New Roman" w:hAnsi="Times New Roman"/>
          <w:sz w:val="28"/>
          <w:szCs w:val="28"/>
        </w:rPr>
        <w:t>от 28 декабря 2010 г. № 191н</w:t>
      </w:r>
      <w:r>
        <w:rPr>
          <w:rFonts w:ascii="Times New Roman" w:hAnsi="Times New Roman"/>
          <w:sz w:val="28"/>
          <w:szCs w:val="28"/>
        </w:rPr>
        <w:t xml:space="preserve"> </w:t>
      </w:r>
      <w:r w:rsidR="001003E1">
        <w:rPr>
          <w:rFonts w:ascii="Times New Roman" w:hAnsi="Times New Roman"/>
          <w:sz w:val="28"/>
          <w:szCs w:val="28"/>
        </w:rPr>
        <w:t xml:space="preserve">                   </w:t>
      </w:r>
      <w:r>
        <w:rPr>
          <w:rFonts w:ascii="Times New Roman" w:hAnsi="Times New Roman"/>
          <w:sz w:val="28"/>
          <w:szCs w:val="28"/>
        </w:rPr>
        <w:t xml:space="preserve">«Об утверждении </w:t>
      </w:r>
      <w:r w:rsidRPr="004A518F">
        <w:rPr>
          <w:rFonts w:ascii="Times New Roman" w:hAnsi="Times New Roman"/>
          <w:sz w:val="28"/>
          <w:szCs w:val="28"/>
        </w:rPr>
        <w:t>Инструкции о порядке представления годовой, квартальной и месячной отчетности об исполнении бюджетов</w:t>
      </w:r>
      <w:r w:rsidR="001003E1">
        <w:rPr>
          <w:rFonts w:ascii="Times New Roman" w:hAnsi="Times New Roman"/>
          <w:sz w:val="28"/>
          <w:szCs w:val="28"/>
        </w:rPr>
        <w:t xml:space="preserve">       </w:t>
      </w:r>
      <w:r w:rsidRPr="004A518F">
        <w:rPr>
          <w:rFonts w:ascii="Times New Roman" w:hAnsi="Times New Roman"/>
          <w:sz w:val="28"/>
          <w:szCs w:val="28"/>
        </w:rPr>
        <w:t xml:space="preserve"> бюджетной системы Российской Федерации</w:t>
      </w:r>
      <w:r>
        <w:rPr>
          <w:rFonts w:ascii="Times New Roman" w:hAnsi="Times New Roman"/>
          <w:sz w:val="28"/>
          <w:szCs w:val="28"/>
        </w:rPr>
        <w:t>»</w:t>
      </w:r>
      <w:r w:rsidR="00EE1244">
        <w:rPr>
          <w:rFonts w:ascii="Times New Roman" w:hAnsi="Times New Roman"/>
          <w:sz w:val="28"/>
          <w:szCs w:val="28"/>
        </w:rPr>
        <w:t xml:space="preserve"> (далее </w:t>
      </w:r>
      <w:r w:rsidR="001003E1">
        <w:rPr>
          <w:rFonts w:ascii="Times New Roman" w:hAnsi="Times New Roman"/>
          <w:sz w:val="28"/>
          <w:szCs w:val="28"/>
        </w:rPr>
        <w:t>-</w:t>
      </w:r>
      <w:r w:rsidR="00EE1244">
        <w:rPr>
          <w:rFonts w:ascii="Times New Roman" w:hAnsi="Times New Roman"/>
          <w:sz w:val="28"/>
          <w:szCs w:val="28"/>
        </w:rPr>
        <w:t xml:space="preserve"> Инструкция № 191н)</w:t>
      </w:r>
      <w:r>
        <w:rPr>
          <w:rFonts w:ascii="Times New Roman" w:hAnsi="Times New Roman"/>
          <w:sz w:val="28"/>
          <w:szCs w:val="28"/>
        </w:rPr>
        <w:t>,</w:t>
      </w:r>
      <w:r w:rsidRPr="00600CD3">
        <w:rPr>
          <w:rFonts w:ascii="Times New Roman" w:hAnsi="Times New Roman"/>
          <w:sz w:val="28"/>
          <w:szCs w:val="28"/>
        </w:rPr>
        <w:t xml:space="preserve"> Положением о бюджетном процессе в Шуйском муниципальном районе, </w:t>
      </w:r>
      <w:r w:rsidRPr="00600CD3">
        <w:rPr>
          <w:rFonts w:ascii="Times New Roman" w:hAnsi="Times New Roman"/>
          <w:sz w:val="28"/>
          <w:szCs w:val="28"/>
        </w:rPr>
        <w:lastRenderedPageBreak/>
        <w:t xml:space="preserve">утвержденным Решением Совета Шуйского муниципального района от </w:t>
      </w:r>
      <w:r w:rsidR="001003E1">
        <w:rPr>
          <w:rFonts w:ascii="Times New Roman" w:hAnsi="Times New Roman"/>
          <w:sz w:val="28"/>
          <w:szCs w:val="28"/>
        </w:rPr>
        <w:t xml:space="preserve">        </w:t>
      </w:r>
      <w:r w:rsidRPr="00600CD3">
        <w:rPr>
          <w:rFonts w:ascii="Times New Roman" w:hAnsi="Times New Roman"/>
          <w:sz w:val="28"/>
          <w:szCs w:val="28"/>
        </w:rPr>
        <w:t>29</w:t>
      </w:r>
      <w:r w:rsidR="001003E1">
        <w:rPr>
          <w:rFonts w:ascii="Times New Roman" w:hAnsi="Times New Roman"/>
          <w:sz w:val="28"/>
          <w:szCs w:val="28"/>
        </w:rPr>
        <w:t xml:space="preserve"> </w:t>
      </w:r>
      <w:r>
        <w:rPr>
          <w:rFonts w:ascii="Times New Roman" w:hAnsi="Times New Roman"/>
          <w:sz w:val="28"/>
          <w:szCs w:val="28"/>
        </w:rPr>
        <w:t xml:space="preserve">августа </w:t>
      </w:r>
      <w:r w:rsidRPr="00600CD3">
        <w:rPr>
          <w:rFonts w:ascii="Times New Roman" w:hAnsi="Times New Roman"/>
          <w:sz w:val="28"/>
          <w:szCs w:val="28"/>
        </w:rPr>
        <w:t>2013 г.</w:t>
      </w:r>
      <w:r w:rsidR="00EE1244">
        <w:rPr>
          <w:rFonts w:ascii="Times New Roman" w:hAnsi="Times New Roman"/>
          <w:sz w:val="28"/>
          <w:szCs w:val="28"/>
        </w:rPr>
        <w:t xml:space="preserve"> </w:t>
      </w:r>
      <w:r w:rsidRPr="00600CD3">
        <w:rPr>
          <w:rFonts w:ascii="Times New Roman" w:hAnsi="Times New Roman"/>
          <w:sz w:val="28"/>
          <w:szCs w:val="28"/>
        </w:rPr>
        <w:t>№ 38.</w:t>
      </w:r>
    </w:p>
    <w:p w:rsidR="00D267D4" w:rsidRDefault="00D267D4" w:rsidP="00D267D4">
      <w:pPr>
        <w:spacing w:after="0" w:line="240" w:lineRule="auto"/>
        <w:jc w:val="both"/>
        <w:rPr>
          <w:rFonts w:ascii="Times New Roman" w:hAnsi="Times New Roman"/>
          <w:sz w:val="28"/>
          <w:szCs w:val="28"/>
        </w:rPr>
      </w:pPr>
      <w:r w:rsidRPr="00600CD3">
        <w:rPr>
          <w:rFonts w:ascii="Times New Roman" w:hAnsi="Times New Roman"/>
          <w:sz w:val="28"/>
          <w:szCs w:val="28"/>
        </w:rPr>
        <w:t xml:space="preserve">        Достоверность представленного </w:t>
      </w:r>
      <w:r w:rsidR="001003E1">
        <w:rPr>
          <w:rFonts w:ascii="Times New Roman" w:hAnsi="Times New Roman"/>
          <w:sz w:val="28"/>
          <w:szCs w:val="28"/>
        </w:rPr>
        <w:t>О</w:t>
      </w:r>
      <w:r w:rsidRPr="00600CD3">
        <w:rPr>
          <w:rFonts w:ascii="Times New Roman" w:hAnsi="Times New Roman"/>
          <w:sz w:val="28"/>
          <w:szCs w:val="28"/>
        </w:rPr>
        <w:t>тчета об исполнении бюджета за</w:t>
      </w:r>
      <w:r w:rsidR="001003E1">
        <w:rPr>
          <w:rFonts w:ascii="Times New Roman" w:hAnsi="Times New Roman"/>
          <w:sz w:val="28"/>
          <w:szCs w:val="28"/>
        </w:rPr>
        <w:t xml:space="preserve">    </w:t>
      </w:r>
      <w:r w:rsidRPr="00600CD3">
        <w:rPr>
          <w:rFonts w:ascii="Times New Roman" w:hAnsi="Times New Roman"/>
          <w:sz w:val="28"/>
          <w:szCs w:val="28"/>
        </w:rPr>
        <w:t xml:space="preserve"> 201</w:t>
      </w:r>
      <w:r>
        <w:rPr>
          <w:rFonts w:ascii="Times New Roman" w:hAnsi="Times New Roman"/>
          <w:sz w:val="28"/>
          <w:szCs w:val="28"/>
        </w:rPr>
        <w:t>5</w:t>
      </w:r>
      <w:r w:rsidRPr="00600CD3">
        <w:rPr>
          <w:rFonts w:ascii="Times New Roman" w:hAnsi="Times New Roman"/>
          <w:sz w:val="28"/>
          <w:szCs w:val="28"/>
        </w:rPr>
        <w:t xml:space="preserve"> год подтверждена внешней проверкой отчетности главных администраторов бюджетных средств</w:t>
      </w:r>
      <w:r>
        <w:rPr>
          <w:rFonts w:ascii="Times New Roman" w:hAnsi="Times New Roman"/>
          <w:sz w:val="28"/>
          <w:szCs w:val="28"/>
        </w:rPr>
        <w:t xml:space="preserve"> Шуйского муниципального района</w:t>
      </w:r>
      <w:r w:rsidRPr="00600CD3">
        <w:rPr>
          <w:rFonts w:ascii="Times New Roman" w:hAnsi="Times New Roman"/>
          <w:sz w:val="28"/>
          <w:szCs w:val="28"/>
        </w:rPr>
        <w:t xml:space="preserve">. </w:t>
      </w:r>
    </w:p>
    <w:p w:rsidR="00AA45C1"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В результате указанной проверки в отчетности 3 главных администраторов бюджетных средств Шуйского муниципального района выявлены отдельные нарушения при заполнении раздела 1 «Доходы бюджета» Отчета ф. 0503127</w:t>
      </w:r>
      <w:r w:rsidR="001003E1">
        <w:rPr>
          <w:rFonts w:ascii="Times New Roman" w:hAnsi="Times New Roman"/>
          <w:sz w:val="28"/>
          <w:szCs w:val="28"/>
        </w:rPr>
        <w:t xml:space="preserve">, которые были </w:t>
      </w:r>
      <w:r>
        <w:rPr>
          <w:rFonts w:ascii="Times New Roman" w:hAnsi="Times New Roman"/>
          <w:sz w:val="28"/>
          <w:szCs w:val="28"/>
        </w:rPr>
        <w:t xml:space="preserve">устранены в ходе </w:t>
      </w:r>
      <w:r w:rsidR="001003E1">
        <w:rPr>
          <w:rFonts w:ascii="Times New Roman" w:hAnsi="Times New Roman"/>
          <w:sz w:val="28"/>
          <w:szCs w:val="28"/>
        </w:rPr>
        <w:t>настоящей проверки</w:t>
      </w:r>
      <w:r w:rsidR="00AA45C1">
        <w:rPr>
          <w:rFonts w:ascii="Times New Roman" w:hAnsi="Times New Roman"/>
          <w:sz w:val="28"/>
          <w:szCs w:val="28"/>
        </w:rPr>
        <w:t>, до утверждения Отчета об исполнении бюджета Шуйского муниципального района за 2015 год</w:t>
      </w:r>
      <w:r>
        <w:rPr>
          <w:rFonts w:ascii="Times New Roman" w:hAnsi="Times New Roman"/>
          <w:sz w:val="28"/>
          <w:szCs w:val="28"/>
        </w:rPr>
        <w:t xml:space="preserve"> и не повлияли на </w:t>
      </w:r>
      <w:r w:rsidR="00AA45C1">
        <w:rPr>
          <w:rFonts w:ascii="Times New Roman" w:hAnsi="Times New Roman"/>
          <w:sz w:val="28"/>
          <w:szCs w:val="28"/>
        </w:rPr>
        <w:t xml:space="preserve">его </w:t>
      </w:r>
      <w:r>
        <w:rPr>
          <w:rFonts w:ascii="Times New Roman" w:hAnsi="Times New Roman"/>
          <w:sz w:val="28"/>
          <w:szCs w:val="28"/>
        </w:rPr>
        <w:t>достоверность</w:t>
      </w:r>
      <w:r w:rsidR="00AA45C1">
        <w:rPr>
          <w:rFonts w:ascii="Times New Roman" w:hAnsi="Times New Roman"/>
          <w:sz w:val="28"/>
          <w:szCs w:val="28"/>
        </w:rPr>
        <w:t>.</w:t>
      </w:r>
      <w:r>
        <w:rPr>
          <w:rFonts w:ascii="Times New Roman" w:hAnsi="Times New Roman"/>
          <w:sz w:val="28"/>
          <w:szCs w:val="28"/>
        </w:rPr>
        <w:t xml:space="preserve"> </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Проверкой соблюдения внутренней согласованности соответствующих форм бюджетной отчетности об исполнении бюджета за 2015 год нарушений не установлено.</w:t>
      </w:r>
    </w:p>
    <w:p w:rsidR="00D267D4" w:rsidRDefault="00D267D4" w:rsidP="00D267D4">
      <w:pPr>
        <w:spacing w:after="0" w:line="240" w:lineRule="auto"/>
        <w:jc w:val="both"/>
        <w:rPr>
          <w:rFonts w:ascii="Times New Roman" w:hAnsi="Times New Roman"/>
          <w:sz w:val="28"/>
          <w:szCs w:val="28"/>
        </w:rPr>
      </w:pPr>
      <w:r w:rsidRPr="00600CD3">
        <w:rPr>
          <w:rFonts w:ascii="Times New Roman" w:hAnsi="Times New Roman"/>
          <w:sz w:val="28"/>
          <w:szCs w:val="28"/>
        </w:rPr>
        <w:t xml:space="preserve">       По состоянию на 01</w:t>
      </w:r>
      <w:r>
        <w:rPr>
          <w:rFonts w:ascii="Times New Roman" w:hAnsi="Times New Roman"/>
          <w:sz w:val="28"/>
          <w:szCs w:val="28"/>
        </w:rPr>
        <w:t xml:space="preserve"> января </w:t>
      </w:r>
      <w:r w:rsidRPr="00600CD3">
        <w:rPr>
          <w:rFonts w:ascii="Times New Roman" w:hAnsi="Times New Roman"/>
          <w:sz w:val="28"/>
          <w:szCs w:val="28"/>
        </w:rPr>
        <w:t>201</w:t>
      </w:r>
      <w:r>
        <w:rPr>
          <w:rFonts w:ascii="Times New Roman" w:hAnsi="Times New Roman"/>
          <w:sz w:val="28"/>
          <w:szCs w:val="28"/>
        </w:rPr>
        <w:t>6</w:t>
      </w:r>
      <w:r w:rsidRPr="00600CD3">
        <w:rPr>
          <w:rFonts w:ascii="Times New Roman" w:hAnsi="Times New Roman"/>
          <w:sz w:val="28"/>
          <w:szCs w:val="28"/>
        </w:rPr>
        <w:t xml:space="preserve"> года просроченные дебиторская и кредиторская задолженность отсутствуют. Данные</w:t>
      </w:r>
      <w:r w:rsidR="00AA45C1">
        <w:rPr>
          <w:rFonts w:ascii="Times New Roman" w:hAnsi="Times New Roman"/>
          <w:sz w:val="28"/>
          <w:szCs w:val="28"/>
        </w:rPr>
        <w:t xml:space="preserve"> </w:t>
      </w:r>
      <w:r w:rsidRPr="00600CD3">
        <w:rPr>
          <w:rFonts w:ascii="Times New Roman" w:hAnsi="Times New Roman"/>
          <w:sz w:val="28"/>
          <w:szCs w:val="28"/>
        </w:rPr>
        <w:t xml:space="preserve">дебиторской и кредиторской задолженности соответствуют данным Баланса исполнения бюджета </w:t>
      </w:r>
      <w:r w:rsidR="00AA45C1">
        <w:rPr>
          <w:rFonts w:ascii="Times New Roman" w:hAnsi="Times New Roman"/>
          <w:sz w:val="28"/>
          <w:szCs w:val="28"/>
        </w:rPr>
        <w:t xml:space="preserve">Шуйского муниципального района  на 01 января 2016 года </w:t>
      </w:r>
      <w:r w:rsidRPr="00600CD3">
        <w:rPr>
          <w:rFonts w:ascii="Times New Roman" w:hAnsi="Times New Roman"/>
          <w:sz w:val="28"/>
          <w:szCs w:val="28"/>
        </w:rPr>
        <w:t xml:space="preserve">формы 0503120. </w:t>
      </w:r>
    </w:p>
    <w:p w:rsidR="00D267D4" w:rsidRDefault="00D267D4" w:rsidP="00D267D4">
      <w:pPr>
        <w:spacing w:after="0" w:line="240" w:lineRule="auto"/>
        <w:ind w:firstLine="567"/>
        <w:jc w:val="both"/>
        <w:rPr>
          <w:rFonts w:ascii="Times New Roman" w:hAnsi="Times New Roman"/>
          <w:sz w:val="28"/>
          <w:szCs w:val="28"/>
        </w:rPr>
      </w:pPr>
      <w:r w:rsidRPr="00600CD3">
        <w:rPr>
          <w:rFonts w:ascii="Times New Roman" w:hAnsi="Times New Roman"/>
          <w:sz w:val="28"/>
          <w:szCs w:val="28"/>
        </w:rPr>
        <w:t>Муниципальный долг по состоянию на 01</w:t>
      </w:r>
      <w:r>
        <w:rPr>
          <w:rFonts w:ascii="Times New Roman" w:hAnsi="Times New Roman"/>
          <w:sz w:val="28"/>
          <w:szCs w:val="28"/>
        </w:rPr>
        <w:t xml:space="preserve"> января </w:t>
      </w:r>
      <w:r w:rsidRPr="00600CD3">
        <w:rPr>
          <w:rFonts w:ascii="Times New Roman" w:hAnsi="Times New Roman"/>
          <w:sz w:val="28"/>
          <w:szCs w:val="28"/>
        </w:rPr>
        <w:t>201</w:t>
      </w:r>
      <w:r>
        <w:rPr>
          <w:rFonts w:ascii="Times New Roman" w:hAnsi="Times New Roman"/>
          <w:sz w:val="28"/>
          <w:szCs w:val="28"/>
        </w:rPr>
        <w:t>6</w:t>
      </w:r>
      <w:r w:rsidRPr="00600CD3">
        <w:rPr>
          <w:rFonts w:ascii="Times New Roman" w:hAnsi="Times New Roman"/>
          <w:sz w:val="28"/>
          <w:szCs w:val="28"/>
        </w:rPr>
        <w:t xml:space="preserve"> года отсутствует.</w:t>
      </w:r>
    </w:p>
    <w:p w:rsidR="00D267D4" w:rsidRPr="00AA45C1"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Проведенная проверка годового отчета об исполнении бюджета Шуйского муниципального района за 2015 год пред</w:t>
      </w:r>
      <w:r w:rsidR="0092046C">
        <w:rPr>
          <w:rFonts w:ascii="Times New Roman" w:hAnsi="Times New Roman"/>
          <w:sz w:val="28"/>
          <w:szCs w:val="28"/>
        </w:rPr>
        <w:t>о</w:t>
      </w:r>
      <w:r>
        <w:rPr>
          <w:rFonts w:ascii="Times New Roman" w:hAnsi="Times New Roman"/>
          <w:sz w:val="28"/>
          <w:szCs w:val="28"/>
        </w:rPr>
        <w:t xml:space="preserve">ставляет Контрольно-счетной палате Шуйского муниципального района основания для выражения независимого мнения о его достоверности, соответствии действующему бюджетному законодательству Российской Федерации и </w:t>
      </w:r>
      <w:r w:rsidR="0028597F">
        <w:rPr>
          <w:rFonts w:ascii="Times New Roman" w:hAnsi="Times New Roman"/>
          <w:sz w:val="28"/>
          <w:szCs w:val="28"/>
        </w:rPr>
        <w:t xml:space="preserve">установленному </w:t>
      </w:r>
      <w:r w:rsidR="00E0721B">
        <w:rPr>
          <w:rFonts w:ascii="Times New Roman" w:hAnsi="Times New Roman"/>
          <w:sz w:val="28"/>
          <w:szCs w:val="28"/>
        </w:rPr>
        <w:t xml:space="preserve">приказом Минфина России от 28 декабря 2010 г. № 191н </w:t>
      </w:r>
      <w:r>
        <w:rPr>
          <w:rFonts w:ascii="Times New Roman" w:hAnsi="Times New Roman"/>
          <w:sz w:val="28"/>
          <w:szCs w:val="28"/>
        </w:rPr>
        <w:t>порядку составления и представления</w:t>
      </w:r>
      <w:r w:rsidR="00E0721B" w:rsidRPr="00E0721B">
        <w:rPr>
          <w:rFonts w:ascii="Times New Roman" w:hAnsi="Times New Roman"/>
          <w:sz w:val="28"/>
          <w:szCs w:val="28"/>
        </w:rPr>
        <w:t xml:space="preserve"> </w:t>
      </w:r>
      <w:r w:rsidR="00E0721B" w:rsidRPr="00AA45C1">
        <w:rPr>
          <w:rFonts w:ascii="Times New Roman" w:hAnsi="Times New Roman"/>
          <w:sz w:val="28"/>
          <w:szCs w:val="28"/>
        </w:rPr>
        <w:t>годовой</w:t>
      </w:r>
      <w:r>
        <w:rPr>
          <w:rFonts w:ascii="Times New Roman" w:hAnsi="Times New Roman"/>
          <w:sz w:val="28"/>
          <w:szCs w:val="28"/>
        </w:rPr>
        <w:t xml:space="preserve"> отчетности</w:t>
      </w:r>
      <w:r w:rsidR="00AA45C1">
        <w:rPr>
          <w:rFonts w:ascii="Times New Roman" w:hAnsi="Times New Roman"/>
          <w:sz w:val="28"/>
          <w:szCs w:val="28"/>
        </w:rPr>
        <w:t xml:space="preserve"> </w:t>
      </w:r>
      <w:r w:rsidR="0092046C" w:rsidRPr="00AA45C1">
        <w:rPr>
          <w:rFonts w:ascii="Times New Roman" w:hAnsi="Times New Roman"/>
          <w:sz w:val="28"/>
          <w:szCs w:val="28"/>
        </w:rPr>
        <w:t>об исполнении бюджетов бюджетной системы Российской Федерации</w:t>
      </w:r>
      <w:r w:rsidRPr="00AA45C1">
        <w:rPr>
          <w:rFonts w:ascii="Times New Roman" w:hAnsi="Times New Roman"/>
          <w:sz w:val="28"/>
          <w:szCs w:val="28"/>
        </w:rPr>
        <w:t>.</w:t>
      </w:r>
    </w:p>
    <w:p w:rsidR="00D267D4" w:rsidRPr="00600CD3" w:rsidRDefault="00D267D4" w:rsidP="00D267D4">
      <w:pPr>
        <w:spacing w:after="0" w:line="240" w:lineRule="auto"/>
        <w:ind w:firstLine="567"/>
        <w:jc w:val="both"/>
        <w:rPr>
          <w:rFonts w:ascii="Times New Roman" w:hAnsi="Times New Roman"/>
          <w:sz w:val="28"/>
          <w:szCs w:val="28"/>
        </w:rPr>
      </w:pPr>
      <w:r w:rsidRPr="00600CD3">
        <w:rPr>
          <w:rFonts w:ascii="Times New Roman" w:hAnsi="Times New Roman"/>
          <w:sz w:val="28"/>
          <w:szCs w:val="28"/>
        </w:rPr>
        <w:t>Отчет об исполнении бюджета Шуйского муниципального района за 201</w:t>
      </w:r>
      <w:r>
        <w:rPr>
          <w:rFonts w:ascii="Times New Roman" w:hAnsi="Times New Roman"/>
          <w:sz w:val="28"/>
          <w:szCs w:val="28"/>
        </w:rPr>
        <w:t>5</w:t>
      </w:r>
      <w:r w:rsidRPr="00600CD3">
        <w:rPr>
          <w:rFonts w:ascii="Times New Roman" w:hAnsi="Times New Roman"/>
          <w:sz w:val="28"/>
          <w:szCs w:val="28"/>
        </w:rPr>
        <w:t xml:space="preserve"> год рекомендован к рассмотрению и утверждению.</w:t>
      </w:r>
    </w:p>
    <w:p w:rsidR="00D267D4" w:rsidRDefault="00D267D4" w:rsidP="00D267D4">
      <w:pPr>
        <w:spacing w:after="0" w:line="240" w:lineRule="auto"/>
        <w:ind w:firstLine="567"/>
        <w:jc w:val="both"/>
        <w:rPr>
          <w:rFonts w:ascii="Times New Roman" w:hAnsi="Times New Roman"/>
          <w:sz w:val="28"/>
          <w:szCs w:val="28"/>
        </w:rPr>
      </w:pPr>
      <w:r w:rsidRPr="00600CD3">
        <w:rPr>
          <w:rFonts w:ascii="Times New Roman" w:hAnsi="Times New Roman"/>
          <w:sz w:val="28"/>
          <w:szCs w:val="28"/>
        </w:rPr>
        <w:t>Контрольно-счетная палата Шуйского муниципального района</w:t>
      </w:r>
      <w:r>
        <w:rPr>
          <w:rFonts w:ascii="Times New Roman" w:hAnsi="Times New Roman"/>
          <w:sz w:val="28"/>
          <w:szCs w:val="28"/>
        </w:rPr>
        <w:t xml:space="preserve"> предлагает Администрации Шуйского муниципального района:</w:t>
      </w:r>
    </w:p>
    <w:p w:rsidR="00D267D4" w:rsidRDefault="00D267D4" w:rsidP="00D267D4">
      <w:pPr>
        <w:spacing w:after="0" w:line="240" w:lineRule="auto"/>
        <w:ind w:firstLine="567"/>
        <w:jc w:val="both"/>
        <w:rPr>
          <w:rFonts w:ascii="Times New Roman" w:hAnsi="Times New Roman"/>
          <w:sz w:val="28"/>
          <w:szCs w:val="28"/>
        </w:rPr>
      </w:pPr>
      <w:r>
        <w:rPr>
          <w:rFonts w:ascii="Times New Roman" w:hAnsi="Times New Roman"/>
          <w:sz w:val="28"/>
          <w:szCs w:val="28"/>
        </w:rPr>
        <w:t>1. Принять меры по снижению общей недоимки по налогам и сборам;</w:t>
      </w:r>
    </w:p>
    <w:p w:rsidR="008F315E" w:rsidRDefault="008F315E" w:rsidP="008F315E">
      <w:pPr>
        <w:spacing w:after="0" w:line="240" w:lineRule="auto"/>
        <w:ind w:firstLine="567"/>
        <w:jc w:val="both"/>
        <w:rPr>
          <w:rFonts w:ascii="Times New Roman" w:hAnsi="Times New Roman"/>
          <w:sz w:val="28"/>
          <w:szCs w:val="28"/>
        </w:rPr>
      </w:pPr>
      <w:r>
        <w:rPr>
          <w:rFonts w:ascii="Times New Roman" w:hAnsi="Times New Roman"/>
          <w:sz w:val="28"/>
          <w:szCs w:val="28"/>
        </w:rPr>
        <w:t>2. Главным распорядителям бюджетных средств усилить контроль за эффективным использованием бюджетных средств. Не до</w:t>
      </w:r>
      <w:r w:rsidR="00594553">
        <w:rPr>
          <w:rFonts w:ascii="Times New Roman" w:hAnsi="Times New Roman"/>
          <w:sz w:val="28"/>
          <w:szCs w:val="28"/>
        </w:rPr>
        <w:t>пускать перечисления авансовых платежей в государственные внебюджетные фонды;</w:t>
      </w:r>
    </w:p>
    <w:p w:rsidR="008F315E" w:rsidRPr="00600CD3" w:rsidRDefault="00594553" w:rsidP="008F315E">
      <w:pPr>
        <w:spacing w:after="0" w:line="240" w:lineRule="auto"/>
        <w:ind w:firstLine="567"/>
        <w:jc w:val="both"/>
        <w:rPr>
          <w:rFonts w:ascii="Times New Roman" w:hAnsi="Times New Roman"/>
          <w:sz w:val="28"/>
          <w:szCs w:val="28"/>
        </w:rPr>
      </w:pPr>
      <w:r>
        <w:rPr>
          <w:rFonts w:ascii="Times New Roman" w:hAnsi="Times New Roman"/>
          <w:sz w:val="28"/>
          <w:szCs w:val="28"/>
        </w:rPr>
        <w:t>3</w:t>
      </w:r>
      <w:r w:rsidR="008F315E">
        <w:rPr>
          <w:rFonts w:ascii="Times New Roman" w:hAnsi="Times New Roman"/>
          <w:sz w:val="28"/>
          <w:szCs w:val="28"/>
        </w:rPr>
        <w:t>. Главным администраторам бюджетных средств усилить внутренний контроль за соблюдением порядка составления годовой бюджетной отчетности, установленного Инструкцией № 191н</w:t>
      </w:r>
      <w:r>
        <w:rPr>
          <w:rFonts w:ascii="Times New Roman" w:hAnsi="Times New Roman"/>
          <w:sz w:val="28"/>
          <w:szCs w:val="28"/>
        </w:rPr>
        <w:t>;</w:t>
      </w:r>
    </w:p>
    <w:p w:rsidR="00D267D4" w:rsidRPr="00600CD3" w:rsidRDefault="00594553" w:rsidP="00D267D4">
      <w:pPr>
        <w:spacing w:after="0" w:line="240" w:lineRule="auto"/>
        <w:ind w:firstLine="567"/>
        <w:jc w:val="both"/>
        <w:rPr>
          <w:rFonts w:ascii="Times New Roman" w:hAnsi="Times New Roman"/>
          <w:sz w:val="28"/>
          <w:szCs w:val="28"/>
        </w:rPr>
      </w:pPr>
      <w:r>
        <w:rPr>
          <w:rFonts w:ascii="Times New Roman" w:hAnsi="Times New Roman"/>
          <w:sz w:val="28"/>
          <w:szCs w:val="28"/>
        </w:rPr>
        <w:t>4</w:t>
      </w:r>
      <w:r w:rsidR="00D267D4">
        <w:rPr>
          <w:rFonts w:ascii="Times New Roman" w:hAnsi="Times New Roman"/>
          <w:sz w:val="28"/>
          <w:szCs w:val="28"/>
        </w:rPr>
        <w:t xml:space="preserve">. Учитывая </w:t>
      </w:r>
      <w:r w:rsidR="00D267D4" w:rsidRPr="00600CD3">
        <w:rPr>
          <w:rFonts w:ascii="Times New Roman" w:hAnsi="Times New Roman"/>
          <w:sz w:val="28"/>
          <w:szCs w:val="28"/>
        </w:rPr>
        <w:t>постоянный рост значимости муниципальных программ в социально-экономическом развитии муниципальных образований</w:t>
      </w:r>
      <w:r w:rsidR="00FE10FF">
        <w:rPr>
          <w:rFonts w:ascii="Times New Roman" w:hAnsi="Times New Roman"/>
          <w:sz w:val="28"/>
          <w:szCs w:val="28"/>
        </w:rPr>
        <w:t>,</w:t>
      </w:r>
      <w:r w:rsidR="00D267D4" w:rsidRPr="00600CD3">
        <w:rPr>
          <w:rFonts w:ascii="Times New Roman" w:hAnsi="Times New Roman"/>
          <w:sz w:val="28"/>
          <w:szCs w:val="28"/>
        </w:rPr>
        <w:t xml:space="preserve"> усилить контроль за ходом выполнения муниципальных программ;</w:t>
      </w:r>
    </w:p>
    <w:p w:rsidR="003E485E" w:rsidRDefault="003E485E" w:rsidP="00594553">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5</w:t>
      </w:r>
      <w:r w:rsidR="00594553">
        <w:rPr>
          <w:rFonts w:ascii="Times New Roman" w:hAnsi="Times New Roman"/>
          <w:sz w:val="28"/>
          <w:szCs w:val="28"/>
        </w:rPr>
        <w:t xml:space="preserve">. </w:t>
      </w:r>
      <w:r w:rsidR="0080232B">
        <w:rPr>
          <w:rFonts w:ascii="Times New Roman" w:hAnsi="Times New Roman"/>
          <w:sz w:val="28"/>
          <w:szCs w:val="28"/>
        </w:rPr>
        <w:t>Администраторам  (исполнителям)  муниципальных  программ п</w:t>
      </w:r>
      <w:r w:rsidR="00594553" w:rsidRPr="00600CD3">
        <w:rPr>
          <w:rFonts w:ascii="Times New Roman" w:hAnsi="Times New Roman"/>
          <w:sz w:val="28"/>
          <w:szCs w:val="28"/>
        </w:rPr>
        <w:t>р</w:t>
      </w:r>
      <w:r w:rsidR="00594553">
        <w:rPr>
          <w:rFonts w:ascii="Times New Roman" w:hAnsi="Times New Roman"/>
          <w:sz w:val="28"/>
          <w:szCs w:val="28"/>
        </w:rPr>
        <w:t xml:space="preserve">едоставлять одновременно с проектом Отчета об исполнении бюджета за соответствующий финансовый год сведения об эффективности проведенных мероприятиях в рамках реализации муниципальных программ, причинах не </w:t>
      </w:r>
      <w:r w:rsidR="0080232B">
        <w:rPr>
          <w:rFonts w:ascii="Times New Roman" w:hAnsi="Times New Roman"/>
          <w:sz w:val="28"/>
          <w:szCs w:val="28"/>
        </w:rPr>
        <w:t>достижения целевых показателей, конечных результатов</w:t>
      </w:r>
      <w:r w:rsidR="00594553">
        <w:rPr>
          <w:rFonts w:ascii="Times New Roman" w:hAnsi="Times New Roman"/>
          <w:sz w:val="28"/>
          <w:szCs w:val="28"/>
        </w:rPr>
        <w:t xml:space="preserve"> указанны</w:t>
      </w:r>
      <w:r w:rsidR="0080232B">
        <w:rPr>
          <w:rFonts w:ascii="Times New Roman" w:hAnsi="Times New Roman"/>
          <w:sz w:val="28"/>
          <w:szCs w:val="28"/>
        </w:rPr>
        <w:t>х</w:t>
      </w:r>
      <w:r w:rsidR="00594553">
        <w:rPr>
          <w:rFonts w:ascii="Times New Roman" w:hAnsi="Times New Roman"/>
          <w:sz w:val="28"/>
          <w:szCs w:val="28"/>
        </w:rPr>
        <w:t xml:space="preserve"> программ</w:t>
      </w:r>
      <w:r>
        <w:rPr>
          <w:rFonts w:ascii="Times New Roman" w:hAnsi="Times New Roman"/>
          <w:sz w:val="28"/>
          <w:szCs w:val="28"/>
        </w:rPr>
        <w:t>;</w:t>
      </w:r>
    </w:p>
    <w:p w:rsidR="00594553" w:rsidRDefault="003E485E" w:rsidP="00594553">
      <w:pPr>
        <w:spacing w:after="0" w:line="240" w:lineRule="auto"/>
        <w:ind w:firstLine="567"/>
        <w:jc w:val="both"/>
        <w:rPr>
          <w:rFonts w:ascii="Times New Roman" w:hAnsi="Times New Roman"/>
          <w:sz w:val="28"/>
          <w:szCs w:val="28"/>
        </w:rPr>
      </w:pPr>
      <w:r>
        <w:rPr>
          <w:rFonts w:ascii="Times New Roman" w:hAnsi="Times New Roman"/>
          <w:sz w:val="28"/>
          <w:szCs w:val="28"/>
        </w:rPr>
        <w:t>6. Администраторам  (исполнителям)  муниципальных  программ с</w:t>
      </w:r>
      <w:r w:rsidRPr="00600CD3">
        <w:rPr>
          <w:rFonts w:ascii="Times New Roman" w:hAnsi="Times New Roman"/>
          <w:sz w:val="28"/>
          <w:szCs w:val="28"/>
        </w:rPr>
        <w:t>воевременно вносить изменения</w:t>
      </w:r>
      <w:r>
        <w:rPr>
          <w:rFonts w:ascii="Times New Roman" w:hAnsi="Times New Roman"/>
          <w:sz w:val="28"/>
          <w:szCs w:val="28"/>
        </w:rPr>
        <w:t xml:space="preserve"> в программы</w:t>
      </w:r>
      <w:r w:rsidRPr="00600CD3">
        <w:rPr>
          <w:rFonts w:ascii="Times New Roman" w:hAnsi="Times New Roman"/>
          <w:sz w:val="28"/>
          <w:szCs w:val="28"/>
        </w:rPr>
        <w:t xml:space="preserve"> </w:t>
      </w:r>
      <w:r>
        <w:rPr>
          <w:rFonts w:ascii="Times New Roman" w:hAnsi="Times New Roman"/>
          <w:sz w:val="28"/>
          <w:szCs w:val="28"/>
        </w:rPr>
        <w:t>с целью</w:t>
      </w:r>
      <w:r w:rsidRPr="00600CD3">
        <w:rPr>
          <w:rFonts w:ascii="Times New Roman" w:hAnsi="Times New Roman"/>
          <w:sz w:val="28"/>
          <w:szCs w:val="28"/>
        </w:rPr>
        <w:t xml:space="preserve"> повышени</w:t>
      </w:r>
      <w:r>
        <w:rPr>
          <w:rFonts w:ascii="Times New Roman" w:hAnsi="Times New Roman"/>
          <w:sz w:val="28"/>
          <w:szCs w:val="28"/>
        </w:rPr>
        <w:t>я</w:t>
      </w:r>
      <w:r w:rsidRPr="00600CD3">
        <w:rPr>
          <w:rFonts w:ascii="Times New Roman" w:hAnsi="Times New Roman"/>
          <w:sz w:val="28"/>
          <w:szCs w:val="28"/>
        </w:rPr>
        <w:t xml:space="preserve"> их эффективности</w:t>
      </w:r>
      <w:r w:rsidR="00594553">
        <w:rPr>
          <w:rFonts w:ascii="Times New Roman" w:hAnsi="Times New Roman"/>
          <w:sz w:val="28"/>
          <w:szCs w:val="28"/>
        </w:rPr>
        <w:t>.</w:t>
      </w:r>
    </w:p>
    <w:p w:rsidR="00594553" w:rsidRDefault="00594553" w:rsidP="00D267D4">
      <w:pPr>
        <w:spacing w:after="0" w:line="240" w:lineRule="auto"/>
        <w:ind w:firstLine="567"/>
        <w:jc w:val="both"/>
        <w:rPr>
          <w:rFonts w:ascii="Times New Roman" w:hAnsi="Times New Roman"/>
          <w:sz w:val="28"/>
          <w:szCs w:val="28"/>
        </w:rPr>
      </w:pPr>
    </w:p>
    <w:p w:rsidR="00C9256A" w:rsidRDefault="00C9256A" w:rsidP="00D267D4">
      <w:pPr>
        <w:pStyle w:val="Default"/>
        <w:jc w:val="both"/>
        <w:rPr>
          <w:sz w:val="28"/>
          <w:szCs w:val="28"/>
        </w:rPr>
      </w:pPr>
    </w:p>
    <w:p w:rsidR="00CF4FA5" w:rsidRDefault="00CF4FA5" w:rsidP="00D267D4">
      <w:pPr>
        <w:pStyle w:val="Default"/>
        <w:jc w:val="both"/>
        <w:rPr>
          <w:sz w:val="28"/>
          <w:szCs w:val="28"/>
        </w:rPr>
      </w:pPr>
    </w:p>
    <w:p w:rsidR="00CF4FA5" w:rsidRDefault="00CF4FA5" w:rsidP="00D267D4">
      <w:pPr>
        <w:pStyle w:val="Default"/>
        <w:jc w:val="both"/>
        <w:rPr>
          <w:sz w:val="28"/>
          <w:szCs w:val="28"/>
        </w:rPr>
      </w:pPr>
    </w:p>
    <w:p w:rsidR="00CF4FA5" w:rsidRDefault="00CF4FA5" w:rsidP="00D267D4">
      <w:pPr>
        <w:pStyle w:val="Default"/>
        <w:jc w:val="both"/>
        <w:rPr>
          <w:sz w:val="28"/>
          <w:szCs w:val="28"/>
        </w:rPr>
      </w:pPr>
    </w:p>
    <w:p w:rsidR="00D267D4" w:rsidRPr="00600CD3" w:rsidRDefault="00D267D4" w:rsidP="00D267D4">
      <w:pPr>
        <w:pStyle w:val="Default"/>
        <w:jc w:val="both"/>
        <w:rPr>
          <w:sz w:val="28"/>
          <w:szCs w:val="28"/>
        </w:rPr>
      </w:pPr>
      <w:r w:rsidRPr="00600CD3">
        <w:rPr>
          <w:sz w:val="28"/>
          <w:szCs w:val="28"/>
        </w:rPr>
        <w:t>Председатель</w:t>
      </w:r>
    </w:p>
    <w:p w:rsidR="00D267D4" w:rsidRPr="00600CD3" w:rsidRDefault="00D267D4" w:rsidP="00D267D4">
      <w:pPr>
        <w:pStyle w:val="Default"/>
        <w:rPr>
          <w:sz w:val="28"/>
          <w:szCs w:val="28"/>
        </w:rPr>
      </w:pPr>
      <w:r w:rsidRPr="00600CD3">
        <w:rPr>
          <w:sz w:val="28"/>
          <w:szCs w:val="28"/>
        </w:rPr>
        <w:t>Контрольно-счетной</w:t>
      </w:r>
      <w:r>
        <w:rPr>
          <w:sz w:val="28"/>
          <w:szCs w:val="28"/>
        </w:rPr>
        <w:t xml:space="preserve"> </w:t>
      </w:r>
      <w:r w:rsidRPr="00600CD3">
        <w:rPr>
          <w:sz w:val="28"/>
          <w:szCs w:val="28"/>
        </w:rPr>
        <w:t xml:space="preserve">палаты                             </w:t>
      </w:r>
      <w:r>
        <w:rPr>
          <w:sz w:val="28"/>
          <w:szCs w:val="28"/>
        </w:rPr>
        <w:t xml:space="preserve">                         </w:t>
      </w:r>
    </w:p>
    <w:p w:rsidR="00D267D4" w:rsidRPr="00600CD3" w:rsidRDefault="00D267D4" w:rsidP="00D267D4">
      <w:pPr>
        <w:pStyle w:val="Default"/>
        <w:jc w:val="both"/>
        <w:rPr>
          <w:sz w:val="28"/>
          <w:szCs w:val="28"/>
        </w:rPr>
      </w:pPr>
      <w:r>
        <w:rPr>
          <w:sz w:val="28"/>
          <w:szCs w:val="28"/>
        </w:rPr>
        <w:t xml:space="preserve">Шуйского муниципального района                                      </w:t>
      </w:r>
      <w:r w:rsidR="009858BF">
        <w:rPr>
          <w:sz w:val="28"/>
          <w:szCs w:val="28"/>
        </w:rPr>
        <w:t xml:space="preserve">        </w:t>
      </w:r>
      <w:r w:rsidRPr="00600CD3">
        <w:rPr>
          <w:sz w:val="28"/>
          <w:szCs w:val="28"/>
        </w:rPr>
        <w:t>И.А. Митин</w:t>
      </w:r>
    </w:p>
    <w:p w:rsidR="00D267D4" w:rsidRDefault="00D267D4" w:rsidP="00D267D4">
      <w:pPr>
        <w:pStyle w:val="Default"/>
        <w:jc w:val="both"/>
        <w:rPr>
          <w:sz w:val="28"/>
          <w:szCs w:val="28"/>
        </w:rPr>
      </w:pPr>
    </w:p>
    <w:p w:rsidR="00D267D4" w:rsidRPr="00600CD3" w:rsidRDefault="00D267D4" w:rsidP="00D267D4">
      <w:pPr>
        <w:pStyle w:val="Default"/>
        <w:jc w:val="both"/>
        <w:rPr>
          <w:sz w:val="28"/>
          <w:szCs w:val="28"/>
        </w:rPr>
      </w:pPr>
      <w:r w:rsidRPr="00600CD3">
        <w:rPr>
          <w:sz w:val="28"/>
          <w:szCs w:val="28"/>
        </w:rPr>
        <w:t>Старший экономист-</w:t>
      </w:r>
      <w:r>
        <w:rPr>
          <w:sz w:val="28"/>
          <w:szCs w:val="28"/>
        </w:rPr>
        <w:t>инспектор</w:t>
      </w:r>
    </w:p>
    <w:p w:rsidR="00D267D4" w:rsidRDefault="00D267D4" w:rsidP="00D267D4">
      <w:pPr>
        <w:pStyle w:val="Default"/>
        <w:jc w:val="both"/>
        <w:rPr>
          <w:sz w:val="28"/>
          <w:szCs w:val="28"/>
        </w:rPr>
      </w:pPr>
      <w:r>
        <w:rPr>
          <w:sz w:val="28"/>
          <w:szCs w:val="28"/>
        </w:rPr>
        <w:t>Контрольно-счетной палаты</w:t>
      </w:r>
      <w:r w:rsidRPr="00600CD3">
        <w:rPr>
          <w:sz w:val="28"/>
          <w:szCs w:val="28"/>
        </w:rPr>
        <w:t xml:space="preserve">                </w:t>
      </w:r>
      <w:r>
        <w:rPr>
          <w:sz w:val="28"/>
          <w:szCs w:val="28"/>
        </w:rPr>
        <w:t xml:space="preserve">                             </w:t>
      </w:r>
      <w:r w:rsidRPr="00600CD3">
        <w:rPr>
          <w:sz w:val="28"/>
          <w:szCs w:val="28"/>
        </w:rPr>
        <w:t xml:space="preserve">      </w:t>
      </w:r>
      <w:r>
        <w:rPr>
          <w:sz w:val="28"/>
          <w:szCs w:val="28"/>
        </w:rPr>
        <w:t xml:space="preserve"> </w:t>
      </w:r>
    </w:p>
    <w:p w:rsidR="00D267D4" w:rsidRPr="00600CD3" w:rsidRDefault="00D267D4" w:rsidP="00D267D4">
      <w:pPr>
        <w:pStyle w:val="Default"/>
        <w:jc w:val="both"/>
        <w:rPr>
          <w:sz w:val="28"/>
          <w:szCs w:val="28"/>
        </w:rPr>
      </w:pPr>
      <w:r>
        <w:rPr>
          <w:sz w:val="28"/>
          <w:szCs w:val="28"/>
        </w:rPr>
        <w:t>Шуйского муниципального района                                       Е.А. Ануфриева</w:t>
      </w:r>
    </w:p>
    <w:p w:rsidR="002307EE" w:rsidRDefault="002307EE"/>
    <w:sectPr w:rsidR="002307EE" w:rsidSect="00914036">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808" w:rsidRDefault="00A75808" w:rsidP="00D267D4">
      <w:pPr>
        <w:spacing w:after="0" w:line="240" w:lineRule="auto"/>
      </w:pPr>
      <w:r>
        <w:separator/>
      </w:r>
    </w:p>
  </w:endnote>
  <w:endnote w:type="continuationSeparator" w:id="0">
    <w:p w:rsidR="00A75808" w:rsidRDefault="00A75808" w:rsidP="00D2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808" w:rsidRDefault="00A75808" w:rsidP="00D267D4">
      <w:pPr>
        <w:spacing w:after="0" w:line="240" w:lineRule="auto"/>
      </w:pPr>
      <w:r>
        <w:separator/>
      </w:r>
    </w:p>
  </w:footnote>
  <w:footnote w:type="continuationSeparator" w:id="0">
    <w:p w:rsidR="00A75808" w:rsidRDefault="00A75808" w:rsidP="00D26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393457"/>
      <w:docPartObj>
        <w:docPartGallery w:val="Page Numbers (Top of Page)"/>
        <w:docPartUnique/>
      </w:docPartObj>
    </w:sdtPr>
    <w:sdtContent>
      <w:p w:rsidR="00263DA7" w:rsidRDefault="00263DA7">
        <w:pPr>
          <w:pStyle w:val="a6"/>
          <w:jc w:val="center"/>
        </w:pPr>
        <w:r>
          <w:fldChar w:fldCharType="begin"/>
        </w:r>
        <w:r>
          <w:instrText>PAGE   \* MERGEFORMAT</w:instrText>
        </w:r>
        <w:r>
          <w:fldChar w:fldCharType="separate"/>
        </w:r>
        <w:r w:rsidR="00AF74E5">
          <w:rPr>
            <w:noProof/>
          </w:rPr>
          <w:t>10</w:t>
        </w:r>
        <w:r>
          <w:fldChar w:fldCharType="end"/>
        </w:r>
      </w:p>
    </w:sdtContent>
  </w:sdt>
  <w:p w:rsidR="00263DA7" w:rsidRDefault="00263D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323"/>
    <w:multiLevelType w:val="hybridMultilevel"/>
    <w:tmpl w:val="B0FEB2DC"/>
    <w:lvl w:ilvl="0" w:tplc="04190001">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1">
    <w:nsid w:val="2A3A1FB6"/>
    <w:multiLevelType w:val="hybridMultilevel"/>
    <w:tmpl w:val="9C807EE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
    <w:nsid w:val="3F816A9E"/>
    <w:multiLevelType w:val="hybridMultilevel"/>
    <w:tmpl w:val="7556F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4D35A5"/>
    <w:multiLevelType w:val="hybridMultilevel"/>
    <w:tmpl w:val="692C4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080078"/>
    <w:multiLevelType w:val="hybridMultilevel"/>
    <w:tmpl w:val="FE301698"/>
    <w:lvl w:ilvl="0" w:tplc="E32A8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D9"/>
    <w:rsid w:val="00021D19"/>
    <w:rsid w:val="0002361E"/>
    <w:rsid w:val="00062C53"/>
    <w:rsid w:val="000630EC"/>
    <w:rsid w:val="000A266B"/>
    <w:rsid w:val="000A431C"/>
    <w:rsid w:val="000A49F0"/>
    <w:rsid w:val="000B72B6"/>
    <w:rsid w:val="000D6C7A"/>
    <w:rsid w:val="001003E1"/>
    <w:rsid w:val="0012640C"/>
    <w:rsid w:val="00153379"/>
    <w:rsid w:val="0019438A"/>
    <w:rsid w:val="001B2AD7"/>
    <w:rsid w:val="001B5E47"/>
    <w:rsid w:val="001B61BE"/>
    <w:rsid w:val="001C3D91"/>
    <w:rsid w:val="001F1C3A"/>
    <w:rsid w:val="001F7440"/>
    <w:rsid w:val="002016D7"/>
    <w:rsid w:val="002153F3"/>
    <w:rsid w:val="002307EE"/>
    <w:rsid w:val="00240C47"/>
    <w:rsid w:val="00240D4C"/>
    <w:rsid w:val="002465C2"/>
    <w:rsid w:val="00263DA7"/>
    <w:rsid w:val="002739AA"/>
    <w:rsid w:val="00274464"/>
    <w:rsid w:val="00276695"/>
    <w:rsid w:val="002804BD"/>
    <w:rsid w:val="0028597F"/>
    <w:rsid w:val="00291279"/>
    <w:rsid w:val="002C2E4D"/>
    <w:rsid w:val="002E7AAF"/>
    <w:rsid w:val="00303649"/>
    <w:rsid w:val="00324F19"/>
    <w:rsid w:val="00351041"/>
    <w:rsid w:val="00364369"/>
    <w:rsid w:val="003813D5"/>
    <w:rsid w:val="0038397A"/>
    <w:rsid w:val="0039651F"/>
    <w:rsid w:val="003B0299"/>
    <w:rsid w:val="003E485E"/>
    <w:rsid w:val="00402BEF"/>
    <w:rsid w:val="004057B1"/>
    <w:rsid w:val="004211BF"/>
    <w:rsid w:val="00423F8D"/>
    <w:rsid w:val="00427123"/>
    <w:rsid w:val="004500FF"/>
    <w:rsid w:val="00450D20"/>
    <w:rsid w:val="00465E36"/>
    <w:rsid w:val="004B27C3"/>
    <w:rsid w:val="004E6B36"/>
    <w:rsid w:val="0050339C"/>
    <w:rsid w:val="00504358"/>
    <w:rsid w:val="0051504C"/>
    <w:rsid w:val="0052039D"/>
    <w:rsid w:val="0054038F"/>
    <w:rsid w:val="00542708"/>
    <w:rsid w:val="00552AF6"/>
    <w:rsid w:val="00562F8A"/>
    <w:rsid w:val="00573DD9"/>
    <w:rsid w:val="005769DD"/>
    <w:rsid w:val="00592CF4"/>
    <w:rsid w:val="00594553"/>
    <w:rsid w:val="005C08F4"/>
    <w:rsid w:val="005C5AF5"/>
    <w:rsid w:val="005D0E0A"/>
    <w:rsid w:val="005D1787"/>
    <w:rsid w:val="005E097E"/>
    <w:rsid w:val="005E7678"/>
    <w:rsid w:val="005F4D56"/>
    <w:rsid w:val="00604DAE"/>
    <w:rsid w:val="006163E9"/>
    <w:rsid w:val="00656F2A"/>
    <w:rsid w:val="0067011F"/>
    <w:rsid w:val="00676604"/>
    <w:rsid w:val="006C0F91"/>
    <w:rsid w:val="006C5AD4"/>
    <w:rsid w:val="007119B7"/>
    <w:rsid w:val="00712E5F"/>
    <w:rsid w:val="0071349B"/>
    <w:rsid w:val="0071661C"/>
    <w:rsid w:val="007172FF"/>
    <w:rsid w:val="00726C85"/>
    <w:rsid w:val="007271A0"/>
    <w:rsid w:val="00741851"/>
    <w:rsid w:val="007561BC"/>
    <w:rsid w:val="00775727"/>
    <w:rsid w:val="00784916"/>
    <w:rsid w:val="007B2130"/>
    <w:rsid w:val="007E3256"/>
    <w:rsid w:val="007E4272"/>
    <w:rsid w:val="0080232B"/>
    <w:rsid w:val="0080353D"/>
    <w:rsid w:val="0081173A"/>
    <w:rsid w:val="00837D68"/>
    <w:rsid w:val="0085364F"/>
    <w:rsid w:val="0085777C"/>
    <w:rsid w:val="00876CEA"/>
    <w:rsid w:val="00892C0B"/>
    <w:rsid w:val="008951FA"/>
    <w:rsid w:val="008A2989"/>
    <w:rsid w:val="008E72C2"/>
    <w:rsid w:val="008F315E"/>
    <w:rsid w:val="008F776E"/>
    <w:rsid w:val="00903146"/>
    <w:rsid w:val="00914036"/>
    <w:rsid w:val="0092046C"/>
    <w:rsid w:val="00922012"/>
    <w:rsid w:val="00932158"/>
    <w:rsid w:val="00966472"/>
    <w:rsid w:val="009858BF"/>
    <w:rsid w:val="00997458"/>
    <w:rsid w:val="009B4565"/>
    <w:rsid w:val="009B59A5"/>
    <w:rsid w:val="009C3B4D"/>
    <w:rsid w:val="00A03ACF"/>
    <w:rsid w:val="00A5177B"/>
    <w:rsid w:val="00A52458"/>
    <w:rsid w:val="00A72E3A"/>
    <w:rsid w:val="00A75808"/>
    <w:rsid w:val="00A960F2"/>
    <w:rsid w:val="00AA45C1"/>
    <w:rsid w:val="00AD38D3"/>
    <w:rsid w:val="00AD630B"/>
    <w:rsid w:val="00AD6A4D"/>
    <w:rsid w:val="00AE6CCE"/>
    <w:rsid w:val="00AF74E5"/>
    <w:rsid w:val="00B11F29"/>
    <w:rsid w:val="00B12923"/>
    <w:rsid w:val="00B30234"/>
    <w:rsid w:val="00B30DB8"/>
    <w:rsid w:val="00B35366"/>
    <w:rsid w:val="00B40D28"/>
    <w:rsid w:val="00B67B11"/>
    <w:rsid w:val="00B72E67"/>
    <w:rsid w:val="00BA11B1"/>
    <w:rsid w:val="00BC0EDE"/>
    <w:rsid w:val="00BC5B96"/>
    <w:rsid w:val="00BD6957"/>
    <w:rsid w:val="00C371BA"/>
    <w:rsid w:val="00C808E2"/>
    <w:rsid w:val="00C83F97"/>
    <w:rsid w:val="00C9256A"/>
    <w:rsid w:val="00CA3D2E"/>
    <w:rsid w:val="00CD4069"/>
    <w:rsid w:val="00CF4FA5"/>
    <w:rsid w:val="00CF651F"/>
    <w:rsid w:val="00D12BA9"/>
    <w:rsid w:val="00D267D4"/>
    <w:rsid w:val="00D45816"/>
    <w:rsid w:val="00D46B17"/>
    <w:rsid w:val="00D63AB5"/>
    <w:rsid w:val="00D827D0"/>
    <w:rsid w:val="00DB364F"/>
    <w:rsid w:val="00DB4B1F"/>
    <w:rsid w:val="00DB64C5"/>
    <w:rsid w:val="00DB7DDF"/>
    <w:rsid w:val="00E010AA"/>
    <w:rsid w:val="00E01859"/>
    <w:rsid w:val="00E0585A"/>
    <w:rsid w:val="00E0721B"/>
    <w:rsid w:val="00E2728A"/>
    <w:rsid w:val="00E5093E"/>
    <w:rsid w:val="00E646E4"/>
    <w:rsid w:val="00E64720"/>
    <w:rsid w:val="00E8097F"/>
    <w:rsid w:val="00E8435D"/>
    <w:rsid w:val="00EA1D70"/>
    <w:rsid w:val="00EC05DC"/>
    <w:rsid w:val="00ED79CA"/>
    <w:rsid w:val="00EE1244"/>
    <w:rsid w:val="00F04134"/>
    <w:rsid w:val="00F0720E"/>
    <w:rsid w:val="00F20F20"/>
    <w:rsid w:val="00F8028E"/>
    <w:rsid w:val="00F97EA6"/>
    <w:rsid w:val="00FD3C69"/>
    <w:rsid w:val="00FE10FF"/>
    <w:rsid w:val="00FF127C"/>
    <w:rsid w:val="00FF19B1"/>
    <w:rsid w:val="00FF6663"/>
    <w:rsid w:val="00FF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D4"/>
    <w:rPr>
      <w:rFonts w:ascii="Calibri" w:eastAsia="Calibri" w:hAnsi="Calibri" w:cs="Times New Roman"/>
    </w:rPr>
  </w:style>
  <w:style w:type="paragraph" w:styleId="1">
    <w:name w:val="heading 1"/>
    <w:basedOn w:val="a"/>
    <w:next w:val="a"/>
    <w:link w:val="10"/>
    <w:qFormat/>
    <w:rsid w:val="00D267D4"/>
    <w:pPr>
      <w:keepNext/>
      <w:spacing w:after="0" w:line="240" w:lineRule="auto"/>
      <w:jc w:val="center"/>
      <w:outlineLvl w:val="0"/>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67D4"/>
    <w:rPr>
      <w:rFonts w:ascii="Arial" w:eastAsia="Times New Roman" w:hAnsi="Arial" w:cs="Times New Roman"/>
      <w:sz w:val="24"/>
      <w:szCs w:val="20"/>
      <w:lang w:eastAsia="ru-RU"/>
    </w:rPr>
  </w:style>
  <w:style w:type="paragraph" w:customStyle="1" w:styleId="Default">
    <w:name w:val="Default"/>
    <w:rsid w:val="00D267D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3">
    <w:name w:val="Table Grid"/>
    <w:basedOn w:val="a1"/>
    <w:uiPriority w:val="59"/>
    <w:rsid w:val="00D267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67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67D4"/>
    <w:rPr>
      <w:rFonts w:ascii="Tahoma" w:eastAsia="Calibri" w:hAnsi="Tahoma" w:cs="Tahoma"/>
      <w:sz w:val="16"/>
      <w:szCs w:val="16"/>
    </w:rPr>
  </w:style>
  <w:style w:type="paragraph" w:customStyle="1" w:styleId="ConsPlusNormal">
    <w:name w:val="ConsPlusNormal"/>
    <w:rsid w:val="00D267D4"/>
    <w:pPr>
      <w:autoSpaceDE w:val="0"/>
      <w:autoSpaceDN w:val="0"/>
      <w:adjustRightInd w:val="0"/>
      <w:spacing w:after="0" w:line="240" w:lineRule="auto"/>
    </w:pPr>
    <w:rPr>
      <w:rFonts w:ascii="Arial" w:eastAsia="Calibri" w:hAnsi="Arial" w:cs="Arial"/>
      <w:sz w:val="20"/>
      <w:szCs w:val="20"/>
      <w:lang w:eastAsia="ru-RU"/>
    </w:rPr>
  </w:style>
  <w:style w:type="paragraph" w:styleId="a6">
    <w:name w:val="header"/>
    <w:basedOn w:val="a"/>
    <w:link w:val="a7"/>
    <w:uiPriority w:val="99"/>
    <w:unhideWhenUsed/>
    <w:rsid w:val="00D267D4"/>
    <w:pPr>
      <w:tabs>
        <w:tab w:val="center" w:pos="4677"/>
        <w:tab w:val="right" w:pos="9355"/>
      </w:tabs>
    </w:pPr>
  </w:style>
  <w:style w:type="character" w:customStyle="1" w:styleId="a7">
    <w:name w:val="Верхний колонтитул Знак"/>
    <w:basedOn w:val="a0"/>
    <w:link w:val="a6"/>
    <w:uiPriority w:val="99"/>
    <w:rsid w:val="00D267D4"/>
    <w:rPr>
      <w:rFonts w:ascii="Calibri" w:eastAsia="Calibri" w:hAnsi="Calibri" w:cs="Times New Roman"/>
    </w:rPr>
  </w:style>
  <w:style w:type="paragraph" w:styleId="a8">
    <w:name w:val="footer"/>
    <w:basedOn w:val="a"/>
    <w:link w:val="a9"/>
    <w:uiPriority w:val="99"/>
    <w:unhideWhenUsed/>
    <w:rsid w:val="00D267D4"/>
    <w:pPr>
      <w:tabs>
        <w:tab w:val="center" w:pos="4677"/>
        <w:tab w:val="right" w:pos="9355"/>
      </w:tabs>
    </w:pPr>
  </w:style>
  <w:style w:type="character" w:customStyle="1" w:styleId="a9">
    <w:name w:val="Нижний колонтитул Знак"/>
    <w:basedOn w:val="a0"/>
    <w:link w:val="a8"/>
    <w:uiPriority w:val="99"/>
    <w:rsid w:val="00D267D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D4"/>
    <w:rPr>
      <w:rFonts w:ascii="Calibri" w:eastAsia="Calibri" w:hAnsi="Calibri" w:cs="Times New Roman"/>
    </w:rPr>
  </w:style>
  <w:style w:type="paragraph" w:styleId="1">
    <w:name w:val="heading 1"/>
    <w:basedOn w:val="a"/>
    <w:next w:val="a"/>
    <w:link w:val="10"/>
    <w:qFormat/>
    <w:rsid w:val="00D267D4"/>
    <w:pPr>
      <w:keepNext/>
      <w:spacing w:after="0" w:line="240" w:lineRule="auto"/>
      <w:jc w:val="center"/>
      <w:outlineLvl w:val="0"/>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67D4"/>
    <w:rPr>
      <w:rFonts w:ascii="Arial" w:eastAsia="Times New Roman" w:hAnsi="Arial" w:cs="Times New Roman"/>
      <w:sz w:val="24"/>
      <w:szCs w:val="20"/>
      <w:lang w:eastAsia="ru-RU"/>
    </w:rPr>
  </w:style>
  <w:style w:type="paragraph" w:customStyle="1" w:styleId="Default">
    <w:name w:val="Default"/>
    <w:rsid w:val="00D267D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3">
    <w:name w:val="Table Grid"/>
    <w:basedOn w:val="a1"/>
    <w:uiPriority w:val="59"/>
    <w:rsid w:val="00D267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67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67D4"/>
    <w:rPr>
      <w:rFonts w:ascii="Tahoma" w:eastAsia="Calibri" w:hAnsi="Tahoma" w:cs="Tahoma"/>
      <w:sz w:val="16"/>
      <w:szCs w:val="16"/>
    </w:rPr>
  </w:style>
  <w:style w:type="paragraph" w:customStyle="1" w:styleId="ConsPlusNormal">
    <w:name w:val="ConsPlusNormal"/>
    <w:rsid w:val="00D267D4"/>
    <w:pPr>
      <w:autoSpaceDE w:val="0"/>
      <w:autoSpaceDN w:val="0"/>
      <w:adjustRightInd w:val="0"/>
      <w:spacing w:after="0" w:line="240" w:lineRule="auto"/>
    </w:pPr>
    <w:rPr>
      <w:rFonts w:ascii="Arial" w:eastAsia="Calibri" w:hAnsi="Arial" w:cs="Arial"/>
      <w:sz w:val="20"/>
      <w:szCs w:val="20"/>
      <w:lang w:eastAsia="ru-RU"/>
    </w:rPr>
  </w:style>
  <w:style w:type="paragraph" w:styleId="a6">
    <w:name w:val="header"/>
    <w:basedOn w:val="a"/>
    <w:link w:val="a7"/>
    <w:uiPriority w:val="99"/>
    <w:unhideWhenUsed/>
    <w:rsid w:val="00D267D4"/>
    <w:pPr>
      <w:tabs>
        <w:tab w:val="center" w:pos="4677"/>
        <w:tab w:val="right" w:pos="9355"/>
      </w:tabs>
    </w:pPr>
  </w:style>
  <w:style w:type="character" w:customStyle="1" w:styleId="a7">
    <w:name w:val="Верхний колонтитул Знак"/>
    <w:basedOn w:val="a0"/>
    <w:link w:val="a6"/>
    <w:uiPriority w:val="99"/>
    <w:rsid w:val="00D267D4"/>
    <w:rPr>
      <w:rFonts w:ascii="Calibri" w:eastAsia="Calibri" w:hAnsi="Calibri" w:cs="Times New Roman"/>
    </w:rPr>
  </w:style>
  <w:style w:type="paragraph" w:styleId="a8">
    <w:name w:val="footer"/>
    <w:basedOn w:val="a"/>
    <w:link w:val="a9"/>
    <w:uiPriority w:val="99"/>
    <w:unhideWhenUsed/>
    <w:rsid w:val="00D267D4"/>
    <w:pPr>
      <w:tabs>
        <w:tab w:val="center" w:pos="4677"/>
        <w:tab w:val="right" w:pos="9355"/>
      </w:tabs>
    </w:pPr>
  </w:style>
  <w:style w:type="character" w:customStyle="1" w:styleId="a9">
    <w:name w:val="Нижний колонтитул Знак"/>
    <w:basedOn w:val="a0"/>
    <w:link w:val="a8"/>
    <w:uiPriority w:val="99"/>
    <w:rsid w:val="00D267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heraldicum.ru/russia/subjects/towns/images/shuisk.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6964</Words>
  <Characters>39701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КСП</cp:lastModifiedBy>
  <cp:revision>10</cp:revision>
  <cp:lastPrinted>2016-04-27T12:29:00Z</cp:lastPrinted>
  <dcterms:created xsi:type="dcterms:W3CDTF">2016-04-27T12:26:00Z</dcterms:created>
  <dcterms:modified xsi:type="dcterms:W3CDTF">2016-04-29T07:43:00Z</dcterms:modified>
</cp:coreProperties>
</file>