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D4" w:rsidRPr="00B220C9" w:rsidRDefault="00D267D4" w:rsidP="00D267D4">
      <w:pPr>
        <w:spacing w:line="240" w:lineRule="auto"/>
      </w:pPr>
      <w:r>
        <w:rPr>
          <w:noProof/>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-50800</wp:posOffset>
            </wp:positionV>
            <wp:extent cx="535305" cy="537210"/>
            <wp:effectExtent l="0" t="0" r="0" b="0"/>
            <wp:wrapSquare wrapText="left"/>
            <wp:docPr id="1" name="Рисунок 1" descr="http://www.heraldicum.ru/russia/subjects/towns/images/shu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aldicum.ru/russia/subjects/towns/images/shuisk.g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537210"/>
                    </a:xfrm>
                    <a:prstGeom prst="rect">
                      <a:avLst/>
                    </a:prstGeom>
                    <a:noFill/>
                    <a:ln>
                      <a:noFill/>
                    </a:ln>
                  </pic:spPr>
                </pic:pic>
              </a:graphicData>
            </a:graphic>
          </wp:anchor>
        </w:drawing>
      </w:r>
    </w:p>
    <w:p w:rsidR="00D267D4" w:rsidRPr="00B220C9" w:rsidRDefault="00D267D4" w:rsidP="00D267D4">
      <w:pPr>
        <w:spacing w:line="240" w:lineRule="auto"/>
      </w:pPr>
    </w:p>
    <w:p w:rsidR="009B6778" w:rsidRDefault="009B6778" w:rsidP="009B6778">
      <w:pPr>
        <w:pStyle w:val="1"/>
        <w:rPr>
          <w:rFonts w:ascii="Times New Roman" w:hAnsi="Times New Roman"/>
          <w:b/>
          <w:bCs/>
          <w:sz w:val="28"/>
        </w:rPr>
      </w:pPr>
    </w:p>
    <w:p w:rsidR="009B6778" w:rsidRPr="00C27189" w:rsidRDefault="009B6778" w:rsidP="009B6778">
      <w:pPr>
        <w:pStyle w:val="1"/>
        <w:rPr>
          <w:rFonts w:ascii="Times New Roman" w:hAnsi="Times New Roman"/>
          <w:b/>
          <w:bCs/>
          <w:sz w:val="28"/>
        </w:rPr>
      </w:pPr>
      <w:r>
        <w:rPr>
          <w:rFonts w:ascii="Times New Roman" w:hAnsi="Times New Roman"/>
          <w:b/>
          <w:bCs/>
          <w:sz w:val="28"/>
        </w:rPr>
        <w:t>КОНТРОЛЬНО-СЧЕТНАЯ ПАЛАТА</w:t>
      </w:r>
    </w:p>
    <w:p w:rsidR="009B6778" w:rsidRPr="003F20F9" w:rsidRDefault="009B6778" w:rsidP="009B6778">
      <w:pPr>
        <w:pStyle w:val="1"/>
        <w:pBdr>
          <w:bottom w:val="single" w:sz="4" w:space="1" w:color="auto"/>
        </w:pBdr>
        <w:rPr>
          <w:rFonts w:ascii="Times New Roman" w:hAnsi="Times New Roman"/>
          <w:b/>
          <w:bCs/>
          <w:sz w:val="28"/>
        </w:rPr>
      </w:pPr>
      <w:r w:rsidRPr="003F20F9">
        <w:rPr>
          <w:rFonts w:ascii="Times New Roman" w:hAnsi="Times New Roman"/>
          <w:b/>
          <w:bCs/>
          <w:sz w:val="28"/>
        </w:rPr>
        <w:t>ШУЙСКОГО МУНИЦИПАЛЬНОГО РАЙОНА</w:t>
      </w:r>
    </w:p>
    <w:p w:rsidR="009B6778" w:rsidRDefault="009B6778" w:rsidP="009B6778">
      <w:pPr>
        <w:pStyle w:val="ac"/>
        <w:rPr>
          <w:sz w:val="22"/>
          <w:szCs w:val="22"/>
        </w:rPr>
      </w:pPr>
      <w:r w:rsidRPr="00220384">
        <w:rPr>
          <w:sz w:val="22"/>
          <w:szCs w:val="22"/>
        </w:rPr>
        <w:t>Ленина пл., д. 7, г. Шуя, Ивановская область, 155900</w:t>
      </w:r>
    </w:p>
    <w:p w:rsidR="009B6778" w:rsidRPr="00765A6F" w:rsidRDefault="009B6778" w:rsidP="006301EF">
      <w:pPr>
        <w:pStyle w:val="ac"/>
        <w:rPr>
          <w:sz w:val="22"/>
          <w:szCs w:val="22"/>
          <w:lang w:val="en-US"/>
        </w:rPr>
      </w:pPr>
      <w:r>
        <w:rPr>
          <w:sz w:val="22"/>
          <w:szCs w:val="22"/>
        </w:rPr>
        <w:t>Тел</w:t>
      </w:r>
      <w:r w:rsidRPr="00CB15FE">
        <w:rPr>
          <w:sz w:val="22"/>
          <w:szCs w:val="22"/>
          <w:lang w:val="en-US"/>
        </w:rPr>
        <w:t xml:space="preserve">. (49351) 4-10-09. </w:t>
      </w:r>
      <w:r w:rsidRPr="00220384">
        <w:rPr>
          <w:sz w:val="22"/>
          <w:szCs w:val="22"/>
          <w:lang w:val="en-US"/>
        </w:rPr>
        <w:t>E</w:t>
      </w:r>
      <w:r w:rsidRPr="00CB15FE">
        <w:rPr>
          <w:sz w:val="22"/>
          <w:szCs w:val="22"/>
          <w:lang w:val="en-US"/>
        </w:rPr>
        <w:t>-</w:t>
      </w:r>
      <w:r w:rsidRPr="00220384">
        <w:rPr>
          <w:sz w:val="22"/>
          <w:szCs w:val="22"/>
          <w:lang w:val="en-US"/>
        </w:rPr>
        <w:t>mail</w:t>
      </w:r>
      <w:r w:rsidRPr="00CB15FE">
        <w:rPr>
          <w:sz w:val="22"/>
          <w:szCs w:val="22"/>
          <w:lang w:val="en-US"/>
        </w:rPr>
        <w:t xml:space="preserve">: </w:t>
      </w:r>
      <w:r w:rsidRPr="00CB15FE">
        <w:rPr>
          <w:color w:val="2F333F"/>
          <w:sz w:val="22"/>
          <w:szCs w:val="22"/>
          <w:shd w:val="clear" w:color="auto" w:fill="FFFFFF"/>
          <w:lang w:val="en-US"/>
        </w:rPr>
        <w:t>ksp-shuyaray@yandex.ru</w:t>
      </w:r>
    </w:p>
    <w:p w:rsidR="00B40848" w:rsidRPr="002567EC" w:rsidRDefault="00B40848" w:rsidP="00D267D4">
      <w:pPr>
        <w:spacing w:line="240" w:lineRule="auto"/>
        <w:rPr>
          <w:rFonts w:ascii="Times New Roman" w:hAnsi="Times New Roman"/>
          <w:sz w:val="28"/>
          <w:szCs w:val="28"/>
          <w:lang w:val="en-US"/>
        </w:rPr>
      </w:pPr>
    </w:p>
    <w:p w:rsidR="00D267D4" w:rsidRPr="00657F68" w:rsidRDefault="00D267D4" w:rsidP="00D267D4">
      <w:pPr>
        <w:spacing w:line="240" w:lineRule="auto"/>
        <w:rPr>
          <w:rFonts w:ascii="Times New Roman" w:hAnsi="Times New Roman"/>
          <w:sz w:val="28"/>
          <w:szCs w:val="28"/>
        </w:rPr>
      </w:pPr>
      <w:r w:rsidRPr="007B1741">
        <w:rPr>
          <w:rFonts w:ascii="Times New Roman" w:hAnsi="Times New Roman"/>
          <w:sz w:val="28"/>
          <w:szCs w:val="28"/>
        </w:rPr>
        <w:t>2</w:t>
      </w:r>
      <w:r w:rsidR="007F556B" w:rsidRPr="007B1741">
        <w:rPr>
          <w:rFonts w:ascii="Times New Roman" w:hAnsi="Times New Roman"/>
          <w:sz w:val="28"/>
          <w:szCs w:val="28"/>
        </w:rPr>
        <w:t>8</w:t>
      </w:r>
      <w:r w:rsidRPr="007B1741">
        <w:rPr>
          <w:rFonts w:ascii="Times New Roman" w:hAnsi="Times New Roman"/>
          <w:sz w:val="28"/>
          <w:szCs w:val="28"/>
        </w:rPr>
        <w:t xml:space="preserve"> апреля 201</w:t>
      </w:r>
      <w:r w:rsidR="00FC7D8C" w:rsidRPr="007B1741">
        <w:rPr>
          <w:rFonts w:ascii="Times New Roman" w:hAnsi="Times New Roman"/>
          <w:sz w:val="28"/>
          <w:szCs w:val="28"/>
        </w:rPr>
        <w:t>7</w:t>
      </w:r>
      <w:r w:rsidRPr="007B1741">
        <w:rPr>
          <w:rFonts w:ascii="Times New Roman" w:hAnsi="Times New Roman"/>
          <w:sz w:val="28"/>
          <w:szCs w:val="28"/>
        </w:rPr>
        <w:t xml:space="preserve"> года                                                                                       №</w:t>
      </w:r>
      <w:r w:rsidR="004442FB" w:rsidRPr="007B1741">
        <w:rPr>
          <w:rFonts w:ascii="Times New Roman" w:hAnsi="Times New Roman"/>
          <w:sz w:val="28"/>
          <w:szCs w:val="28"/>
        </w:rPr>
        <w:t xml:space="preserve"> 1</w:t>
      </w:r>
      <w:r w:rsidR="007F556B" w:rsidRPr="007B1741">
        <w:rPr>
          <w:rFonts w:ascii="Times New Roman" w:hAnsi="Times New Roman"/>
          <w:sz w:val="28"/>
          <w:szCs w:val="28"/>
        </w:rPr>
        <w:t>2</w:t>
      </w:r>
    </w:p>
    <w:p w:rsidR="00D267D4" w:rsidRDefault="00D267D4" w:rsidP="00D267D4">
      <w:pPr>
        <w:pStyle w:val="Default"/>
      </w:pPr>
    </w:p>
    <w:p w:rsidR="00504C9B" w:rsidRDefault="00504C9B" w:rsidP="00D267D4">
      <w:pPr>
        <w:pStyle w:val="Default"/>
        <w:jc w:val="center"/>
        <w:rPr>
          <w:b/>
          <w:sz w:val="28"/>
          <w:szCs w:val="28"/>
        </w:rPr>
      </w:pPr>
    </w:p>
    <w:p w:rsidR="00504C9B" w:rsidRDefault="00504C9B" w:rsidP="00D267D4">
      <w:pPr>
        <w:pStyle w:val="Default"/>
        <w:jc w:val="center"/>
        <w:rPr>
          <w:b/>
          <w:sz w:val="28"/>
          <w:szCs w:val="28"/>
        </w:rPr>
      </w:pPr>
    </w:p>
    <w:p w:rsidR="00D267D4" w:rsidRPr="003F198C" w:rsidRDefault="00D267D4" w:rsidP="00D267D4">
      <w:pPr>
        <w:pStyle w:val="Default"/>
        <w:jc w:val="center"/>
        <w:rPr>
          <w:b/>
          <w:sz w:val="28"/>
          <w:szCs w:val="28"/>
        </w:rPr>
      </w:pPr>
      <w:r w:rsidRPr="003F198C">
        <w:rPr>
          <w:b/>
          <w:sz w:val="28"/>
          <w:szCs w:val="28"/>
        </w:rPr>
        <w:t>Заключение</w:t>
      </w:r>
    </w:p>
    <w:p w:rsidR="008A5BDD" w:rsidRDefault="002567EC" w:rsidP="00D267D4">
      <w:pPr>
        <w:pStyle w:val="Default"/>
        <w:jc w:val="center"/>
        <w:rPr>
          <w:b/>
          <w:sz w:val="28"/>
          <w:szCs w:val="28"/>
        </w:rPr>
      </w:pPr>
      <w:r w:rsidRPr="002567EC">
        <w:rPr>
          <w:b/>
          <w:sz w:val="28"/>
          <w:szCs w:val="28"/>
        </w:rPr>
        <w:t>по результатам проведения внешней проверки</w:t>
      </w:r>
      <w:r w:rsidR="00E0589F">
        <w:rPr>
          <w:b/>
          <w:sz w:val="28"/>
          <w:szCs w:val="28"/>
        </w:rPr>
        <w:t xml:space="preserve"> </w:t>
      </w:r>
      <w:r w:rsidRPr="002567EC">
        <w:rPr>
          <w:b/>
          <w:sz w:val="28"/>
          <w:szCs w:val="28"/>
        </w:rPr>
        <w:t>годового</w:t>
      </w:r>
      <w:r w:rsidR="00D267D4" w:rsidRPr="003F198C">
        <w:rPr>
          <w:b/>
          <w:sz w:val="28"/>
          <w:szCs w:val="28"/>
        </w:rPr>
        <w:t xml:space="preserve"> отчет</w:t>
      </w:r>
      <w:r>
        <w:rPr>
          <w:b/>
          <w:sz w:val="28"/>
          <w:szCs w:val="28"/>
        </w:rPr>
        <w:t>а</w:t>
      </w:r>
      <w:r w:rsidR="00D267D4" w:rsidRPr="003F198C">
        <w:rPr>
          <w:b/>
          <w:sz w:val="28"/>
          <w:szCs w:val="28"/>
        </w:rPr>
        <w:t xml:space="preserve"> об исполнении бюджета Шуйского муниципального района</w:t>
      </w:r>
      <w:r w:rsidR="00E0589F">
        <w:rPr>
          <w:b/>
          <w:sz w:val="28"/>
          <w:szCs w:val="28"/>
        </w:rPr>
        <w:t xml:space="preserve"> </w:t>
      </w:r>
      <w:r w:rsidR="00D267D4" w:rsidRPr="003F198C">
        <w:rPr>
          <w:b/>
          <w:sz w:val="28"/>
          <w:szCs w:val="28"/>
        </w:rPr>
        <w:t>за 201</w:t>
      </w:r>
      <w:r w:rsidR="00FC7D8C">
        <w:rPr>
          <w:b/>
          <w:sz w:val="28"/>
          <w:szCs w:val="28"/>
        </w:rPr>
        <w:t>6</w:t>
      </w:r>
      <w:r w:rsidR="00D267D4" w:rsidRPr="003F198C">
        <w:rPr>
          <w:b/>
          <w:sz w:val="28"/>
          <w:szCs w:val="28"/>
        </w:rPr>
        <w:t xml:space="preserve"> год</w:t>
      </w:r>
    </w:p>
    <w:p w:rsidR="00A41075" w:rsidRDefault="00A41075" w:rsidP="00D267D4">
      <w:pPr>
        <w:pStyle w:val="Default"/>
        <w:jc w:val="center"/>
        <w:rPr>
          <w:b/>
          <w:sz w:val="28"/>
          <w:szCs w:val="28"/>
        </w:rPr>
      </w:pPr>
    </w:p>
    <w:p w:rsidR="00A41075" w:rsidRDefault="003E4712" w:rsidP="00D267D4">
      <w:pPr>
        <w:pStyle w:val="Default"/>
        <w:jc w:val="center"/>
        <w:rPr>
          <w:b/>
          <w:sz w:val="28"/>
          <w:szCs w:val="28"/>
        </w:rPr>
      </w:pPr>
      <w:r>
        <w:rPr>
          <w:b/>
          <w:sz w:val="28"/>
          <w:szCs w:val="28"/>
        </w:rPr>
        <w:t xml:space="preserve">1. </w:t>
      </w:r>
      <w:r w:rsidR="00A41075">
        <w:rPr>
          <w:b/>
          <w:sz w:val="28"/>
          <w:szCs w:val="28"/>
        </w:rPr>
        <w:t>Общие положения</w:t>
      </w:r>
    </w:p>
    <w:p w:rsidR="00D267D4" w:rsidRDefault="00D267D4" w:rsidP="00D267D4">
      <w:pPr>
        <w:pStyle w:val="Default"/>
        <w:jc w:val="center"/>
      </w:pPr>
    </w:p>
    <w:p w:rsidR="00D267D4" w:rsidRDefault="00D267D4" w:rsidP="00360162">
      <w:pPr>
        <w:pStyle w:val="Default"/>
        <w:ind w:firstLine="567"/>
        <w:jc w:val="both"/>
        <w:rPr>
          <w:sz w:val="28"/>
          <w:szCs w:val="28"/>
        </w:rPr>
      </w:pPr>
      <w:r>
        <w:rPr>
          <w:sz w:val="28"/>
          <w:szCs w:val="28"/>
        </w:rPr>
        <w:t>Внешняя проверка годового отчета об исполнении бюджета Шуйского муниципального района</w:t>
      </w:r>
      <w:r w:rsidRPr="00BA09E4">
        <w:rPr>
          <w:sz w:val="28"/>
          <w:szCs w:val="28"/>
        </w:rPr>
        <w:t xml:space="preserve"> за 201</w:t>
      </w:r>
      <w:r w:rsidR="00FC7D8C">
        <w:rPr>
          <w:sz w:val="28"/>
          <w:szCs w:val="28"/>
        </w:rPr>
        <w:t>6</w:t>
      </w:r>
      <w:r w:rsidRPr="00BA09E4">
        <w:rPr>
          <w:sz w:val="28"/>
          <w:szCs w:val="28"/>
        </w:rPr>
        <w:t xml:space="preserve"> год</w:t>
      </w:r>
      <w:r>
        <w:rPr>
          <w:sz w:val="28"/>
          <w:szCs w:val="28"/>
        </w:rPr>
        <w:t xml:space="preserve"> проведена Контрольно-счетной палатой Шуйского муниципального района (далее </w:t>
      </w:r>
      <w:r w:rsidR="00FE60E0">
        <w:rPr>
          <w:sz w:val="28"/>
          <w:szCs w:val="28"/>
        </w:rPr>
        <w:t>-</w:t>
      </w:r>
      <w:r>
        <w:rPr>
          <w:sz w:val="28"/>
          <w:szCs w:val="28"/>
        </w:rPr>
        <w:t xml:space="preserve"> КСП</w:t>
      </w:r>
      <w:r w:rsidR="001C56C3">
        <w:rPr>
          <w:sz w:val="28"/>
          <w:szCs w:val="28"/>
        </w:rPr>
        <w:t xml:space="preserve"> Шуйского муниципального района или Палата</w:t>
      </w:r>
      <w:r>
        <w:rPr>
          <w:sz w:val="28"/>
          <w:szCs w:val="28"/>
        </w:rPr>
        <w:t>) на основании стат</w:t>
      </w:r>
      <w:r w:rsidR="00FC7D8C">
        <w:rPr>
          <w:sz w:val="28"/>
          <w:szCs w:val="28"/>
        </w:rPr>
        <w:t>ей</w:t>
      </w:r>
      <w:r>
        <w:rPr>
          <w:sz w:val="28"/>
          <w:szCs w:val="28"/>
        </w:rPr>
        <w:t xml:space="preserve"> 157, </w:t>
      </w:r>
      <w:r w:rsidRPr="00BA09E4">
        <w:rPr>
          <w:sz w:val="28"/>
          <w:szCs w:val="28"/>
        </w:rPr>
        <w:t>264.</w:t>
      </w:r>
      <w:r>
        <w:rPr>
          <w:sz w:val="28"/>
          <w:szCs w:val="28"/>
        </w:rPr>
        <w:t>4</w:t>
      </w:r>
      <w:r w:rsidRPr="00BA09E4">
        <w:rPr>
          <w:sz w:val="28"/>
          <w:szCs w:val="28"/>
        </w:rPr>
        <w:t xml:space="preserve"> Бюджетного кодекса Р</w:t>
      </w:r>
      <w:r w:rsidR="0095478E">
        <w:rPr>
          <w:sz w:val="28"/>
          <w:szCs w:val="28"/>
        </w:rPr>
        <w:t xml:space="preserve">оссийской </w:t>
      </w:r>
      <w:r w:rsidRPr="00BA09E4">
        <w:rPr>
          <w:sz w:val="28"/>
          <w:szCs w:val="28"/>
        </w:rPr>
        <w:t>Ф</w:t>
      </w:r>
      <w:r w:rsidR="0095478E">
        <w:rPr>
          <w:sz w:val="28"/>
          <w:szCs w:val="28"/>
        </w:rPr>
        <w:t>едерации (далее - БК РФ)</w:t>
      </w:r>
      <w:r w:rsidRPr="00BA09E4">
        <w:rPr>
          <w:sz w:val="28"/>
          <w:szCs w:val="28"/>
        </w:rPr>
        <w:t>,</w:t>
      </w:r>
      <w:r w:rsidR="00FC7D8C" w:rsidRPr="00FC7D8C">
        <w:rPr>
          <w:sz w:val="28"/>
          <w:szCs w:val="28"/>
        </w:rPr>
        <w:t>стать</w:t>
      </w:r>
      <w:r w:rsidR="00FC7D8C">
        <w:rPr>
          <w:sz w:val="28"/>
          <w:szCs w:val="28"/>
        </w:rPr>
        <w:t>и</w:t>
      </w:r>
      <w:r w:rsidR="00FC7D8C" w:rsidRPr="00FC7D8C">
        <w:rPr>
          <w:sz w:val="28"/>
          <w:szCs w:val="28"/>
        </w:rPr>
        <w:t xml:space="preserve"> 9 Федерального закона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FC7D8C">
        <w:rPr>
          <w:sz w:val="28"/>
          <w:szCs w:val="28"/>
        </w:rPr>
        <w:t xml:space="preserve">,статьи 30 Устава Шуйского муниципального района, </w:t>
      </w:r>
      <w:r w:rsidRPr="00BA09E4">
        <w:rPr>
          <w:sz w:val="28"/>
          <w:szCs w:val="28"/>
        </w:rPr>
        <w:t>ст</w:t>
      </w:r>
      <w:r w:rsidR="00FC7D8C">
        <w:rPr>
          <w:sz w:val="28"/>
          <w:szCs w:val="28"/>
        </w:rPr>
        <w:t>атьи</w:t>
      </w:r>
      <w:r w:rsidRPr="00BA09E4">
        <w:rPr>
          <w:sz w:val="28"/>
          <w:szCs w:val="28"/>
        </w:rPr>
        <w:t xml:space="preserve"> 10 Положения о бюджетном процессе в Шуйском муниципальном районе, утвержденн</w:t>
      </w:r>
      <w:r>
        <w:rPr>
          <w:sz w:val="28"/>
          <w:szCs w:val="28"/>
        </w:rPr>
        <w:t>ого</w:t>
      </w:r>
      <w:r w:rsidRPr="00BA09E4">
        <w:rPr>
          <w:sz w:val="28"/>
          <w:szCs w:val="28"/>
        </w:rPr>
        <w:t xml:space="preserve"> Решением Шуйского район</w:t>
      </w:r>
      <w:r w:rsidR="004D7F98">
        <w:rPr>
          <w:sz w:val="28"/>
          <w:szCs w:val="28"/>
        </w:rPr>
        <w:t xml:space="preserve">ного </w:t>
      </w:r>
      <w:r w:rsidR="004D7F98" w:rsidRPr="004D7F98">
        <w:rPr>
          <w:sz w:val="28"/>
          <w:szCs w:val="28"/>
        </w:rPr>
        <w:t>Совета</w:t>
      </w:r>
      <w:r w:rsidRPr="00BA09E4">
        <w:rPr>
          <w:sz w:val="28"/>
          <w:szCs w:val="28"/>
        </w:rPr>
        <w:t xml:space="preserve"> от</w:t>
      </w:r>
      <w:r w:rsidR="004D7F98">
        <w:rPr>
          <w:sz w:val="28"/>
          <w:szCs w:val="28"/>
        </w:rPr>
        <w:t xml:space="preserve"> 0</w:t>
      </w:r>
      <w:r w:rsidR="004D7F98" w:rsidRPr="004D7F98">
        <w:rPr>
          <w:sz w:val="28"/>
          <w:szCs w:val="28"/>
        </w:rPr>
        <w:t xml:space="preserve">4 февраля 2009 г. </w:t>
      </w:r>
      <w:r w:rsidR="004D7F98">
        <w:rPr>
          <w:sz w:val="28"/>
          <w:szCs w:val="28"/>
        </w:rPr>
        <w:t>№</w:t>
      </w:r>
      <w:r w:rsidR="004D7F98" w:rsidRPr="004D7F98">
        <w:rPr>
          <w:sz w:val="28"/>
          <w:szCs w:val="28"/>
        </w:rPr>
        <w:t xml:space="preserve"> 5</w:t>
      </w:r>
      <w:r w:rsidRPr="00BA09E4">
        <w:rPr>
          <w:sz w:val="28"/>
          <w:szCs w:val="28"/>
        </w:rPr>
        <w:t xml:space="preserve">, </w:t>
      </w:r>
      <w:r w:rsidR="00FC7D8C">
        <w:rPr>
          <w:sz w:val="28"/>
          <w:szCs w:val="28"/>
        </w:rPr>
        <w:t xml:space="preserve">статьи 8 </w:t>
      </w:r>
      <w:r w:rsidR="00FC7D8C" w:rsidRPr="00390772">
        <w:rPr>
          <w:sz w:val="28"/>
          <w:szCs w:val="28"/>
        </w:rPr>
        <w:t>Положенияо Контрольно-счетной палатеШуйского муниципального района, утвержденного Решением Совета Шуйского муниципального района</w:t>
      </w:r>
      <w:r w:rsidR="00FC7D8C" w:rsidRPr="00390772">
        <w:rPr>
          <w:rFonts w:eastAsia="Times New Roman"/>
          <w:sz w:val="28"/>
          <w:szCs w:val="28"/>
        </w:rPr>
        <w:t xml:space="preserve"> от31</w:t>
      </w:r>
      <w:r w:rsidR="00FC7D8C">
        <w:rPr>
          <w:rFonts w:eastAsia="Times New Roman"/>
          <w:sz w:val="28"/>
          <w:szCs w:val="28"/>
        </w:rPr>
        <w:t xml:space="preserve"> октября 2014 г. № 62</w:t>
      </w:r>
      <w:r>
        <w:rPr>
          <w:sz w:val="28"/>
          <w:szCs w:val="28"/>
        </w:rPr>
        <w:t xml:space="preserve">, </w:t>
      </w:r>
      <w:r w:rsidR="00B80644">
        <w:rPr>
          <w:sz w:val="28"/>
          <w:szCs w:val="28"/>
        </w:rPr>
        <w:t>п</w:t>
      </w:r>
      <w:r w:rsidR="00FC7D8C">
        <w:rPr>
          <w:sz w:val="28"/>
          <w:szCs w:val="28"/>
        </w:rPr>
        <w:t>риказа</w:t>
      </w:r>
      <w:r>
        <w:rPr>
          <w:sz w:val="28"/>
          <w:szCs w:val="28"/>
        </w:rPr>
        <w:t xml:space="preserve"> Председателя КСП от 15 февраля 201</w:t>
      </w:r>
      <w:r w:rsidR="00FC7D8C">
        <w:rPr>
          <w:sz w:val="28"/>
          <w:szCs w:val="28"/>
        </w:rPr>
        <w:t>7</w:t>
      </w:r>
      <w:r>
        <w:rPr>
          <w:sz w:val="28"/>
          <w:szCs w:val="28"/>
        </w:rPr>
        <w:t xml:space="preserve"> г.№ </w:t>
      </w:r>
      <w:r w:rsidR="007F5486">
        <w:rPr>
          <w:sz w:val="28"/>
          <w:szCs w:val="28"/>
        </w:rPr>
        <w:t>2од</w:t>
      </w:r>
      <w:r>
        <w:rPr>
          <w:sz w:val="28"/>
          <w:szCs w:val="28"/>
        </w:rPr>
        <w:t xml:space="preserve"> «Опроведении внешней проверки Отчета об исполнении бюджета Шуйского муниципального района за 201</w:t>
      </w:r>
      <w:r w:rsidR="00FC7D8C">
        <w:rPr>
          <w:sz w:val="28"/>
          <w:szCs w:val="28"/>
        </w:rPr>
        <w:t>6</w:t>
      </w:r>
      <w:r>
        <w:rPr>
          <w:sz w:val="28"/>
          <w:szCs w:val="28"/>
        </w:rPr>
        <w:t xml:space="preserve"> год</w:t>
      </w:r>
      <w:r w:rsidR="00FC7D8C">
        <w:rPr>
          <w:sz w:val="28"/>
          <w:szCs w:val="28"/>
        </w:rPr>
        <w:t>»</w:t>
      </w:r>
      <w:r>
        <w:rPr>
          <w:sz w:val="28"/>
          <w:szCs w:val="28"/>
        </w:rPr>
        <w:t>, в соответствии с Планом деятельности Контрольно-счетной палаты Шуйского муниципального района на 201</w:t>
      </w:r>
      <w:r w:rsidR="007F5486">
        <w:rPr>
          <w:sz w:val="28"/>
          <w:szCs w:val="28"/>
        </w:rPr>
        <w:t>7</w:t>
      </w:r>
      <w:r>
        <w:rPr>
          <w:sz w:val="28"/>
          <w:szCs w:val="28"/>
        </w:rPr>
        <w:t xml:space="preserve"> год, утвержденным приказом от </w:t>
      </w:r>
      <w:r w:rsidR="007F5486">
        <w:rPr>
          <w:sz w:val="28"/>
          <w:szCs w:val="28"/>
        </w:rPr>
        <w:t>15</w:t>
      </w:r>
      <w:r>
        <w:rPr>
          <w:sz w:val="28"/>
          <w:szCs w:val="28"/>
        </w:rPr>
        <w:t xml:space="preserve"> декабря 201</w:t>
      </w:r>
      <w:r w:rsidR="007F5486">
        <w:rPr>
          <w:sz w:val="28"/>
          <w:szCs w:val="28"/>
        </w:rPr>
        <w:t>6</w:t>
      </w:r>
      <w:r>
        <w:rPr>
          <w:sz w:val="28"/>
          <w:szCs w:val="28"/>
        </w:rPr>
        <w:t xml:space="preserve"> г. № </w:t>
      </w:r>
      <w:r w:rsidR="007F5486">
        <w:rPr>
          <w:sz w:val="28"/>
          <w:szCs w:val="28"/>
        </w:rPr>
        <w:t>14од</w:t>
      </w:r>
      <w:r>
        <w:rPr>
          <w:sz w:val="28"/>
          <w:szCs w:val="28"/>
        </w:rPr>
        <w:t>.</w:t>
      </w:r>
    </w:p>
    <w:p w:rsidR="001C56C3" w:rsidRDefault="001C56C3" w:rsidP="00D267D4">
      <w:pPr>
        <w:pStyle w:val="Default"/>
        <w:ind w:firstLine="567"/>
        <w:jc w:val="both"/>
        <w:rPr>
          <w:bCs/>
          <w:sz w:val="28"/>
          <w:szCs w:val="28"/>
        </w:rPr>
      </w:pPr>
      <w:r>
        <w:rPr>
          <w:sz w:val="28"/>
          <w:szCs w:val="28"/>
        </w:rPr>
        <w:t xml:space="preserve">При проведении внешней проверки годового отчета об исполнении бюджета Шуйского муниципального района Контрольно-счетная палата  Шуйского муниципального района руководствовалась </w:t>
      </w:r>
      <w:r w:rsidR="00D267D4" w:rsidRPr="00BA09E4">
        <w:rPr>
          <w:sz w:val="28"/>
          <w:szCs w:val="28"/>
        </w:rPr>
        <w:t>Порядк</w:t>
      </w:r>
      <w:r w:rsidR="00D267D4">
        <w:rPr>
          <w:sz w:val="28"/>
          <w:szCs w:val="28"/>
        </w:rPr>
        <w:t>ом</w:t>
      </w:r>
      <w:r w:rsidR="00D267D4" w:rsidRPr="00BA09E4">
        <w:rPr>
          <w:sz w:val="28"/>
          <w:szCs w:val="28"/>
        </w:rPr>
        <w:t xml:space="preserve"> проведения внешней проверки годового отчета об исполнении бюджета Шуйского муниципального района, утвержденн</w:t>
      </w:r>
      <w:r w:rsidR="00D267D4">
        <w:rPr>
          <w:sz w:val="28"/>
          <w:szCs w:val="28"/>
        </w:rPr>
        <w:t>ым</w:t>
      </w:r>
      <w:r w:rsidR="00D267D4" w:rsidRPr="00BA09E4">
        <w:rPr>
          <w:sz w:val="28"/>
          <w:szCs w:val="28"/>
        </w:rPr>
        <w:t xml:space="preserve"> Решением Совета Шуйского муниципального района от 12</w:t>
      </w:r>
      <w:r w:rsidR="00D267D4">
        <w:rPr>
          <w:sz w:val="28"/>
          <w:szCs w:val="28"/>
        </w:rPr>
        <w:t xml:space="preserve"> февраля </w:t>
      </w:r>
      <w:r w:rsidR="00D267D4" w:rsidRPr="00BA09E4">
        <w:rPr>
          <w:sz w:val="28"/>
          <w:szCs w:val="28"/>
        </w:rPr>
        <w:t>2015 г. №18</w:t>
      </w:r>
      <w:r w:rsidR="00D267D4">
        <w:rPr>
          <w:sz w:val="28"/>
          <w:szCs w:val="28"/>
        </w:rPr>
        <w:t xml:space="preserve">, </w:t>
      </w:r>
      <w:r w:rsidR="00281FA0">
        <w:rPr>
          <w:sz w:val="28"/>
          <w:szCs w:val="28"/>
        </w:rPr>
        <w:t xml:space="preserve">Стандартом внешнего муниципального финансового контроля «Порядок организации и проведения внешней проверки отчета об исполнении бюджета Шуйского </w:t>
      </w:r>
      <w:r w:rsidR="00281FA0">
        <w:rPr>
          <w:sz w:val="28"/>
          <w:szCs w:val="28"/>
        </w:rPr>
        <w:lastRenderedPageBreak/>
        <w:t xml:space="preserve">муниципального районаза финансовый год (далее </w:t>
      </w:r>
      <w:r w:rsidR="009C0090">
        <w:rPr>
          <w:sz w:val="28"/>
          <w:szCs w:val="28"/>
        </w:rPr>
        <w:t>-</w:t>
      </w:r>
      <w:r w:rsidR="00281FA0">
        <w:rPr>
          <w:sz w:val="28"/>
          <w:szCs w:val="28"/>
        </w:rPr>
        <w:t xml:space="preserve"> Стандарт), </w:t>
      </w:r>
      <w:r w:rsidR="00281FA0" w:rsidRPr="002611AC">
        <w:rPr>
          <w:bCs/>
          <w:sz w:val="28"/>
          <w:szCs w:val="28"/>
        </w:rPr>
        <w:t>разработан</w:t>
      </w:r>
      <w:r w:rsidR="00281FA0">
        <w:rPr>
          <w:bCs/>
          <w:sz w:val="28"/>
          <w:szCs w:val="28"/>
        </w:rPr>
        <w:t>ным</w:t>
      </w:r>
      <w:r w:rsidR="00281FA0" w:rsidRPr="002611AC">
        <w:rPr>
          <w:bCs/>
          <w:sz w:val="28"/>
          <w:szCs w:val="28"/>
        </w:rPr>
        <w:t xml:space="preserve"> с учетом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12</w:t>
      </w:r>
      <w:r w:rsidR="009C0090">
        <w:rPr>
          <w:bCs/>
          <w:sz w:val="28"/>
          <w:szCs w:val="28"/>
        </w:rPr>
        <w:t xml:space="preserve"> мая    </w:t>
      </w:r>
      <w:r w:rsidR="00281FA0" w:rsidRPr="002611AC">
        <w:rPr>
          <w:bCs/>
          <w:sz w:val="28"/>
          <w:szCs w:val="28"/>
        </w:rPr>
        <w:t>2012 г. № 21К (854)), на основе Типового стандарта Союза муниципальных контрольно-счетных органов России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бюджетныхсредств», утвержденного решением Президиума Союза МКСО (протокол от 25</w:t>
      </w:r>
      <w:r w:rsidR="009C0090">
        <w:rPr>
          <w:bCs/>
          <w:sz w:val="28"/>
          <w:szCs w:val="28"/>
        </w:rPr>
        <w:t xml:space="preserve"> сентября </w:t>
      </w:r>
      <w:r w:rsidR="00281FA0" w:rsidRPr="002611AC">
        <w:rPr>
          <w:bCs/>
          <w:sz w:val="28"/>
          <w:szCs w:val="28"/>
        </w:rPr>
        <w:t>2012 г. № 4 (30)</w:t>
      </w:r>
      <w:r w:rsidR="00281FA0">
        <w:rPr>
          <w:bCs/>
          <w:sz w:val="28"/>
          <w:szCs w:val="28"/>
        </w:rPr>
        <w:t>, утвержденным приказом Председателя КСП Шуйского муниципального района от 30 января 2015 г.№ 3</w:t>
      </w:r>
      <w:r>
        <w:rPr>
          <w:bCs/>
          <w:sz w:val="28"/>
          <w:szCs w:val="28"/>
        </w:rPr>
        <w:t xml:space="preserve">. </w:t>
      </w:r>
    </w:p>
    <w:p w:rsidR="00D267D4" w:rsidRDefault="001C56C3" w:rsidP="001C56C3">
      <w:pPr>
        <w:pStyle w:val="Default"/>
        <w:jc w:val="both"/>
        <w:rPr>
          <w:sz w:val="28"/>
          <w:szCs w:val="28"/>
        </w:rPr>
      </w:pPr>
      <w:r>
        <w:rPr>
          <w:bCs/>
          <w:sz w:val="28"/>
          <w:szCs w:val="28"/>
        </w:rPr>
        <w:t xml:space="preserve">        Настоящее заключение подготовлено</w:t>
      </w:r>
      <w:r w:rsidR="00D267D4" w:rsidRPr="00B528BB">
        <w:rPr>
          <w:sz w:val="28"/>
          <w:szCs w:val="28"/>
        </w:rPr>
        <w:t xml:space="preserve">на основании </w:t>
      </w:r>
      <w:r>
        <w:rPr>
          <w:sz w:val="28"/>
          <w:szCs w:val="28"/>
        </w:rPr>
        <w:t>годового о</w:t>
      </w:r>
      <w:r w:rsidR="00D267D4" w:rsidRPr="00B528BB">
        <w:rPr>
          <w:sz w:val="28"/>
          <w:szCs w:val="28"/>
        </w:rPr>
        <w:t>тчета об исполнении бюджета Шуйского муниципального района за 201</w:t>
      </w:r>
      <w:r w:rsidR="007F5486">
        <w:rPr>
          <w:sz w:val="28"/>
          <w:szCs w:val="28"/>
        </w:rPr>
        <w:t>6</w:t>
      </w:r>
      <w:r w:rsidR="00D267D4" w:rsidRPr="00B528BB">
        <w:rPr>
          <w:sz w:val="28"/>
          <w:szCs w:val="28"/>
        </w:rPr>
        <w:t xml:space="preserve"> год, представленного </w:t>
      </w:r>
      <w:r>
        <w:rPr>
          <w:sz w:val="28"/>
          <w:szCs w:val="28"/>
        </w:rPr>
        <w:t>Ф</w:t>
      </w:r>
      <w:r w:rsidR="00D267D4" w:rsidRPr="00B528BB">
        <w:rPr>
          <w:sz w:val="28"/>
          <w:szCs w:val="28"/>
        </w:rPr>
        <w:t>инансовым управлением администрации Шуйского муницип</w:t>
      </w:r>
      <w:r w:rsidR="004C1923">
        <w:rPr>
          <w:sz w:val="28"/>
          <w:szCs w:val="28"/>
        </w:rPr>
        <w:t>ального района</w:t>
      </w:r>
      <w:r w:rsidR="00D267D4" w:rsidRPr="00B528BB">
        <w:rPr>
          <w:sz w:val="28"/>
          <w:szCs w:val="28"/>
        </w:rPr>
        <w:t>,</w:t>
      </w:r>
      <w:r w:rsidR="00D267D4">
        <w:rPr>
          <w:sz w:val="28"/>
          <w:szCs w:val="28"/>
        </w:rPr>
        <w:t xml:space="preserve"> сравнительного анализа исполнения бюджета Шуйского муниципального района </w:t>
      </w:r>
      <w:r w:rsidR="00D267D4" w:rsidRPr="000D0DFB">
        <w:rPr>
          <w:sz w:val="28"/>
          <w:szCs w:val="28"/>
        </w:rPr>
        <w:t>за 2015 год</w:t>
      </w:r>
      <w:r w:rsidR="00D267D4">
        <w:rPr>
          <w:sz w:val="28"/>
          <w:szCs w:val="28"/>
        </w:rPr>
        <w:t>,</w:t>
      </w:r>
      <w:r w:rsidR="00D267D4" w:rsidRPr="00B528BB">
        <w:rPr>
          <w:sz w:val="28"/>
          <w:szCs w:val="28"/>
        </w:rPr>
        <w:t xml:space="preserve"> а также данных </w:t>
      </w:r>
      <w:r w:rsidR="008A5BDD">
        <w:rPr>
          <w:sz w:val="28"/>
          <w:szCs w:val="28"/>
        </w:rPr>
        <w:t xml:space="preserve">внешней </w:t>
      </w:r>
      <w:r w:rsidR="00D267D4" w:rsidRPr="00B528BB">
        <w:rPr>
          <w:sz w:val="28"/>
          <w:szCs w:val="28"/>
        </w:rPr>
        <w:t>проверки годовой бюджетной отчетности главных администраторов бюджетных средств</w:t>
      </w:r>
      <w:r w:rsidR="00C3560A">
        <w:rPr>
          <w:sz w:val="28"/>
          <w:szCs w:val="28"/>
        </w:rPr>
        <w:t xml:space="preserve"> бюджета Шуйского муниципального района</w:t>
      </w:r>
      <w:r w:rsidR="00D267D4" w:rsidRPr="00B528BB">
        <w:rPr>
          <w:sz w:val="28"/>
          <w:szCs w:val="28"/>
        </w:rPr>
        <w:t>.</w:t>
      </w:r>
    </w:p>
    <w:p w:rsidR="00765720" w:rsidRPr="00EF4F64" w:rsidRDefault="004C1923" w:rsidP="004C1923">
      <w:pPr>
        <w:tabs>
          <w:tab w:val="left" w:pos="567"/>
        </w:tabs>
        <w:spacing w:after="0" w:line="240" w:lineRule="auto"/>
        <w:jc w:val="both"/>
        <w:rPr>
          <w:rFonts w:ascii="Times New Roman" w:hAnsi="Times New Roman"/>
          <w:sz w:val="28"/>
          <w:szCs w:val="28"/>
        </w:rPr>
      </w:pPr>
      <w:r>
        <w:rPr>
          <w:rFonts w:ascii="Times New Roman" w:hAnsi="Times New Roman"/>
          <w:sz w:val="28"/>
          <w:szCs w:val="28"/>
        </w:rPr>
        <w:t>Г</w:t>
      </w:r>
      <w:r w:rsidRPr="004C1923">
        <w:rPr>
          <w:rFonts w:ascii="Times New Roman" w:hAnsi="Times New Roman"/>
          <w:sz w:val="28"/>
          <w:szCs w:val="28"/>
        </w:rPr>
        <w:t>одово</w:t>
      </w:r>
      <w:r>
        <w:rPr>
          <w:rFonts w:ascii="Times New Roman" w:hAnsi="Times New Roman"/>
          <w:sz w:val="28"/>
          <w:szCs w:val="28"/>
        </w:rPr>
        <w:t>й</w:t>
      </w:r>
      <w:r w:rsidRPr="004C1923">
        <w:rPr>
          <w:rFonts w:ascii="Times New Roman" w:hAnsi="Times New Roman"/>
          <w:sz w:val="28"/>
          <w:szCs w:val="28"/>
        </w:rPr>
        <w:t xml:space="preserve"> отчет об исполнении бюджета Шуйского муниципального района за 2016 год</w:t>
      </w:r>
      <w:r w:rsidR="00765720" w:rsidRPr="00EF4F64">
        <w:rPr>
          <w:rFonts w:ascii="Times New Roman" w:hAnsi="Times New Roman"/>
          <w:sz w:val="28"/>
          <w:szCs w:val="28"/>
        </w:rPr>
        <w:t xml:space="preserve">представлен в Контрольно-счетную </w:t>
      </w:r>
      <w:r>
        <w:rPr>
          <w:rFonts w:ascii="Times New Roman" w:hAnsi="Times New Roman"/>
          <w:sz w:val="28"/>
          <w:szCs w:val="28"/>
        </w:rPr>
        <w:t xml:space="preserve">палату Шуйского муниципального района </w:t>
      </w:r>
      <w:r w:rsidRPr="004C1923">
        <w:rPr>
          <w:rFonts w:ascii="Times New Roman" w:hAnsi="Times New Roman"/>
          <w:sz w:val="28"/>
          <w:szCs w:val="28"/>
        </w:rPr>
        <w:t xml:space="preserve">28 марта 2017 года с соблюдением установленного </w:t>
      </w:r>
      <w:r>
        <w:rPr>
          <w:rFonts w:ascii="Times New Roman" w:hAnsi="Times New Roman"/>
          <w:sz w:val="28"/>
          <w:szCs w:val="28"/>
        </w:rPr>
        <w:t>пунктом 11.4 статьи 11 Положения о бюджетном процессе в Шуйском муниципальном районе,</w:t>
      </w:r>
      <w:r w:rsidRPr="004C1923">
        <w:rPr>
          <w:rFonts w:ascii="Times New Roman" w:hAnsi="Times New Roman"/>
          <w:sz w:val="28"/>
          <w:szCs w:val="28"/>
        </w:rPr>
        <w:t>утвержденн</w:t>
      </w:r>
      <w:r>
        <w:rPr>
          <w:rFonts w:ascii="Times New Roman" w:hAnsi="Times New Roman"/>
          <w:sz w:val="28"/>
          <w:szCs w:val="28"/>
        </w:rPr>
        <w:t>ого</w:t>
      </w:r>
      <w:r w:rsidRPr="004C1923">
        <w:rPr>
          <w:rFonts w:ascii="Times New Roman" w:hAnsi="Times New Roman"/>
          <w:sz w:val="28"/>
          <w:szCs w:val="28"/>
        </w:rPr>
        <w:t xml:space="preserve"> Решением Шуйского районного Совета от 04 февраля 2009 г. № 5</w:t>
      </w:r>
      <w:r>
        <w:rPr>
          <w:rFonts w:ascii="Times New Roman" w:hAnsi="Times New Roman"/>
          <w:sz w:val="28"/>
          <w:szCs w:val="28"/>
        </w:rPr>
        <w:t>,</w:t>
      </w:r>
      <w:r w:rsidRPr="004C1923">
        <w:rPr>
          <w:rFonts w:ascii="Times New Roman" w:hAnsi="Times New Roman"/>
          <w:sz w:val="28"/>
          <w:szCs w:val="28"/>
        </w:rPr>
        <w:t xml:space="preserve"> срока</w:t>
      </w:r>
      <w:r>
        <w:rPr>
          <w:rFonts w:ascii="Times New Roman" w:hAnsi="Times New Roman"/>
          <w:sz w:val="28"/>
          <w:szCs w:val="28"/>
        </w:rPr>
        <w:t xml:space="preserve"> - до 01 апреля года, следующего за отчетным.</w:t>
      </w:r>
    </w:p>
    <w:p w:rsidR="00765720" w:rsidRPr="00EF4F64" w:rsidRDefault="00124D73" w:rsidP="000D77AF">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со статьей 264.1 Бюджетного кодекса Российской Федерации в КСП Шуйского муниципального района д</w:t>
      </w:r>
      <w:r w:rsidR="00701EE8">
        <w:rPr>
          <w:rFonts w:ascii="Times New Roman" w:hAnsi="Times New Roman"/>
          <w:sz w:val="28"/>
          <w:szCs w:val="28"/>
        </w:rPr>
        <w:t>ля осуществления внешней проверки представлены</w:t>
      </w:r>
      <w:r w:rsidR="00765720" w:rsidRPr="00EF4F64">
        <w:rPr>
          <w:rFonts w:ascii="Times New Roman" w:hAnsi="Times New Roman"/>
          <w:sz w:val="28"/>
          <w:szCs w:val="28"/>
        </w:rPr>
        <w:t xml:space="preserve">: </w:t>
      </w:r>
    </w:p>
    <w:p w:rsidR="00765720" w:rsidRPr="00EF4F64" w:rsidRDefault="00701EE8" w:rsidP="00701EE8">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65720" w:rsidRPr="00EF4F64">
        <w:rPr>
          <w:rFonts w:ascii="Times New Roman" w:hAnsi="Times New Roman"/>
          <w:sz w:val="28"/>
          <w:szCs w:val="28"/>
        </w:rPr>
        <w:t xml:space="preserve">Проект решения </w:t>
      </w:r>
      <w:r>
        <w:rPr>
          <w:rFonts w:ascii="Times New Roman" w:hAnsi="Times New Roman"/>
          <w:sz w:val="28"/>
          <w:szCs w:val="28"/>
        </w:rPr>
        <w:t>Совета Шуйского муниципального района</w:t>
      </w:r>
      <w:r w:rsidR="00765720" w:rsidRPr="00EF4F64">
        <w:rPr>
          <w:rFonts w:ascii="Times New Roman" w:hAnsi="Times New Roman"/>
          <w:sz w:val="28"/>
          <w:szCs w:val="28"/>
        </w:rPr>
        <w:t xml:space="preserve"> «Об </w:t>
      </w:r>
      <w:r>
        <w:rPr>
          <w:rFonts w:ascii="Times New Roman" w:hAnsi="Times New Roman"/>
          <w:sz w:val="28"/>
          <w:szCs w:val="28"/>
        </w:rPr>
        <w:t xml:space="preserve">утверждении отчета об </w:t>
      </w:r>
      <w:r w:rsidR="00765720" w:rsidRPr="00EF4F64">
        <w:rPr>
          <w:rFonts w:ascii="Times New Roman" w:hAnsi="Times New Roman"/>
          <w:sz w:val="28"/>
          <w:szCs w:val="28"/>
        </w:rPr>
        <w:t xml:space="preserve">исполнении бюджета </w:t>
      </w:r>
      <w:r>
        <w:rPr>
          <w:rFonts w:ascii="Times New Roman" w:hAnsi="Times New Roman"/>
          <w:sz w:val="28"/>
          <w:szCs w:val="28"/>
        </w:rPr>
        <w:t xml:space="preserve">Шуйского муниципального района </w:t>
      </w:r>
      <w:r w:rsidR="00765720" w:rsidRPr="00EF4F64">
        <w:rPr>
          <w:rFonts w:ascii="Times New Roman" w:hAnsi="Times New Roman"/>
          <w:sz w:val="28"/>
          <w:szCs w:val="28"/>
        </w:rPr>
        <w:t>за 201</w:t>
      </w:r>
      <w:r>
        <w:rPr>
          <w:rFonts w:ascii="Times New Roman" w:hAnsi="Times New Roman"/>
          <w:sz w:val="28"/>
          <w:szCs w:val="28"/>
        </w:rPr>
        <w:t>6</w:t>
      </w:r>
      <w:r w:rsidR="00765720" w:rsidRPr="00EF4F64">
        <w:rPr>
          <w:rFonts w:ascii="Times New Roman" w:hAnsi="Times New Roman"/>
          <w:sz w:val="28"/>
          <w:szCs w:val="28"/>
        </w:rPr>
        <w:t xml:space="preserve"> год»;</w:t>
      </w:r>
    </w:p>
    <w:p w:rsidR="00C1195C" w:rsidRDefault="00C1195C" w:rsidP="00701EE8">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Отчет об исполнении бюджета Шуйского муниципального района на 01 января 2017 года;</w:t>
      </w:r>
    </w:p>
    <w:p w:rsidR="00124D73" w:rsidRPr="00EF4F64" w:rsidRDefault="00124D73" w:rsidP="00701EE8">
      <w:pPr>
        <w:suppressAutoHyphens/>
        <w:spacing w:after="0" w:line="240" w:lineRule="auto"/>
        <w:ind w:firstLine="567"/>
        <w:jc w:val="both"/>
        <w:rPr>
          <w:rFonts w:ascii="Times New Roman" w:hAnsi="Times New Roman"/>
          <w:sz w:val="28"/>
          <w:szCs w:val="28"/>
        </w:rPr>
      </w:pPr>
      <w:r w:rsidRPr="00124D73">
        <w:rPr>
          <w:rFonts w:ascii="Times New Roman" w:hAnsi="Times New Roman"/>
          <w:sz w:val="28"/>
          <w:szCs w:val="28"/>
        </w:rPr>
        <w:t>-  Баланс исполнения бюджета Шуйского муниципального района на     01 января 2017 года;</w:t>
      </w:r>
    </w:p>
    <w:p w:rsidR="00765720" w:rsidRPr="00EF4F64" w:rsidRDefault="00701EE8" w:rsidP="00701EE8">
      <w:pPr>
        <w:tabs>
          <w:tab w:val="left" w:pos="0"/>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65720" w:rsidRPr="00EF4F64">
        <w:rPr>
          <w:rFonts w:ascii="Times New Roman" w:hAnsi="Times New Roman"/>
          <w:sz w:val="28"/>
          <w:szCs w:val="28"/>
        </w:rPr>
        <w:t>Отчет о финансовых результатах деятельности</w:t>
      </w:r>
      <w:r w:rsidRPr="00701EE8">
        <w:rPr>
          <w:rFonts w:ascii="Times New Roman" w:hAnsi="Times New Roman"/>
          <w:sz w:val="28"/>
          <w:szCs w:val="28"/>
        </w:rPr>
        <w:t xml:space="preserve"> Шуйского муниципального района на 01 января 2017 года</w:t>
      </w:r>
      <w:r w:rsidR="00765720" w:rsidRPr="00EF4F64">
        <w:rPr>
          <w:rFonts w:ascii="Times New Roman" w:hAnsi="Times New Roman"/>
          <w:sz w:val="28"/>
          <w:szCs w:val="28"/>
        </w:rPr>
        <w:t>;</w:t>
      </w:r>
    </w:p>
    <w:p w:rsidR="00765720" w:rsidRPr="00EF4F64" w:rsidRDefault="00701EE8" w:rsidP="00701EE8">
      <w:pPr>
        <w:tabs>
          <w:tab w:val="left" w:pos="0"/>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65720" w:rsidRPr="00EF4F64">
        <w:rPr>
          <w:rFonts w:ascii="Times New Roman" w:hAnsi="Times New Roman"/>
          <w:sz w:val="28"/>
          <w:szCs w:val="28"/>
        </w:rPr>
        <w:t>Отчет о движении денежных средств</w:t>
      </w:r>
      <w:r w:rsidRPr="00701EE8">
        <w:rPr>
          <w:rFonts w:ascii="Times New Roman" w:hAnsi="Times New Roman"/>
          <w:sz w:val="28"/>
          <w:szCs w:val="28"/>
        </w:rPr>
        <w:t xml:space="preserve"> Шуйского муниципального района на 01 января 2017 года</w:t>
      </w:r>
      <w:r w:rsidR="00765720" w:rsidRPr="00EF4F64">
        <w:rPr>
          <w:rFonts w:ascii="Times New Roman" w:hAnsi="Times New Roman"/>
          <w:sz w:val="28"/>
          <w:szCs w:val="28"/>
        </w:rPr>
        <w:t>;</w:t>
      </w:r>
    </w:p>
    <w:p w:rsidR="00765720" w:rsidRPr="00EF4F64" w:rsidRDefault="00701EE8" w:rsidP="00701EE8">
      <w:pPr>
        <w:tabs>
          <w:tab w:val="left" w:pos="851"/>
        </w:tabs>
        <w:suppressAutoHyphens/>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765720" w:rsidRPr="00EF4F64">
        <w:rPr>
          <w:rFonts w:ascii="Times New Roman" w:hAnsi="Times New Roman"/>
          <w:sz w:val="28"/>
          <w:szCs w:val="28"/>
        </w:rPr>
        <w:t>Пояснительная записка;</w:t>
      </w:r>
    </w:p>
    <w:p w:rsidR="00765720" w:rsidRPr="00FA33EE" w:rsidRDefault="00765720" w:rsidP="00A41075">
      <w:pPr>
        <w:spacing w:after="0" w:line="240" w:lineRule="auto"/>
        <w:ind w:firstLine="709"/>
        <w:jc w:val="both"/>
        <w:rPr>
          <w:rFonts w:ascii="Times New Roman" w:hAnsi="Times New Roman"/>
          <w:sz w:val="28"/>
          <w:szCs w:val="28"/>
        </w:rPr>
      </w:pPr>
      <w:r w:rsidRPr="00FA33EE">
        <w:rPr>
          <w:rFonts w:ascii="Times New Roman" w:hAnsi="Times New Roman"/>
          <w:sz w:val="28"/>
          <w:szCs w:val="28"/>
        </w:rPr>
        <w:t xml:space="preserve">Согласно данным </w:t>
      </w:r>
      <w:r w:rsidR="00811D0E">
        <w:rPr>
          <w:rFonts w:ascii="Times New Roman" w:hAnsi="Times New Roman"/>
          <w:sz w:val="28"/>
          <w:szCs w:val="28"/>
        </w:rPr>
        <w:t xml:space="preserve">Сведений о количестве подведомственных участников бюджетного процесса, учреждений и государственных </w:t>
      </w:r>
      <w:r w:rsidR="00811D0E">
        <w:rPr>
          <w:rFonts w:ascii="Times New Roman" w:hAnsi="Times New Roman"/>
          <w:sz w:val="28"/>
          <w:szCs w:val="28"/>
        </w:rPr>
        <w:lastRenderedPageBreak/>
        <w:t>(муниципальных) унитарных предприятий (приложение к пояснительной записке)</w:t>
      </w:r>
      <w:r w:rsidRPr="00FA33EE">
        <w:rPr>
          <w:rFonts w:ascii="Times New Roman" w:hAnsi="Times New Roman"/>
          <w:sz w:val="28"/>
          <w:szCs w:val="28"/>
        </w:rPr>
        <w:t xml:space="preserve"> на начало 201</w:t>
      </w:r>
      <w:r w:rsidR="00811D0E">
        <w:rPr>
          <w:rFonts w:ascii="Times New Roman" w:hAnsi="Times New Roman"/>
          <w:sz w:val="28"/>
          <w:szCs w:val="28"/>
        </w:rPr>
        <w:t>6</w:t>
      </w:r>
      <w:r w:rsidRPr="00FA33EE">
        <w:rPr>
          <w:rFonts w:ascii="Times New Roman" w:hAnsi="Times New Roman"/>
          <w:sz w:val="28"/>
          <w:szCs w:val="28"/>
        </w:rPr>
        <w:t xml:space="preserve"> года в </w:t>
      </w:r>
      <w:r w:rsidR="00811D0E">
        <w:rPr>
          <w:rFonts w:ascii="Times New Roman" w:hAnsi="Times New Roman"/>
          <w:sz w:val="28"/>
          <w:szCs w:val="28"/>
        </w:rPr>
        <w:t xml:space="preserve">Шуйском муниципальном районе </w:t>
      </w:r>
      <w:r w:rsidRPr="00FA33EE">
        <w:rPr>
          <w:rFonts w:ascii="Times New Roman" w:hAnsi="Times New Roman"/>
          <w:sz w:val="28"/>
          <w:szCs w:val="28"/>
        </w:rPr>
        <w:t xml:space="preserve">имелось </w:t>
      </w:r>
      <w:r w:rsidR="00811D0E">
        <w:rPr>
          <w:rFonts w:ascii="Times New Roman" w:hAnsi="Times New Roman"/>
          <w:sz w:val="28"/>
          <w:szCs w:val="28"/>
        </w:rPr>
        <w:t>23</w:t>
      </w:r>
      <w:r w:rsidRPr="00FA33EE">
        <w:rPr>
          <w:rFonts w:ascii="Times New Roman" w:hAnsi="Times New Roman"/>
          <w:sz w:val="28"/>
          <w:szCs w:val="28"/>
        </w:rPr>
        <w:t xml:space="preserve"> подведомственных получател</w:t>
      </w:r>
      <w:r w:rsidR="00811D0E">
        <w:rPr>
          <w:rFonts w:ascii="Times New Roman" w:hAnsi="Times New Roman"/>
          <w:sz w:val="28"/>
          <w:szCs w:val="28"/>
        </w:rPr>
        <w:t>я</w:t>
      </w:r>
      <w:r w:rsidRPr="00FA33EE">
        <w:rPr>
          <w:rFonts w:ascii="Times New Roman" w:hAnsi="Times New Roman"/>
          <w:sz w:val="28"/>
          <w:szCs w:val="28"/>
        </w:rPr>
        <w:t xml:space="preserve"> бюджетных средств</w:t>
      </w:r>
      <w:r w:rsidR="00811D0E">
        <w:rPr>
          <w:rFonts w:ascii="Times New Roman" w:hAnsi="Times New Roman"/>
          <w:sz w:val="28"/>
          <w:szCs w:val="28"/>
        </w:rPr>
        <w:t>, в том числе: 6 казенных</w:t>
      </w:r>
      <w:r w:rsidRPr="00FA33EE">
        <w:rPr>
          <w:rFonts w:ascii="Times New Roman" w:hAnsi="Times New Roman"/>
          <w:sz w:val="28"/>
          <w:szCs w:val="28"/>
        </w:rPr>
        <w:t>,</w:t>
      </w:r>
      <w:r w:rsidR="00811D0E">
        <w:rPr>
          <w:rFonts w:ascii="Times New Roman" w:hAnsi="Times New Roman"/>
          <w:sz w:val="28"/>
          <w:szCs w:val="28"/>
        </w:rPr>
        <w:t xml:space="preserve"> 14 бюджетных и 3 автономных учреждения. Н</w:t>
      </w:r>
      <w:r w:rsidRPr="00FA33EE">
        <w:rPr>
          <w:rFonts w:ascii="Times New Roman" w:hAnsi="Times New Roman"/>
          <w:sz w:val="28"/>
          <w:szCs w:val="28"/>
        </w:rPr>
        <w:t xml:space="preserve">а конец </w:t>
      </w:r>
      <w:r w:rsidR="00811D0E">
        <w:rPr>
          <w:rFonts w:ascii="Times New Roman" w:hAnsi="Times New Roman"/>
          <w:sz w:val="28"/>
          <w:szCs w:val="28"/>
        </w:rPr>
        <w:t xml:space="preserve">отчетного периода  в связи с реорганизацией </w:t>
      </w:r>
      <w:r w:rsidR="00B67818">
        <w:rPr>
          <w:rFonts w:ascii="Times New Roman" w:hAnsi="Times New Roman"/>
          <w:sz w:val="28"/>
          <w:szCs w:val="28"/>
        </w:rPr>
        <w:t xml:space="preserve">путем присоединения </w:t>
      </w:r>
      <w:r w:rsidR="00455D9E" w:rsidRPr="00455D9E">
        <w:rPr>
          <w:rFonts w:ascii="Times New Roman" w:hAnsi="Times New Roman"/>
          <w:sz w:val="28"/>
          <w:szCs w:val="28"/>
        </w:rPr>
        <w:t xml:space="preserve">МКОУ «Сергеевская  начальная школа» </w:t>
      </w:r>
      <w:r w:rsidR="00455D9E">
        <w:rPr>
          <w:rFonts w:ascii="Times New Roman" w:hAnsi="Times New Roman"/>
          <w:sz w:val="28"/>
          <w:szCs w:val="28"/>
        </w:rPr>
        <w:t xml:space="preserve"> на основании постановления Администрации Шуйского муниципального района от 12 июля 2016 г. № 355-п «О реорганизации муниципального казанного общеобразовательного учреждения «Сергеевская начальная школа» общее </w:t>
      </w:r>
      <w:r w:rsidR="00811D0E">
        <w:rPr>
          <w:rFonts w:ascii="Times New Roman" w:hAnsi="Times New Roman"/>
          <w:sz w:val="28"/>
          <w:szCs w:val="28"/>
        </w:rPr>
        <w:t>количество подведомственных учреждений уменьшилось до 22</w:t>
      </w:r>
      <w:r w:rsidR="00455D9E">
        <w:rPr>
          <w:rFonts w:ascii="Times New Roman" w:hAnsi="Times New Roman"/>
          <w:sz w:val="28"/>
          <w:szCs w:val="28"/>
        </w:rPr>
        <w:t>, количество казенных учреждений - до 5.</w:t>
      </w:r>
    </w:p>
    <w:p w:rsidR="00765720" w:rsidRPr="00A41075" w:rsidRDefault="00765720" w:rsidP="009D6F2A">
      <w:pPr>
        <w:spacing w:after="0" w:line="240" w:lineRule="auto"/>
        <w:ind w:firstLine="567"/>
        <w:jc w:val="both"/>
        <w:rPr>
          <w:rFonts w:ascii="Times New Roman" w:hAnsi="Times New Roman"/>
          <w:sz w:val="28"/>
          <w:szCs w:val="28"/>
        </w:rPr>
      </w:pPr>
      <w:r w:rsidRPr="00A41075">
        <w:rPr>
          <w:rFonts w:ascii="Times New Roman" w:hAnsi="Times New Roman"/>
          <w:sz w:val="28"/>
          <w:szCs w:val="28"/>
        </w:rPr>
        <w:t xml:space="preserve">По данным </w:t>
      </w:r>
      <w:r w:rsidR="00A41075">
        <w:rPr>
          <w:rFonts w:ascii="Times New Roman" w:hAnsi="Times New Roman"/>
          <w:sz w:val="28"/>
          <w:szCs w:val="28"/>
        </w:rPr>
        <w:t xml:space="preserve">Отчета об исполнении бюджета Шуйского муниципального района </w:t>
      </w:r>
      <w:r w:rsidRPr="00A41075">
        <w:rPr>
          <w:rFonts w:ascii="Times New Roman" w:hAnsi="Times New Roman"/>
          <w:sz w:val="28"/>
          <w:szCs w:val="28"/>
        </w:rPr>
        <w:t>за 201</w:t>
      </w:r>
      <w:r w:rsidR="00A41075">
        <w:rPr>
          <w:rFonts w:ascii="Times New Roman" w:hAnsi="Times New Roman"/>
          <w:sz w:val="28"/>
          <w:szCs w:val="28"/>
        </w:rPr>
        <w:t>6</w:t>
      </w:r>
      <w:r w:rsidRPr="00A41075">
        <w:rPr>
          <w:rFonts w:ascii="Times New Roman" w:hAnsi="Times New Roman"/>
          <w:sz w:val="28"/>
          <w:szCs w:val="28"/>
        </w:rPr>
        <w:t xml:space="preserve"> год у</w:t>
      </w:r>
      <w:r w:rsidR="003E4712">
        <w:rPr>
          <w:rFonts w:ascii="Times New Roman" w:hAnsi="Times New Roman"/>
          <w:sz w:val="28"/>
          <w:szCs w:val="28"/>
        </w:rPr>
        <w:t>точненны</w:t>
      </w:r>
      <w:r w:rsidRPr="00A41075">
        <w:rPr>
          <w:rFonts w:ascii="Times New Roman" w:hAnsi="Times New Roman"/>
          <w:sz w:val="28"/>
          <w:szCs w:val="28"/>
        </w:rPr>
        <w:t>е</w:t>
      </w:r>
      <w:r w:rsidR="003E4712">
        <w:rPr>
          <w:rFonts w:ascii="Times New Roman" w:hAnsi="Times New Roman"/>
          <w:sz w:val="28"/>
          <w:szCs w:val="28"/>
        </w:rPr>
        <w:t xml:space="preserve"> плановые</w:t>
      </w:r>
      <w:r w:rsidRPr="00A41075">
        <w:rPr>
          <w:rFonts w:ascii="Times New Roman" w:hAnsi="Times New Roman"/>
          <w:sz w:val="28"/>
          <w:szCs w:val="28"/>
        </w:rPr>
        <w:t xml:space="preserve"> бюджетные назначения по доходам составили </w:t>
      </w:r>
      <w:r w:rsidR="00A41075">
        <w:rPr>
          <w:rFonts w:ascii="Times New Roman" w:hAnsi="Times New Roman"/>
          <w:sz w:val="28"/>
          <w:szCs w:val="28"/>
        </w:rPr>
        <w:t>248686</w:t>
      </w:r>
      <w:r w:rsidRPr="00A41075">
        <w:rPr>
          <w:rFonts w:ascii="Times New Roman" w:hAnsi="Times New Roman"/>
          <w:sz w:val="28"/>
          <w:szCs w:val="28"/>
        </w:rPr>
        <w:t>,8</w:t>
      </w:r>
      <w:r w:rsidR="00A41075">
        <w:rPr>
          <w:rFonts w:ascii="Times New Roman" w:hAnsi="Times New Roman"/>
          <w:sz w:val="28"/>
          <w:szCs w:val="28"/>
        </w:rPr>
        <w:t>2 тыс. рублей. Бюджет района исполнен по доходам в сумме 253038</w:t>
      </w:r>
      <w:r w:rsidRPr="00A41075">
        <w:rPr>
          <w:rFonts w:ascii="Times New Roman" w:hAnsi="Times New Roman"/>
          <w:sz w:val="28"/>
          <w:szCs w:val="28"/>
        </w:rPr>
        <w:t>,</w:t>
      </w:r>
      <w:r w:rsidR="00A41075">
        <w:rPr>
          <w:rFonts w:ascii="Times New Roman" w:hAnsi="Times New Roman"/>
          <w:sz w:val="28"/>
          <w:szCs w:val="28"/>
        </w:rPr>
        <w:t xml:space="preserve">52 тыс. </w:t>
      </w:r>
      <w:r w:rsidRPr="00A41075">
        <w:rPr>
          <w:rFonts w:ascii="Times New Roman" w:hAnsi="Times New Roman"/>
          <w:sz w:val="28"/>
          <w:szCs w:val="28"/>
        </w:rPr>
        <w:t xml:space="preserve">рублей или </w:t>
      </w:r>
      <w:r w:rsidR="00A41075" w:rsidRPr="00A41075">
        <w:rPr>
          <w:rFonts w:ascii="Times New Roman" w:hAnsi="Times New Roman"/>
          <w:sz w:val="28"/>
          <w:szCs w:val="28"/>
        </w:rPr>
        <w:t>101,75%</w:t>
      </w:r>
      <w:r w:rsidR="008E7D24">
        <w:rPr>
          <w:rFonts w:ascii="Times New Roman" w:hAnsi="Times New Roman"/>
          <w:sz w:val="28"/>
          <w:szCs w:val="28"/>
        </w:rPr>
        <w:t>от</w:t>
      </w:r>
      <w:r w:rsidR="00A41075">
        <w:rPr>
          <w:rFonts w:ascii="Times New Roman" w:hAnsi="Times New Roman"/>
          <w:sz w:val="28"/>
          <w:szCs w:val="28"/>
        </w:rPr>
        <w:t xml:space="preserve"> утвержденны</w:t>
      </w:r>
      <w:r w:rsidR="008E7D24">
        <w:rPr>
          <w:rFonts w:ascii="Times New Roman" w:hAnsi="Times New Roman"/>
          <w:sz w:val="28"/>
          <w:szCs w:val="28"/>
        </w:rPr>
        <w:t>х</w:t>
      </w:r>
      <w:r w:rsidR="00A41075">
        <w:rPr>
          <w:rFonts w:ascii="Times New Roman" w:hAnsi="Times New Roman"/>
          <w:sz w:val="28"/>
          <w:szCs w:val="28"/>
        </w:rPr>
        <w:t xml:space="preserve"> назначени</w:t>
      </w:r>
      <w:r w:rsidR="008E7D24">
        <w:rPr>
          <w:rFonts w:ascii="Times New Roman" w:hAnsi="Times New Roman"/>
          <w:sz w:val="28"/>
          <w:szCs w:val="28"/>
        </w:rPr>
        <w:t>й</w:t>
      </w:r>
      <w:r w:rsidRPr="00A41075">
        <w:rPr>
          <w:rFonts w:ascii="Times New Roman" w:hAnsi="Times New Roman"/>
          <w:sz w:val="28"/>
          <w:szCs w:val="28"/>
        </w:rPr>
        <w:t xml:space="preserve">. </w:t>
      </w:r>
    </w:p>
    <w:p w:rsidR="009D6F2A" w:rsidRDefault="003A2453" w:rsidP="009D6F2A">
      <w:pPr>
        <w:spacing w:after="0" w:line="240" w:lineRule="auto"/>
        <w:ind w:firstLine="567"/>
        <w:jc w:val="both"/>
        <w:rPr>
          <w:rFonts w:ascii="Times New Roman" w:hAnsi="Times New Roman"/>
          <w:sz w:val="28"/>
          <w:szCs w:val="28"/>
        </w:rPr>
      </w:pPr>
      <w:r>
        <w:rPr>
          <w:rFonts w:ascii="Times New Roman" w:hAnsi="Times New Roman"/>
          <w:sz w:val="28"/>
          <w:szCs w:val="28"/>
        </w:rPr>
        <w:t>У</w:t>
      </w:r>
      <w:r w:rsidR="00765720" w:rsidRPr="00A41075">
        <w:rPr>
          <w:rFonts w:ascii="Times New Roman" w:hAnsi="Times New Roman"/>
          <w:sz w:val="28"/>
          <w:szCs w:val="28"/>
        </w:rPr>
        <w:t>т</w:t>
      </w:r>
      <w:r w:rsidR="003E4712">
        <w:rPr>
          <w:rFonts w:ascii="Times New Roman" w:hAnsi="Times New Roman"/>
          <w:sz w:val="28"/>
          <w:szCs w:val="28"/>
        </w:rPr>
        <w:t>очненные плановые</w:t>
      </w:r>
      <w:r w:rsidR="00765720" w:rsidRPr="00A41075">
        <w:rPr>
          <w:rFonts w:ascii="Times New Roman" w:hAnsi="Times New Roman"/>
          <w:sz w:val="28"/>
          <w:szCs w:val="28"/>
        </w:rPr>
        <w:t xml:space="preserve"> бюджетные назначения по расходам </w:t>
      </w:r>
      <w:r w:rsidR="00A41075">
        <w:rPr>
          <w:rFonts w:ascii="Times New Roman" w:hAnsi="Times New Roman"/>
          <w:sz w:val="28"/>
          <w:szCs w:val="28"/>
        </w:rPr>
        <w:t>н</w:t>
      </w:r>
      <w:r w:rsidR="00765720" w:rsidRPr="00A41075">
        <w:rPr>
          <w:rFonts w:ascii="Times New Roman" w:hAnsi="Times New Roman"/>
          <w:sz w:val="28"/>
          <w:szCs w:val="28"/>
        </w:rPr>
        <w:t>а 201</w:t>
      </w:r>
      <w:r w:rsidR="00A41075">
        <w:rPr>
          <w:rFonts w:ascii="Times New Roman" w:hAnsi="Times New Roman"/>
          <w:sz w:val="28"/>
          <w:szCs w:val="28"/>
        </w:rPr>
        <w:t>6</w:t>
      </w:r>
      <w:r w:rsidR="00765720" w:rsidRPr="00A41075">
        <w:rPr>
          <w:rFonts w:ascii="Times New Roman" w:hAnsi="Times New Roman"/>
          <w:sz w:val="28"/>
          <w:szCs w:val="28"/>
        </w:rPr>
        <w:t xml:space="preserve"> год составили </w:t>
      </w:r>
      <w:r>
        <w:rPr>
          <w:rFonts w:ascii="Times New Roman" w:hAnsi="Times New Roman"/>
          <w:sz w:val="28"/>
          <w:szCs w:val="28"/>
        </w:rPr>
        <w:t xml:space="preserve">в общей сумме </w:t>
      </w:r>
      <w:r w:rsidR="009D6F2A">
        <w:rPr>
          <w:rFonts w:ascii="Times New Roman" w:hAnsi="Times New Roman"/>
          <w:sz w:val="28"/>
          <w:szCs w:val="28"/>
        </w:rPr>
        <w:t>253631,48</w:t>
      </w:r>
      <w:r w:rsidR="00765720" w:rsidRPr="00A41075">
        <w:rPr>
          <w:rFonts w:ascii="Times New Roman" w:hAnsi="Times New Roman"/>
          <w:sz w:val="28"/>
          <w:szCs w:val="28"/>
        </w:rPr>
        <w:t xml:space="preserve">  рублей</w:t>
      </w:r>
      <w:r w:rsidR="009D6F2A">
        <w:rPr>
          <w:rFonts w:ascii="Times New Roman" w:hAnsi="Times New Roman"/>
          <w:sz w:val="28"/>
          <w:szCs w:val="28"/>
        </w:rPr>
        <w:t>. И</w:t>
      </w:r>
      <w:r w:rsidR="00765720" w:rsidRPr="00A41075">
        <w:rPr>
          <w:rFonts w:ascii="Times New Roman" w:hAnsi="Times New Roman"/>
          <w:sz w:val="28"/>
          <w:szCs w:val="28"/>
        </w:rPr>
        <w:t>сполнен</w:t>
      </w:r>
      <w:r w:rsidR="009D6F2A">
        <w:rPr>
          <w:rFonts w:ascii="Times New Roman" w:hAnsi="Times New Roman"/>
          <w:sz w:val="28"/>
          <w:szCs w:val="28"/>
        </w:rPr>
        <w:t xml:space="preserve">ие расходной части бюджета района составило в общей сумме </w:t>
      </w:r>
      <w:r w:rsidR="009D6F2A" w:rsidRPr="009D6F2A">
        <w:rPr>
          <w:rFonts w:ascii="Times New Roman" w:hAnsi="Times New Roman"/>
          <w:sz w:val="28"/>
          <w:szCs w:val="28"/>
        </w:rPr>
        <w:t>248921,62 тыс. рублей или 98,14% отутвержденных бюджетных</w:t>
      </w:r>
      <w:r>
        <w:rPr>
          <w:rFonts w:ascii="Times New Roman" w:hAnsi="Times New Roman"/>
          <w:sz w:val="28"/>
          <w:szCs w:val="28"/>
        </w:rPr>
        <w:t xml:space="preserve"> назначений</w:t>
      </w:r>
      <w:r w:rsidR="00765720" w:rsidRPr="00A41075">
        <w:rPr>
          <w:rFonts w:ascii="Times New Roman" w:hAnsi="Times New Roman"/>
          <w:sz w:val="28"/>
          <w:szCs w:val="28"/>
        </w:rPr>
        <w:t xml:space="preserve">. </w:t>
      </w:r>
      <w:r>
        <w:rPr>
          <w:rFonts w:ascii="Times New Roman" w:hAnsi="Times New Roman"/>
          <w:sz w:val="28"/>
          <w:szCs w:val="28"/>
        </w:rPr>
        <w:t>По состоянию на 01 января 2017 года н</w:t>
      </w:r>
      <w:r w:rsidR="009D6F2A">
        <w:rPr>
          <w:rFonts w:ascii="Times New Roman" w:hAnsi="Times New Roman"/>
          <w:sz w:val="28"/>
          <w:szCs w:val="28"/>
        </w:rPr>
        <w:t xml:space="preserve">еисполненные назначения составили </w:t>
      </w:r>
      <w:r>
        <w:rPr>
          <w:rFonts w:ascii="Times New Roman" w:hAnsi="Times New Roman"/>
          <w:sz w:val="28"/>
          <w:szCs w:val="28"/>
        </w:rPr>
        <w:t xml:space="preserve">в общей сумме </w:t>
      </w:r>
      <w:r w:rsidR="009D6F2A">
        <w:rPr>
          <w:rFonts w:ascii="Times New Roman" w:hAnsi="Times New Roman"/>
          <w:sz w:val="28"/>
          <w:szCs w:val="28"/>
        </w:rPr>
        <w:t>4709,86 тыс. рублей.</w:t>
      </w:r>
    </w:p>
    <w:p w:rsidR="00FA0F99" w:rsidRDefault="00FA0F99" w:rsidP="009D6F2A">
      <w:pPr>
        <w:spacing w:after="0" w:line="240" w:lineRule="auto"/>
        <w:ind w:firstLine="567"/>
        <w:jc w:val="both"/>
        <w:rPr>
          <w:rFonts w:ascii="Times New Roman" w:hAnsi="Times New Roman"/>
          <w:sz w:val="28"/>
          <w:szCs w:val="28"/>
        </w:rPr>
      </w:pPr>
      <w:r>
        <w:rPr>
          <w:rFonts w:ascii="Times New Roman" w:hAnsi="Times New Roman"/>
          <w:sz w:val="28"/>
          <w:szCs w:val="28"/>
        </w:rPr>
        <w:t xml:space="preserve">Бюджет района исполнен с превышением доходов над расходами, профицитом районного бюджета в сумме 4116,90 тыс. рублей. </w:t>
      </w:r>
    </w:p>
    <w:p w:rsidR="003A2453" w:rsidRDefault="003A2453" w:rsidP="009D6F2A">
      <w:pPr>
        <w:spacing w:after="0" w:line="240" w:lineRule="auto"/>
        <w:ind w:firstLine="567"/>
        <w:jc w:val="both"/>
        <w:rPr>
          <w:rFonts w:ascii="Times New Roman" w:hAnsi="Times New Roman"/>
          <w:sz w:val="28"/>
          <w:szCs w:val="28"/>
        </w:rPr>
      </w:pPr>
      <w:r>
        <w:rPr>
          <w:rFonts w:ascii="Times New Roman" w:hAnsi="Times New Roman"/>
          <w:sz w:val="28"/>
          <w:szCs w:val="28"/>
        </w:rPr>
        <w:t>Согласно данным Баланса исполнения бюджета по состоянию на 01 января 2017 года</w:t>
      </w:r>
      <w:r w:rsidR="00766BC7">
        <w:rPr>
          <w:rFonts w:ascii="Times New Roman" w:hAnsi="Times New Roman"/>
          <w:sz w:val="28"/>
          <w:szCs w:val="28"/>
        </w:rPr>
        <w:t xml:space="preserve"> (далее - Баланс ф. 0503120)</w:t>
      </w:r>
      <w:r>
        <w:rPr>
          <w:rFonts w:ascii="Times New Roman" w:hAnsi="Times New Roman"/>
          <w:sz w:val="28"/>
          <w:szCs w:val="28"/>
        </w:rPr>
        <w:t xml:space="preserve"> остаток средств на едином счете бюджета Шуйского муниципального района в </w:t>
      </w:r>
      <w:r w:rsidR="00FA0F99">
        <w:rPr>
          <w:rFonts w:ascii="Times New Roman" w:hAnsi="Times New Roman"/>
          <w:sz w:val="28"/>
          <w:szCs w:val="28"/>
        </w:rPr>
        <w:t>Управлении</w:t>
      </w:r>
      <w:r>
        <w:rPr>
          <w:rFonts w:ascii="Times New Roman" w:hAnsi="Times New Roman"/>
          <w:sz w:val="28"/>
          <w:szCs w:val="28"/>
        </w:rPr>
        <w:t xml:space="preserve"> Федерального казначейства </w:t>
      </w:r>
      <w:r w:rsidR="00FA0F99">
        <w:rPr>
          <w:rFonts w:ascii="Times New Roman" w:hAnsi="Times New Roman"/>
          <w:sz w:val="28"/>
          <w:szCs w:val="28"/>
        </w:rPr>
        <w:t xml:space="preserve">по Ивановской области </w:t>
      </w:r>
      <w:r>
        <w:rPr>
          <w:rFonts w:ascii="Times New Roman" w:hAnsi="Times New Roman"/>
          <w:sz w:val="28"/>
          <w:szCs w:val="28"/>
        </w:rPr>
        <w:t xml:space="preserve">составил </w:t>
      </w:r>
      <w:r w:rsidR="00FA0F99">
        <w:rPr>
          <w:rFonts w:ascii="Times New Roman" w:hAnsi="Times New Roman"/>
          <w:sz w:val="28"/>
          <w:szCs w:val="28"/>
        </w:rPr>
        <w:t>9061,56 тыс. рублей.</w:t>
      </w:r>
    </w:p>
    <w:p w:rsidR="00415857" w:rsidRDefault="00765720" w:rsidP="00415857">
      <w:pPr>
        <w:spacing w:after="0" w:line="240" w:lineRule="auto"/>
        <w:ind w:firstLine="567"/>
        <w:jc w:val="both"/>
        <w:rPr>
          <w:rFonts w:ascii="Times New Roman" w:hAnsi="Times New Roman"/>
          <w:sz w:val="28"/>
          <w:szCs w:val="28"/>
        </w:rPr>
      </w:pPr>
      <w:r w:rsidRPr="00415857">
        <w:rPr>
          <w:rFonts w:ascii="Times New Roman" w:hAnsi="Times New Roman"/>
          <w:sz w:val="28"/>
          <w:szCs w:val="28"/>
        </w:rPr>
        <w:t xml:space="preserve">Согласно </w:t>
      </w:r>
      <w:r w:rsidR="00766BC7">
        <w:rPr>
          <w:rFonts w:ascii="Times New Roman" w:hAnsi="Times New Roman"/>
          <w:sz w:val="28"/>
          <w:szCs w:val="28"/>
        </w:rPr>
        <w:t xml:space="preserve"> Балансу ф. 0503120, </w:t>
      </w:r>
      <w:r w:rsidRPr="00415857">
        <w:rPr>
          <w:rFonts w:ascii="Times New Roman" w:hAnsi="Times New Roman"/>
          <w:sz w:val="28"/>
          <w:szCs w:val="28"/>
        </w:rPr>
        <w:t>Сведения</w:t>
      </w:r>
      <w:r w:rsidR="00415857">
        <w:rPr>
          <w:rFonts w:ascii="Times New Roman" w:hAnsi="Times New Roman"/>
          <w:sz w:val="28"/>
          <w:szCs w:val="28"/>
        </w:rPr>
        <w:t>м</w:t>
      </w:r>
      <w:r w:rsidRPr="00415857">
        <w:rPr>
          <w:rFonts w:ascii="Times New Roman" w:hAnsi="Times New Roman"/>
          <w:sz w:val="28"/>
          <w:szCs w:val="28"/>
        </w:rPr>
        <w:t xml:space="preserve"> по дебиторской и кредиторской задолженности</w:t>
      </w:r>
      <w:r w:rsidR="00415857">
        <w:rPr>
          <w:rFonts w:ascii="Times New Roman" w:hAnsi="Times New Roman"/>
          <w:sz w:val="28"/>
          <w:szCs w:val="28"/>
        </w:rPr>
        <w:t xml:space="preserve"> формы 0503169 по состоянию на 01 января 2017 года</w:t>
      </w:r>
      <w:r w:rsidRPr="00415857">
        <w:rPr>
          <w:rFonts w:ascii="Times New Roman" w:hAnsi="Times New Roman"/>
          <w:sz w:val="28"/>
          <w:szCs w:val="28"/>
        </w:rPr>
        <w:t xml:space="preserve"> имеется дебиторская задолженность в </w:t>
      </w:r>
      <w:r w:rsidR="00415857">
        <w:rPr>
          <w:rFonts w:ascii="Times New Roman" w:hAnsi="Times New Roman"/>
          <w:sz w:val="28"/>
          <w:szCs w:val="28"/>
        </w:rPr>
        <w:t xml:space="preserve">общей </w:t>
      </w:r>
      <w:r w:rsidRPr="00415857">
        <w:rPr>
          <w:rFonts w:ascii="Times New Roman" w:hAnsi="Times New Roman"/>
          <w:sz w:val="28"/>
          <w:szCs w:val="28"/>
        </w:rPr>
        <w:t>сумме</w:t>
      </w:r>
      <w:r w:rsidR="00415857">
        <w:rPr>
          <w:rFonts w:ascii="Times New Roman" w:hAnsi="Times New Roman"/>
          <w:sz w:val="28"/>
          <w:szCs w:val="28"/>
        </w:rPr>
        <w:t xml:space="preserve"> 397,87 тыс. рублей</w:t>
      </w:r>
      <w:r w:rsidRPr="00415857">
        <w:rPr>
          <w:rFonts w:ascii="Times New Roman" w:hAnsi="Times New Roman"/>
          <w:sz w:val="28"/>
          <w:szCs w:val="28"/>
        </w:rPr>
        <w:t>,</w:t>
      </w:r>
      <w:r w:rsidR="00415857">
        <w:rPr>
          <w:rFonts w:ascii="Times New Roman" w:hAnsi="Times New Roman"/>
          <w:sz w:val="28"/>
          <w:szCs w:val="28"/>
        </w:rPr>
        <w:t xml:space="preserve"> в том числе:</w:t>
      </w:r>
    </w:p>
    <w:p w:rsidR="00AE6243" w:rsidRDefault="00415857" w:rsidP="00415857">
      <w:pPr>
        <w:spacing w:after="0" w:line="240" w:lineRule="auto"/>
        <w:ind w:firstLine="567"/>
        <w:jc w:val="both"/>
        <w:rPr>
          <w:rFonts w:ascii="Times New Roman" w:hAnsi="Times New Roman"/>
          <w:sz w:val="28"/>
          <w:szCs w:val="28"/>
        </w:rPr>
      </w:pPr>
      <w:r>
        <w:rPr>
          <w:rFonts w:ascii="Times New Roman" w:hAnsi="Times New Roman"/>
          <w:sz w:val="28"/>
          <w:szCs w:val="28"/>
        </w:rPr>
        <w:t>- п</w:t>
      </w:r>
      <w:r w:rsidR="00765720" w:rsidRPr="00415857">
        <w:rPr>
          <w:rFonts w:ascii="Times New Roman" w:hAnsi="Times New Roman"/>
          <w:sz w:val="28"/>
          <w:szCs w:val="28"/>
        </w:rPr>
        <w:t xml:space="preserve">о счету 120600000 </w:t>
      </w:r>
      <w:r>
        <w:rPr>
          <w:rFonts w:ascii="Times New Roman" w:hAnsi="Times New Roman"/>
          <w:sz w:val="28"/>
          <w:szCs w:val="28"/>
        </w:rPr>
        <w:t xml:space="preserve">«Расчеты по выданным авансам» </w:t>
      </w:r>
      <w:r w:rsidR="00765720" w:rsidRPr="00415857">
        <w:rPr>
          <w:rFonts w:ascii="Times New Roman" w:hAnsi="Times New Roman"/>
          <w:sz w:val="28"/>
          <w:szCs w:val="28"/>
        </w:rPr>
        <w:t xml:space="preserve">в сумме </w:t>
      </w:r>
      <w:r>
        <w:rPr>
          <w:rFonts w:ascii="Times New Roman" w:hAnsi="Times New Roman"/>
          <w:sz w:val="28"/>
          <w:szCs w:val="28"/>
        </w:rPr>
        <w:t xml:space="preserve">94,60 тыс. </w:t>
      </w:r>
      <w:r w:rsidR="00765720" w:rsidRPr="00415857">
        <w:rPr>
          <w:rFonts w:ascii="Times New Roman" w:hAnsi="Times New Roman"/>
          <w:sz w:val="28"/>
          <w:szCs w:val="28"/>
        </w:rPr>
        <w:t>рублей, в том числе предоплата за услуги связи</w:t>
      </w:r>
      <w:r>
        <w:rPr>
          <w:rFonts w:ascii="Times New Roman" w:hAnsi="Times New Roman"/>
          <w:sz w:val="28"/>
          <w:szCs w:val="28"/>
        </w:rPr>
        <w:t>, авансовые платежи з</w:t>
      </w:r>
      <w:r w:rsidR="00765720" w:rsidRPr="00415857">
        <w:rPr>
          <w:rFonts w:ascii="Times New Roman" w:hAnsi="Times New Roman"/>
          <w:sz w:val="28"/>
          <w:szCs w:val="28"/>
        </w:rPr>
        <w:t>а подписку периодических изданий</w:t>
      </w:r>
      <w:r>
        <w:rPr>
          <w:rFonts w:ascii="Times New Roman" w:hAnsi="Times New Roman"/>
          <w:sz w:val="28"/>
          <w:szCs w:val="28"/>
        </w:rPr>
        <w:t xml:space="preserve"> на 2017 год</w:t>
      </w:r>
      <w:r w:rsidR="00AE6243">
        <w:rPr>
          <w:rFonts w:ascii="Times New Roman" w:hAnsi="Times New Roman"/>
          <w:sz w:val="28"/>
          <w:szCs w:val="28"/>
        </w:rPr>
        <w:t>, горюче-смазочные материалы;</w:t>
      </w:r>
    </w:p>
    <w:p w:rsidR="00AE6243" w:rsidRDefault="00AE6243" w:rsidP="00415857">
      <w:pPr>
        <w:spacing w:after="0" w:line="240" w:lineRule="auto"/>
        <w:ind w:firstLine="567"/>
        <w:jc w:val="both"/>
        <w:rPr>
          <w:rFonts w:ascii="Times New Roman" w:hAnsi="Times New Roman"/>
          <w:sz w:val="28"/>
          <w:szCs w:val="28"/>
        </w:rPr>
      </w:pPr>
      <w:r>
        <w:rPr>
          <w:rFonts w:ascii="Times New Roman" w:hAnsi="Times New Roman"/>
          <w:sz w:val="28"/>
          <w:szCs w:val="28"/>
        </w:rPr>
        <w:t>- по счету 120900000 «Расчеты по ущербу и иным доходам»</w:t>
      </w:r>
      <w:r w:rsidR="00766BC7">
        <w:rPr>
          <w:rFonts w:ascii="Times New Roman" w:hAnsi="Times New Roman"/>
          <w:sz w:val="28"/>
          <w:szCs w:val="28"/>
        </w:rPr>
        <w:t xml:space="preserve"> в сумме 189,22 тыс. рублей, в связи с нахождением транспортного средства в федеральном розыске</w:t>
      </w:r>
      <w:r>
        <w:rPr>
          <w:rFonts w:ascii="Times New Roman" w:hAnsi="Times New Roman"/>
          <w:sz w:val="28"/>
          <w:szCs w:val="28"/>
        </w:rPr>
        <w:t>;</w:t>
      </w:r>
    </w:p>
    <w:p w:rsidR="00765720" w:rsidRDefault="00AE6243" w:rsidP="00415857">
      <w:pPr>
        <w:spacing w:after="0" w:line="240" w:lineRule="auto"/>
        <w:ind w:firstLine="567"/>
        <w:jc w:val="both"/>
        <w:rPr>
          <w:rFonts w:ascii="Times New Roman" w:hAnsi="Times New Roman"/>
          <w:sz w:val="28"/>
          <w:szCs w:val="28"/>
        </w:rPr>
      </w:pPr>
      <w:r>
        <w:rPr>
          <w:rFonts w:ascii="Times New Roman" w:hAnsi="Times New Roman"/>
          <w:sz w:val="28"/>
          <w:szCs w:val="28"/>
        </w:rPr>
        <w:t>- по счету 130300000 «Расчеты по платежам в бюджет»</w:t>
      </w:r>
      <w:r w:rsidR="00766BC7">
        <w:rPr>
          <w:rFonts w:ascii="Times New Roman" w:hAnsi="Times New Roman"/>
          <w:sz w:val="28"/>
          <w:szCs w:val="28"/>
        </w:rPr>
        <w:t xml:space="preserve"> в сумме 114,05 тыс. рублей</w:t>
      </w:r>
      <w:r w:rsidR="003818A0">
        <w:rPr>
          <w:rFonts w:ascii="Times New Roman" w:hAnsi="Times New Roman"/>
          <w:sz w:val="28"/>
          <w:szCs w:val="28"/>
        </w:rPr>
        <w:t>, из них</w:t>
      </w:r>
      <w:r w:rsidR="003B53EB">
        <w:rPr>
          <w:rFonts w:ascii="Times New Roman" w:hAnsi="Times New Roman"/>
          <w:sz w:val="28"/>
          <w:szCs w:val="28"/>
        </w:rPr>
        <w:t>:</w:t>
      </w:r>
      <w:r w:rsidR="003818A0" w:rsidRPr="003E7040">
        <w:rPr>
          <w:rFonts w:ascii="Times New Roman" w:hAnsi="Times New Roman"/>
          <w:sz w:val="28"/>
          <w:szCs w:val="28"/>
        </w:rPr>
        <w:t>задолженность за Ф</w:t>
      </w:r>
      <w:r w:rsidR="003B53EB" w:rsidRPr="003E7040">
        <w:rPr>
          <w:rFonts w:ascii="Times New Roman" w:hAnsi="Times New Roman"/>
          <w:sz w:val="28"/>
          <w:szCs w:val="28"/>
        </w:rPr>
        <w:t xml:space="preserve">ондом социального страхования </w:t>
      </w:r>
      <w:r w:rsidR="003818A0" w:rsidRPr="003E7040">
        <w:rPr>
          <w:rFonts w:ascii="Times New Roman" w:hAnsi="Times New Roman"/>
          <w:sz w:val="28"/>
          <w:szCs w:val="28"/>
        </w:rPr>
        <w:t xml:space="preserve"> по</w:t>
      </w:r>
      <w:r w:rsidR="003B53EB">
        <w:rPr>
          <w:rFonts w:ascii="Times New Roman" w:hAnsi="Times New Roman"/>
          <w:sz w:val="28"/>
          <w:szCs w:val="28"/>
        </w:rPr>
        <w:t>возмещению расходов по больничным листам</w:t>
      </w:r>
      <w:r w:rsidR="003B53EB" w:rsidRPr="003B53EB">
        <w:rPr>
          <w:rFonts w:ascii="Times New Roman" w:hAnsi="Times New Roman"/>
          <w:sz w:val="28"/>
          <w:szCs w:val="28"/>
        </w:rPr>
        <w:t xml:space="preserve"> в сумме 25,31</w:t>
      </w:r>
      <w:r w:rsidR="003B53EB">
        <w:rPr>
          <w:rFonts w:ascii="Times New Roman" w:hAnsi="Times New Roman"/>
          <w:sz w:val="28"/>
          <w:szCs w:val="28"/>
        </w:rPr>
        <w:t xml:space="preserve"> тыс. рублей,переплата </w:t>
      </w:r>
      <w:r w:rsidR="003818A0">
        <w:rPr>
          <w:rFonts w:ascii="Times New Roman" w:hAnsi="Times New Roman"/>
          <w:sz w:val="28"/>
          <w:szCs w:val="28"/>
        </w:rPr>
        <w:t>по прочим платежам в бюджет (транспортн</w:t>
      </w:r>
      <w:r w:rsidR="003B53EB">
        <w:rPr>
          <w:rFonts w:ascii="Times New Roman" w:hAnsi="Times New Roman"/>
          <w:sz w:val="28"/>
          <w:szCs w:val="28"/>
        </w:rPr>
        <w:t xml:space="preserve">ому налогу) в сумме </w:t>
      </w:r>
      <w:r w:rsidR="003B53EB" w:rsidRPr="003B53EB">
        <w:rPr>
          <w:rFonts w:ascii="Times New Roman" w:hAnsi="Times New Roman"/>
          <w:sz w:val="28"/>
          <w:szCs w:val="28"/>
        </w:rPr>
        <w:t>42,24</w:t>
      </w:r>
      <w:r w:rsidR="003B53EB">
        <w:rPr>
          <w:rFonts w:ascii="Times New Roman" w:hAnsi="Times New Roman"/>
          <w:sz w:val="28"/>
          <w:szCs w:val="28"/>
        </w:rPr>
        <w:t xml:space="preserve"> тыс. рублей</w:t>
      </w:r>
      <w:r w:rsidR="00766BC7">
        <w:rPr>
          <w:rFonts w:ascii="Times New Roman" w:hAnsi="Times New Roman"/>
          <w:sz w:val="28"/>
          <w:szCs w:val="28"/>
        </w:rPr>
        <w:t xml:space="preserve">, </w:t>
      </w:r>
      <w:r w:rsidR="003B53EB">
        <w:rPr>
          <w:rFonts w:ascii="Times New Roman" w:hAnsi="Times New Roman"/>
          <w:sz w:val="28"/>
          <w:szCs w:val="28"/>
        </w:rPr>
        <w:t xml:space="preserve">переплата в Пенсионный фонд России в сумме 32,52 тыс. рублей, </w:t>
      </w:r>
      <w:r w:rsidR="003818A0">
        <w:rPr>
          <w:rFonts w:ascii="Times New Roman" w:hAnsi="Times New Roman"/>
          <w:sz w:val="28"/>
          <w:szCs w:val="28"/>
        </w:rPr>
        <w:t>переплата по налогу на имущество</w:t>
      </w:r>
      <w:r w:rsidR="003B53EB">
        <w:rPr>
          <w:rFonts w:ascii="Times New Roman" w:hAnsi="Times New Roman"/>
          <w:sz w:val="28"/>
          <w:szCs w:val="28"/>
        </w:rPr>
        <w:t xml:space="preserve"> в сумме 4,75 тыс. рублей</w:t>
      </w:r>
      <w:r w:rsidR="00766BC7">
        <w:rPr>
          <w:rFonts w:ascii="Times New Roman" w:hAnsi="Times New Roman"/>
          <w:sz w:val="28"/>
          <w:szCs w:val="28"/>
        </w:rPr>
        <w:t xml:space="preserve">, </w:t>
      </w:r>
      <w:r w:rsidR="003818A0">
        <w:rPr>
          <w:rFonts w:ascii="Times New Roman" w:hAnsi="Times New Roman"/>
          <w:sz w:val="28"/>
          <w:szCs w:val="28"/>
        </w:rPr>
        <w:t xml:space="preserve">переплата по </w:t>
      </w:r>
      <w:r w:rsidR="003B53EB">
        <w:rPr>
          <w:rFonts w:ascii="Times New Roman" w:hAnsi="Times New Roman"/>
          <w:sz w:val="28"/>
          <w:szCs w:val="28"/>
        </w:rPr>
        <w:t>земельному налогу в сумме 9,23 тыс. рублей</w:t>
      </w:r>
      <w:r w:rsidR="00765720" w:rsidRPr="00415857">
        <w:rPr>
          <w:rFonts w:ascii="Times New Roman" w:hAnsi="Times New Roman"/>
          <w:sz w:val="28"/>
          <w:szCs w:val="28"/>
        </w:rPr>
        <w:t>.</w:t>
      </w:r>
    </w:p>
    <w:p w:rsidR="007E0384" w:rsidRDefault="00B04031" w:rsidP="0041585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 состоянию на 01 января 2017 года числится к</w:t>
      </w:r>
      <w:r w:rsidR="00765720" w:rsidRPr="00415857">
        <w:rPr>
          <w:rFonts w:ascii="Times New Roman" w:hAnsi="Times New Roman"/>
          <w:sz w:val="28"/>
          <w:szCs w:val="28"/>
        </w:rPr>
        <w:t xml:space="preserve">редиторская задолженность </w:t>
      </w:r>
      <w:r>
        <w:rPr>
          <w:rFonts w:ascii="Times New Roman" w:hAnsi="Times New Roman"/>
          <w:sz w:val="28"/>
          <w:szCs w:val="28"/>
        </w:rPr>
        <w:t>в общей сумме 213,34 тыс. рублей</w:t>
      </w:r>
      <w:r w:rsidR="00765720" w:rsidRPr="00415857">
        <w:rPr>
          <w:rFonts w:ascii="Times New Roman" w:hAnsi="Times New Roman"/>
          <w:sz w:val="28"/>
          <w:szCs w:val="28"/>
        </w:rPr>
        <w:t>,</w:t>
      </w:r>
      <w:r w:rsidR="0098521A">
        <w:rPr>
          <w:rFonts w:ascii="Times New Roman" w:hAnsi="Times New Roman"/>
          <w:sz w:val="28"/>
          <w:szCs w:val="28"/>
        </w:rPr>
        <w:t xml:space="preserve"> из них: </w:t>
      </w:r>
      <w:r w:rsidR="00DE4C0E">
        <w:rPr>
          <w:rFonts w:ascii="Times New Roman" w:hAnsi="Times New Roman"/>
          <w:sz w:val="28"/>
          <w:szCs w:val="28"/>
        </w:rPr>
        <w:t>по расчетам с плате</w:t>
      </w:r>
      <w:r w:rsidR="0098521A">
        <w:rPr>
          <w:rFonts w:ascii="Times New Roman" w:hAnsi="Times New Roman"/>
          <w:sz w:val="28"/>
          <w:szCs w:val="28"/>
        </w:rPr>
        <w:t>льщика</w:t>
      </w:r>
      <w:r w:rsidR="00DE4C0E">
        <w:rPr>
          <w:rFonts w:ascii="Times New Roman" w:hAnsi="Times New Roman"/>
          <w:sz w:val="28"/>
          <w:szCs w:val="28"/>
        </w:rPr>
        <w:t>ми от оказания платных услуг (родительская плата)</w:t>
      </w:r>
      <w:r w:rsidR="0098521A">
        <w:rPr>
          <w:rFonts w:ascii="Times New Roman" w:hAnsi="Times New Roman"/>
          <w:sz w:val="28"/>
          <w:szCs w:val="28"/>
        </w:rPr>
        <w:t xml:space="preserve"> в сумме 0,99 тыс. рублей, расчетам с плательщиками по поступлениям от других бюджетов бюджетной системы Российской Федерации в сумме 194,23 тыс. рублей</w:t>
      </w:r>
      <w:r w:rsidR="00A50444" w:rsidRPr="00EB593E">
        <w:rPr>
          <w:rFonts w:ascii="Times New Roman" w:hAnsi="Times New Roman"/>
          <w:sz w:val="28"/>
          <w:szCs w:val="28"/>
        </w:rPr>
        <w:t xml:space="preserve">(неиспользованные остатки </w:t>
      </w:r>
      <w:r w:rsidR="009F73A4" w:rsidRPr="00EB593E">
        <w:rPr>
          <w:rFonts w:ascii="Times New Roman" w:hAnsi="Times New Roman"/>
          <w:sz w:val="28"/>
          <w:szCs w:val="28"/>
        </w:rPr>
        <w:t>безвозмездных поступлений</w:t>
      </w:r>
      <w:r w:rsidR="007E0384" w:rsidRPr="00EB593E">
        <w:rPr>
          <w:rFonts w:ascii="Times New Roman" w:hAnsi="Times New Roman"/>
          <w:sz w:val="28"/>
          <w:szCs w:val="28"/>
        </w:rPr>
        <w:t>,</w:t>
      </w:r>
      <w:r w:rsidR="009F73A4" w:rsidRPr="00EB593E">
        <w:rPr>
          <w:rFonts w:ascii="Times New Roman" w:hAnsi="Times New Roman"/>
          <w:sz w:val="28"/>
          <w:szCs w:val="28"/>
        </w:rPr>
        <w:t xml:space="preserve"> подлежащие возврату в региональный бюджет</w:t>
      </w:r>
      <w:r w:rsidR="00805F9B">
        <w:rPr>
          <w:rFonts w:ascii="Times New Roman" w:hAnsi="Times New Roman"/>
          <w:sz w:val="28"/>
          <w:szCs w:val="28"/>
        </w:rPr>
        <w:t>)</w:t>
      </w:r>
      <w:r w:rsidR="00822FFF">
        <w:rPr>
          <w:rFonts w:ascii="Times New Roman" w:hAnsi="Times New Roman"/>
          <w:sz w:val="28"/>
          <w:szCs w:val="28"/>
        </w:rPr>
        <w:t>,</w:t>
      </w:r>
      <w:r w:rsidR="0098521A">
        <w:rPr>
          <w:rFonts w:ascii="Times New Roman" w:hAnsi="Times New Roman"/>
          <w:sz w:val="28"/>
          <w:szCs w:val="28"/>
        </w:rPr>
        <w:t>р</w:t>
      </w:r>
      <w:r w:rsidR="00B54A3A">
        <w:rPr>
          <w:rFonts w:ascii="Times New Roman" w:hAnsi="Times New Roman"/>
          <w:sz w:val="28"/>
          <w:szCs w:val="28"/>
        </w:rPr>
        <w:t>асчет</w:t>
      </w:r>
      <w:r w:rsidR="0098521A">
        <w:rPr>
          <w:rFonts w:ascii="Times New Roman" w:hAnsi="Times New Roman"/>
          <w:sz w:val="28"/>
          <w:szCs w:val="28"/>
        </w:rPr>
        <w:t xml:space="preserve">ам по принятым </w:t>
      </w:r>
      <w:r w:rsidR="00B54A3A">
        <w:rPr>
          <w:rFonts w:ascii="Times New Roman" w:hAnsi="Times New Roman"/>
          <w:sz w:val="28"/>
          <w:szCs w:val="28"/>
        </w:rPr>
        <w:t>обязательствам</w:t>
      </w:r>
      <w:r w:rsidR="0098521A">
        <w:rPr>
          <w:rFonts w:ascii="Times New Roman" w:hAnsi="Times New Roman"/>
          <w:sz w:val="28"/>
          <w:szCs w:val="28"/>
        </w:rPr>
        <w:t xml:space="preserve"> за услуги связи в сумме 0,03 тыс. рублей, </w:t>
      </w:r>
      <w:r w:rsidR="0098521A" w:rsidRPr="003E7040">
        <w:rPr>
          <w:rFonts w:ascii="Times New Roman" w:hAnsi="Times New Roman"/>
          <w:sz w:val="28"/>
          <w:szCs w:val="28"/>
        </w:rPr>
        <w:t>расчетам с Фондом социального страхования Российской Федерации в сумме 17,91 тыс. рублей</w:t>
      </w:r>
      <w:r w:rsidR="0098521A">
        <w:rPr>
          <w:rFonts w:ascii="Times New Roman" w:hAnsi="Times New Roman"/>
          <w:sz w:val="28"/>
          <w:szCs w:val="28"/>
        </w:rPr>
        <w:t>, прочим платежам в бюджет в сумме 0,18 тыс. рублей.</w:t>
      </w:r>
    </w:p>
    <w:p w:rsidR="008B30D8" w:rsidRDefault="001115C8" w:rsidP="0098521A">
      <w:pPr>
        <w:spacing w:after="0" w:line="240" w:lineRule="auto"/>
        <w:ind w:firstLine="567"/>
        <w:jc w:val="both"/>
        <w:rPr>
          <w:rFonts w:ascii="Times New Roman" w:hAnsi="Times New Roman"/>
          <w:sz w:val="28"/>
          <w:szCs w:val="28"/>
        </w:rPr>
      </w:pPr>
      <w:r>
        <w:rPr>
          <w:rFonts w:ascii="Times New Roman" w:hAnsi="Times New Roman"/>
          <w:sz w:val="28"/>
          <w:szCs w:val="28"/>
        </w:rPr>
        <w:t>П</w:t>
      </w:r>
      <w:r w:rsidR="00B05961" w:rsidRPr="00B05961">
        <w:rPr>
          <w:rFonts w:ascii="Times New Roman" w:hAnsi="Times New Roman"/>
          <w:sz w:val="28"/>
          <w:szCs w:val="28"/>
        </w:rPr>
        <w:t>о</w:t>
      </w:r>
      <w:r>
        <w:rPr>
          <w:rFonts w:ascii="Times New Roman" w:hAnsi="Times New Roman"/>
          <w:sz w:val="28"/>
          <w:szCs w:val="28"/>
        </w:rPr>
        <w:t xml:space="preserve"> отчетным данным по</w:t>
      </w:r>
      <w:r w:rsidR="00B05961" w:rsidRPr="00B05961">
        <w:rPr>
          <w:rFonts w:ascii="Times New Roman" w:hAnsi="Times New Roman"/>
          <w:sz w:val="28"/>
          <w:szCs w:val="28"/>
        </w:rPr>
        <w:t xml:space="preserve"> состоянию на 01 января 2016 года числилась </w:t>
      </w:r>
      <w:r w:rsidRPr="001115C8">
        <w:rPr>
          <w:rFonts w:ascii="Times New Roman" w:hAnsi="Times New Roman"/>
          <w:sz w:val="28"/>
          <w:szCs w:val="28"/>
        </w:rPr>
        <w:t xml:space="preserve">дебиторская задолженность в общей сумме 753,53 тыс. рублей </w:t>
      </w:r>
      <w:r>
        <w:rPr>
          <w:rFonts w:ascii="Times New Roman" w:hAnsi="Times New Roman"/>
          <w:sz w:val="28"/>
          <w:szCs w:val="28"/>
        </w:rPr>
        <w:t xml:space="preserve"> и </w:t>
      </w:r>
      <w:r w:rsidR="00B05961">
        <w:rPr>
          <w:rFonts w:ascii="Times New Roman" w:hAnsi="Times New Roman"/>
          <w:sz w:val="28"/>
          <w:szCs w:val="28"/>
        </w:rPr>
        <w:t>кредит</w:t>
      </w:r>
      <w:r w:rsidR="00B05961" w:rsidRPr="00B05961">
        <w:rPr>
          <w:rFonts w:ascii="Times New Roman" w:hAnsi="Times New Roman"/>
          <w:sz w:val="28"/>
          <w:szCs w:val="28"/>
        </w:rPr>
        <w:t xml:space="preserve">орская задолженность в общей сумме </w:t>
      </w:r>
      <w:r w:rsidR="00B05961">
        <w:rPr>
          <w:rFonts w:ascii="Times New Roman" w:hAnsi="Times New Roman"/>
          <w:sz w:val="28"/>
          <w:szCs w:val="28"/>
        </w:rPr>
        <w:t>1463</w:t>
      </w:r>
      <w:r w:rsidR="00B05961" w:rsidRPr="00B05961">
        <w:rPr>
          <w:rFonts w:ascii="Times New Roman" w:hAnsi="Times New Roman"/>
          <w:sz w:val="28"/>
          <w:szCs w:val="28"/>
        </w:rPr>
        <w:t>,3</w:t>
      </w:r>
      <w:r w:rsidR="00B05961">
        <w:rPr>
          <w:rFonts w:ascii="Times New Roman" w:hAnsi="Times New Roman"/>
          <w:sz w:val="28"/>
          <w:szCs w:val="28"/>
        </w:rPr>
        <w:t>8</w:t>
      </w:r>
      <w:r w:rsidR="00B05961" w:rsidRPr="00B05961">
        <w:rPr>
          <w:rFonts w:ascii="Times New Roman" w:hAnsi="Times New Roman"/>
          <w:sz w:val="28"/>
          <w:szCs w:val="28"/>
        </w:rPr>
        <w:t xml:space="preserve"> тыс. рублей.</w:t>
      </w:r>
      <w:r w:rsidR="00D4199C">
        <w:rPr>
          <w:rFonts w:ascii="Times New Roman" w:hAnsi="Times New Roman"/>
          <w:sz w:val="28"/>
          <w:szCs w:val="28"/>
        </w:rPr>
        <w:t>Прослежива</w:t>
      </w:r>
      <w:r w:rsidRPr="001115C8">
        <w:rPr>
          <w:rFonts w:ascii="Times New Roman" w:hAnsi="Times New Roman"/>
          <w:sz w:val="28"/>
          <w:szCs w:val="28"/>
        </w:rPr>
        <w:t xml:space="preserve">ется тенденция к снижению на конец отчетного периода </w:t>
      </w:r>
      <w:r>
        <w:rPr>
          <w:rFonts w:ascii="Times New Roman" w:hAnsi="Times New Roman"/>
          <w:sz w:val="28"/>
          <w:szCs w:val="28"/>
        </w:rPr>
        <w:t xml:space="preserve">как </w:t>
      </w:r>
      <w:r w:rsidRPr="001115C8">
        <w:rPr>
          <w:rFonts w:ascii="Times New Roman" w:hAnsi="Times New Roman"/>
          <w:sz w:val="28"/>
          <w:szCs w:val="28"/>
        </w:rPr>
        <w:t>дебиторской</w:t>
      </w:r>
      <w:r>
        <w:rPr>
          <w:rFonts w:ascii="Times New Roman" w:hAnsi="Times New Roman"/>
          <w:sz w:val="28"/>
          <w:szCs w:val="28"/>
        </w:rPr>
        <w:t>, так и кредиторской</w:t>
      </w:r>
      <w:r w:rsidRPr="001115C8">
        <w:rPr>
          <w:rFonts w:ascii="Times New Roman" w:hAnsi="Times New Roman"/>
          <w:sz w:val="28"/>
          <w:szCs w:val="28"/>
        </w:rPr>
        <w:t xml:space="preserve"> задолженност</w:t>
      </w:r>
      <w:r>
        <w:rPr>
          <w:rFonts w:ascii="Times New Roman" w:hAnsi="Times New Roman"/>
          <w:sz w:val="28"/>
          <w:szCs w:val="28"/>
        </w:rPr>
        <w:t>ей</w:t>
      </w:r>
      <w:r w:rsidRPr="001115C8">
        <w:rPr>
          <w:rFonts w:ascii="Times New Roman" w:hAnsi="Times New Roman"/>
          <w:sz w:val="28"/>
          <w:szCs w:val="28"/>
        </w:rPr>
        <w:t>.</w:t>
      </w:r>
    </w:p>
    <w:p w:rsidR="00765720" w:rsidRPr="00415857" w:rsidRDefault="00765720" w:rsidP="0098521A">
      <w:pPr>
        <w:spacing w:after="0" w:line="240" w:lineRule="auto"/>
        <w:ind w:firstLine="567"/>
        <w:jc w:val="both"/>
        <w:rPr>
          <w:rFonts w:ascii="Times New Roman" w:hAnsi="Times New Roman"/>
          <w:sz w:val="28"/>
          <w:szCs w:val="28"/>
        </w:rPr>
      </w:pPr>
      <w:r w:rsidRPr="00415857">
        <w:rPr>
          <w:rFonts w:ascii="Times New Roman" w:hAnsi="Times New Roman"/>
          <w:sz w:val="28"/>
          <w:szCs w:val="28"/>
        </w:rPr>
        <w:t xml:space="preserve">Просроченная </w:t>
      </w:r>
      <w:r w:rsidR="0098521A" w:rsidRPr="0098521A">
        <w:rPr>
          <w:rFonts w:ascii="Times New Roman" w:hAnsi="Times New Roman"/>
          <w:sz w:val="28"/>
          <w:szCs w:val="28"/>
        </w:rPr>
        <w:t xml:space="preserve">(не реальная к взысканию) </w:t>
      </w:r>
      <w:r w:rsidRPr="00415857">
        <w:rPr>
          <w:rFonts w:ascii="Times New Roman" w:hAnsi="Times New Roman"/>
          <w:sz w:val="28"/>
          <w:szCs w:val="28"/>
        </w:rPr>
        <w:t xml:space="preserve">дебиторская задолженность по состоянию на </w:t>
      </w:r>
      <w:r w:rsidR="001115C8">
        <w:rPr>
          <w:rFonts w:ascii="Times New Roman" w:hAnsi="Times New Roman"/>
          <w:sz w:val="28"/>
          <w:szCs w:val="28"/>
        </w:rPr>
        <w:t>01 января 2017 года</w:t>
      </w:r>
      <w:r w:rsidRPr="00415857">
        <w:rPr>
          <w:rFonts w:ascii="Times New Roman" w:hAnsi="Times New Roman"/>
          <w:sz w:val="28"/>
          <w:szCs w:val="28"/>
        </w:rPr>
        <w:t xml:space="preserve"> отсутствует.</w:t>
      </w:r>
    </w:p>
    <w:p w:rsidR="00765720" w:rsidRPr="004948C8" w:rsidRDefault="00765720" w:rsidP="0098521A">
      <w:pPr>
        <w:spacing w:after="0" w:line="240" w:lineRule="auto"/>
        <w:jc w:val="both"/>
      </w:pPr>
      <w:r w:rsidRPr="00B11CE8">
        <w:rPr>
          <w:b/>
        </w:rPr>
        <w:tab/>
      </w:r>
    </w:p>
    <w:p w:rsidR="00D267D4" w:rsidRDefault="00C731C1" w:rsidP="00D267D4">
      <w:pPr>
        <w:pStyle w:val="Default"/>
        <w:tabs>
          <w:tab w:val="left" w:pos="567"/>
        </w:tabs>
        <w:ind w:firstLine="567"/>
        <w:jc w:val="center"/>
        <w:rPr>
          <w:b/>
          <w:sz w:val="28"/>
          <w:szCs w:val="28"/>
        </w:rPr>
      </w:pPr>
      <w:r>
        <w:rPr>
          <w:b/>
          <w:sz w:val="28"/>
          <w:szCs w:val="28"/>
        </w:rPr>
        <w:t xml:space="preserve">2. </w:t>
      </w:r>
      <w:r w:rsidR="002C4240">
        <w:rPr>
          <w:b/>
          <w:sz w:val="28"/>
          <w:szCs w:val="28"/>
        </w:rPr>
        <w:t>П</w:t>
      </w:r>
      <w:r w:rsidR="00D267D4" w:rsidRPr="0017134A">
        <w:rPr>
          <w:b/>
          <w:sz w:val="28"/>
          <w:szCs w:val="28"/>
        </w:rPr>
        <w:t>роверк</w:t>
      </w:r>
      <w:r w:rsidR="002C4240">
        <w:rPr>
          <w:b/>
          <w:sz w:val="28"/>
          <w:szCs w:val="28"/>
        </w:rPr>
        <w:t>а</w:t>
      </w:r>
      <w:r w:rsidR="00D267D4" w:rsidRPr="0017134A">
        <w:rPr>
          <w:b/>
          <w:sz w:val="28"/>
          <w:szCs w:val="28"/>
        </w:rPr>
        <w:t xml:space="preserve"> годовой отчетности главных администраторов бюджетных средств за 201</w:t>
      </w:r>
      <w:r w:rsidR="007F5486">
        <w:rPr>
          <w:b/>
          <w:sz w:val="28"/>
          <w:szCs w:val="28"/>
        </w:rPr>
        <w:t>6</w:t>
      </w:r>
      <w:r w:rsidR="00D267D4" w:rsidRPr="0017134A">
        <w:rPr>
          <w:b/>
          <w:sz w:val="28"/>
          <w:szCs w:val="28"/>
        </w:rPr>
        <w:t xml:space="preserve"> год</w:t>
      </w:r>
    </w:p>
    <w:p w:rsidR="00AD27B1" w:rsidRDefault="00AD27B1" w:rsidP="00D267D4">
      <w:pPr>
        <w:pStyle w:val="Default"/>
        <w:tabs>
          <w:tab w:val="left" w:pos="567"/>
        </w:tabs>
        <w:ind w:firstLine="567"/>
        <w:jc w:val="center"/>
        <w:rPr>
          <w:b/>
          <w:sz w:val="28"/>
          <w:szCs w:val="28"/>
        </w:rPr>
      </w:pPr>
    </w:p>
    <w:p w:rsidR="00AD27B1" w:rsidRPr="00AD27B1" w:rsidRDefault="00AD27B1" w:rsidP="00AD27B1">
      <w:pPr>
        <w:pStyle w:val="Default"/>
        <w:tabs>
          <w:tab w:val="left" w:pos="567"/>
        </w:tabs>
        <w:ind w:firstLine="567"/>
        <w:jc w:val="both"/>
        <w:rPr>
          <w:sz w:val="28"/>
          <w:szCs w:val="28"/>
        </w:rPr>
      </w:pPr>
      <w:r w:rsidRPr="00AD27B1">
        <w:rPr>
          <w:sz w:val="28"/>
          <w:szCs w:val="28"/>
        </w:rPr>
        <w:t xml:space="preserve">Годовая бюджетная отчетность представлена в КСП Шуйского муниципального района главными администраторами бюджетных средств Шуйского муниципального района </w:t>
      </w:r>
      <w:r w:rsidRPr="00AD27B1">
        <w:rPr>
          <w:bCs/>
          <w:sz w:val="28"/>
          <w:szCs w:val="28"/>
        </w:rPr>
        <w:t xml:space="preserve">(далее - ГАБС) </w:t>
      </w:r>
      <w:r w:rsidRPr="00AD27B1">
        <w:rPr>
          <w:sz w:val="28"/>
          <w:szCs w:val="28"/>
        </w:rPr>
        <w:t xml:space="preserve"> в  установленный пунктом 5 Порядка проведения внешней  проверки годового отчета об исполнении бюджета Шуйского муниципального района срок (до 15 февраля текущего года), за исключением Администрации Шуйского муниципального района, представившей отчетность с нарушением  установленного срока - 03 марта 2017 года.</w:t>
      </w:r>
    </w:p>
    <w:p w:rsidR="00A810AD" w:rsidRPr="00B456E7" w:rsidRDefault="00A810AD" w:rsidP="00A810AD">
      <w:pPr>
        <w:spacing w:after="0" w:line="240" w:lineRule="auto"/>
        <w:ind w:firstLine="567"/>
        <w:jc w:val="both"/>
        <w:rPr>
          <w:rFonts w:ascii="Times New Roman" w:hAnsi="Times New Roman"/>
          <w:sz w:val="28"/>
          <w:szCs w:val="28"/>
        </w:rPr>
      </w:pPr>
      <w:r w:rsidRPr="00B456E7">
        <w:rPr>
          <w:rFonts w:ascii="Times New Roman" w:hAnsi="Times New Roman"/>
          <w:sz w:val="28"/>
          <w:szCs w:val="28"/>
        </w:rPr>
        <w:t>Форма проведения проверки</w:t>
      </w:r>
      <w:r w:rsidR="00E54D89">
        <w:rPr>
          <w:rFonts w:ascii="Times New Roman" w:hAnsi="Times New Roman"/>
          <w:sz w:val="28"/>
          <w:szCs w:val="28"/>
        </w:rPr>
        <w:t xml:space="preserve"> годовой отчетности главных администраторов бюджетных средств за 2016 год </w:t>
      </w:r>
      <w:r w:rsidRPr="00B456E7">
        <w:rPr>
          <w:rFonts w:ascii="Times New Roman" w:hAnsi="Times New Roman"/>
          <w:sz w:val="28"/>
          <w:szCs w:val="28"/>
        </w:rPr>
        <w:t xml:space="preserve"> - камеральная проверка по месту нахождения КСП Шуйского муниципального района на основании бюджетной отчетности и иных документов, представленных по запросу</w:t>
      </w:r>
      <w:r w:rsidR="00126FAF" w:rsidRPr="00B456E7">
        <w:rPr>
          <w:rFonts w:ascii="Times New Roman" w:hAnsi="Times New Roman"/>
          <w:sz w:val="28"/>
          <w:szCs w:val="28"/>
        </w:rPr>
        <w:t xml:space="preserve"> Палаты</w:t>
      </w:r>
      <w:r w:rsidR="00AD27B1">
        <w:rPr>
          <w:rFonts w:ascii="Times New Roman" w:hAnsi="Times New Roman"/>
          <w:bCs/>
          <w:sz w:val="28"/>
          <w:szCs w:val="28"/>
        </w:rPr>
        <w:t>ГАБС</w:t>
      </w:r>
      <w:r w:rsidR="00126FAF" w:rsidRPr="00B456E7">
        <w:rPr>
          <w:rFonts w:ascii="Times New Roman" w:hAnsi="Times New Roman"/>
          <w:bCs/>
          <w:sz w:val="28"/>
          <w:szCs w:val="28"/>
        </w:rPr>
        <w:t xml:space="preserve"> Шуйского муниципального района</w:t>
      </w:r>
      <w:r w:rsidRPr="00B456E7">
        <w:rPr>
          <w:rFonts w:ascii="Times New Roman" w:hAnsi="Times New Roman"/>
          <w:sz w:val="28"/>
          <w:szCs w:val="28"/>
        </w:rPr>
        <w:t>.</w:t>
      </w:r>
    </w:p>
    <w:p w:rsidR="00A810AD" w:rsidRDefault="00A810AD" w:rsidP="00A810AD">
      <w:pPr>
        <w:spacing w:after="0" w:line="240" w:lineRule="auto"/>
        <w:ind w:firstLine="567"/>
        <w:jc w:val="both"/>
        <w:rPr>
          <w:rFonts w:ascii="Times New Roman" w:hAnsi="Times New Roman"/>
          <w:bCs/>
          <w:sz w:val="28"/>
          <w:szCs w:val="28"/>
        </w:rPr>
      </w:pPr>
      <w:r w:rsidRPr="00B456E7">
        <w:rPr>
          <w:rFonts w:ascii="Times New Roman" w:hAnsi="Times New Roman"/>
          <w:bCs/>
          <w:sz w:val="28"/>
          <w:szCs w:val="28"/>
        </w:rPr>
        <w:t>Цель проверки</w:t>
      </w:r>
      <w:r w:rsidR="00177D46">
        <w:rPr>
          <w:rFonts w:ascii="Times New Roman" w:hAnsi="Times New Roman"/>
          <w:bCs/>
          <w:sz w:val="28"/>
          <w:szCs w:val="28"/>
        </w:rPr>
        <w:t>-</w:t>
      </w:r>
      <w:r w:rsidRPr="005B7D87">
        <w:rPr>
          <w:rFonts w:ascii="Times New Roman" w:hAnsi="Times New Roman"/>
          <w:bCs/>
          <w:sz w:val="28"/>
          <w:szCs w:val="28"/>
        </w:rPr>
        <w:t xml:space="preserve"> определение соответствия  годовой бюджетной отчетности </w:t>
      </w:r>
      <w:r w:rsidR="00E54D89">
        <w:rPr>
          <w:rFonts w:ascii="Times New Roman" w:hAnsi="Times New Roman"/>
          <w:bCs/>
          <w:sz w:val="28"/>
          <w:szCs w:val="28"/>
        </w:rPr>
        <w:t>ГАБС</w:t>
      </w:r>
      <w:r w:rsidR="00177D46">
        <w:rPr>
          <w:rFonts w:ascii="Times New Roman" w:hAnsi="Times New Roman"/>
          <w:bCs/>
          <w:sz w:val="28"/>
          <w:szCs w:val="28"/>
        </w:rPr>
        <w:t xml:space="preserve"> Шуйского муниципального района</w:t>
      </w:r>
      <w:r w:rsidRPr="005B7D87">
        <w:rPr>
          <w:rFonts w:ascii="Times New Roman" w:hAnsi="Times New Roman"/>
          <w:bCs/>
          <w:sz w:val="28"/>
          <w:szCs w:val="28"/>
        </w:rPr>
        <w:t xml:space="preserve"> за 2016 год действующему бюджетному законодательству, нормативным требованиям</w:t>
      </w:r>
      <w:r>
        <w:rPr>
          <w:rFonts w:ascii="Times New Roman" w:hAnsi="Times New Roman"/>
          <w:bCs/>
          <w:sz w:val="28"/>
          <w:szCs w:val="28"/>
        </w:rPr>
        <w:t xml:space="preserve"> для </w:t>
      </w:r>
      <w:r w:rsidRPr="005B7D87">
        <w:rPr>
          <w:rFonts w:ascii="Times New Roman" w:hAnsi="Times New Roman"/>
          <w:bCs/>
          <w:sz w:val="28"/>
          <w:szCs w:val="28"/>
        </w:rPr>
        <w:t>бюджетной отчетности главных администраторов бюджетных средств</w:t>
      </w:r>
      <w:r>
        <w:rPr>
          <w:rFonts w:ascii="Times New Roman" w:hAnsi="Times New Roman"/>
          <w:bCs/>
          <w:sz w:val="28"/>
          <w:szCs w:val="28"/>
        </w:rPr>
        <w:t xml:space="preserve">, </w:t>
      </w:r>
      <w:r w:rsidRPr="005B7D87">
        <w:rPr>
          <w:rFonts w:ascii="Times New Roman" w:hAnsi="Times New Roman"/>
          <w:bCs/>
          <w:sz w:val="28"/>
          <w:szCs w:val="28"/>
        </w:rPr>
        <w:t>оценка полноты и достоверности сведений, представленных в годовой бюджетной отчетности</w:t>
      </w:r>
      <w:r>
        <w:rPr>
          <w:rFonts w:ascii="Times New Roman" w:hAnsi="Times New Roman"/>
          <w:bCs/>
          <w:sz w:val="28"/>
          <w:szCs w:val="28"/>
        </w:rPr>
        <w:t xml:space="preserve">, </w:t>
      </w:r>
      <w:r w:rsidRPr="005B7D87">
        <w:rPr>
          <w:rFonts w:ascii="Times New Roman" w:hAnsi="Times New Roman"/>
          <w:bCs/>
          <w:sz w:val="28"/>
          <w:szCs w:val="28"/>
        </w:rPr>
        <w:t>соответствие порядка ведения бюджетного учета законодательству Российской Федерации.</w:t>
      </w:r>
    </w:p>
    <w:p w:rsidR="00A51E0C" w:rsidRDefault="00A51E0C" w:rsidP="00A51E0C">
      <w:pPr>
        <w:spacing w:after="0" w:line="240" w:lineRule="auto"/>
        <w:ind w:firstLine="567"/>
        <w:jc w:val="both"/>
        <w:rPr>
          <w:rFonts w:ascii="Times New Roman" w:hAnsi="Times New Roman"/>
          <w:sz w:val="28"/>
          <w:szCs w:val="28"/>
        </w:rPr>
      </w:pPr>
      <w:r>
        <w:rPr>
          <w:rFonts w:ascii="Times New Roman" w:hAnsi="Times New Roman"/>
          <w:sz w:val="28"/>
          <w:szCs w:val="28"/>
        </w:rPr>
        <w:t>Проверка</w:t>
      </w:r>
      <w:r w:rsidR="00B456E7" w:rsidRPr="00B456E7">
        <w:rPr>
          <w:rFonts w:ascii="Times New Roman" w:hAnsi="Times New Roman"/>
          <w:bCs/>
          <w:sz w:val="28"/>
          <w:szCs w:val="28"/>
        </w:rPr>
        <w:t xml:space="preserve"> годовой бюджетной отчетности </w:t>
      </w:r>
      <w:r w:rsidR="00E54D89">
        <w:rPr>
          <w:rFonts w:ascii="Times New Roman" w:hAnsi="Times New Roman"/>
          <w:bCs/>
          <w:sz w:val="28"/>
          <w:szCs w:val="28"/>
        </w:rPr>
        <w:t xml:space="preserve">ГАБС </w:t>
      </w:r>
      <w:r w:rsidR="00B456E7" w:rsidRPr="00B456E7">
        <w:rPr>
          <w:rFonts w:ascii="Times New Roman" w:hAnsi="Times New Roman"/>
          <w:bCs/>
          <w:sz w:val="28"/>
          <w:szCs w:val="28"/>
        </w:rPr>
        <w:t>Шуйского муниципального района</w:t>
      </w:r>
      <w:r>
        <w:rPr>
          <w:rFonts w:ascii="Times New Roman" w:hAnsi="Times New Roman"/>
          <w:sz w:val="28"/>
          <w:szCs w:val="28"/>
        </w:rPr>
        <w:t>включала в себя проверку</w:t>
      </w:r>
      <w:r w:rsidR="00E54D89" w:rsidRPr="00E54D89">
        <w:rPr>
          <w:rFonts w:ascii="Times New Roman" w:hAnsi="Times New Roman"/>
          <w:sz w:val="28"/>
          <w:szCs w:val="28"/>
        </w:rPr>
        <w:t xml:space="preserve"> соответствия состава, форм и порядка предоставления бюджетной отчетности требованиям </w:t>
      </w:r>
      <w:r w:rsidR="00E54D89" w:rsidRPr="00E54D89">
        <w:rPr>
          <w:rFonts w:ascii="Times New Roman" w:hAnsi="Times New Roman"/>
          <w:sz w:val="28"/>
          <w:szCs w:val="28"/>
        </w:rPr>
        <w:lastRenderedPageBreak/>
        <w:t>бюджетного законодательства Российской Федерации</w:t>
      </w:r>
      <w:r w:rsidR="00E54D89">
        <w:rPr>
          <w:rFonts w:ascii="Times New Roman" w:hAnsi="Times New Roman"/>
          <w:sz w:val="28"/>
          <w:szCs w:val="28"/>
        </w:rPr>
        <w:t>,</w:t>
      </w:r>
      <w:r>
        <w:rPr>
          <w:rFonts w:ascii="Times New Roman" w:hAnsi="Times New Roman"/>
          <w:sz w:val="28"/>
          <w:szCs w:val="28"/>
        </w:rPr>
        <w:t xml:space="preserve"> своевременности и полноты представленных документов, полноты заполнения реквизитов представленных форм отчетности, соблюдения контрольных соотношений, соответствия плановых показателей </w:t>
      </w:r>
      <w:r w:rsidRPr="00F1308D">
        <w:rPr>
          <w:rFonts w:ascii="Times New Roman" w:hAnsi="Times New Roman"/>
          <w:sz w:val="28"/>
          <w:szCs w:val="28"/>
        </w:rPr>
        <w:t>Решени</w:t>
      </w:r>
      <w:r>
        <w:rPr>
          <w:rFonts w:ascii="Times New Roman" w:hAnsi="Times New Roman"/>
          <w:sz w:val="28"/>
          <w:szCs w:val="28"/>
        </w:rPr>
        <w:t>ю</w:t>
      </w:r>
      <w:r w:rsidRPr="00F1308D">
        <w:rPr>
          <w:rFonts w:ascii="Times New Roman" w:hAnsi="Times New Roman"/>
          <w:sz w:val="28"/>
          <w:szCs w:val="28"/>
        </w:rPr>
        <w:t xml:space="preserve"> Шуйского муниципального района от 10 декабря 2015 г. № 61 «О бюджете Шуйского муниципального района на 2016 год»</w:t>
      </w:r>
      <w:r>
        <w:rPr>
          <w:rFonts w:ascii="Times New Roman" w:hAnsi="Times New Roman"/>
          <w:sz w:val="28"/>
          <w:szCs w:val="28"/>
        </w:rPr>
        <w:t xml:space="preserve"> в действующей редакции, с учетом внесенных в течение финансового года изменений и дополнений.</w:t>
      </w:r>
    </w:p>
    <w:p w:rsidR="00834F00" w:rsidRDefault="00834F00" w:rsidP="00A51E0C">
      <w:pPr>
        <w:spacing w:after="0" w:line="240" w:lineRule="auto"/>
        <w:ind w:firstLine="567"/>
        <w:jc w:val="both"/>
        <w:rPr>
          <w:rFonts w:ascii="Times New Roman" w:hAnsi="Times New Roman"/>
          <w:sz w:val="28"/>
          <w:szCs w:val="28"/>
        </w:rPr>
      </w:pPr>
      <w:r w:rsidRPr="00834F00">
        <w:rPr>
          <w:rFonts w:ascii="Times New Roman" w:hAnsi="Times New Roman"/>
          <w:sz w:val="28"/>
          <w:szCs w:val="28"/>
        </w:rPr>
        <w:t xml:space="preserve">Проверка достоверности данных годовой бюджетной отчетности проведена выборочным методом по следующим главным администраторам бюджетных средств Шуйского муниципального района: Финансовому управлению администрации Шуйского муниципального района, Администрации Шуйского муниципального района, Совету Шуйского муниципального района. </w:t>
      </w:r>
    </w:p>
    <w:p w:rsidR="00710365" w:rsidRDefault="00710365" w:rsidP="00710365">
      <w:pPr>
        <w:pStyle w:val="Default"/>
        <w:ind w:firstLine="567"/>
        <w:jc w:val="both"/>
        <w:rPr>
          <w:bCs/>
          <w:sz w:val="28"/>
          <w:szCs w:val="28"/>
        </w:rPr>
      </w:pPr>
      <w:r w:rsidRPr="00710365">
        <w:rPr>
          <w:bCs/>
          <w:sz w:val="28"/>
          <w:szCs w:val="28"/>
        </w:rPr>
        <w:t>В соответствии с пунктами 6.4, 6.5, 6.6 Стандарта проверка     проводилась методом достоверности и последовательности показателей бюджетной отчетности и регистров бюджетного учета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 с использованием соответствующих регистров аналитического учета (оборотных и оборотно-сальдовых ведомостей), представленных          по запросу КСП Шуйского муниципального района от 13 марта 2017 г. № 13.</w:t>
      </w:r>
    </w:p>
    <w:p w:rsidR="00710365" w:rsidRPr="00710365" w:rsidRDefault="00710365" w:rsidP="00710365">
      <w:pPr>
        <w:pStyle w:val="Default"/>
        <w:ind w:firstLine="567"/>
        <w:jc w:val="both"/>
        <w:rPr>
          <w:bCs/>
          <w:sz w:val="28"/>
          <w:szCs w:val="28"/>
        </w:rPr>
      </w:pPr>
      <w:r w:rsidRPr="00710365">
        <w:rPr>
          <w:bCs/>
          <w:sz w:val="28"/>
          <w:szCs w:val="28"/>
        </w:rPr>
        <w:t>Сверкой данных оборотных, оборотно-сальдовых ведомостей, Главных  книг, Балансов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формы 0503130 (далее - Баланс                 ф. 0503130) на 01 января 2017 года, Сведений о движении нефинансовых активов формы 0503168 на 01 января 2017 года (далее - Сведений                  ф. 0503168), Сведений по дебиторской и кредиторской задолженности формы 0503169 на 01 января 2017 года расхождений данных синтетического учета с отчетными данными не установлено.</w:t>
      </w:r>
    </w:p>
    <w:p w:rsidR="00A90031" w:rsidRDefault="00A90031" w:rsidP="00A90031">
      <w:pPr>
        <w:pStyle w:val="Default"/>
        <w:tabs>
          <w:tab w:val="left" w:pos="567"/>
        </w:tabs>
        <w:ind w:firstLine="567"/>
        <w:jc w:val="both"/>
        <w:rPr>
          <w:sz w:val="28"/>
          <w:szCs w:val="28"/>
        </w:rPr>
      </w:pPr>
      <w:r>
        <w:rPr>
          <w:sz w:val="28"/>
          <w:szCs w:val="28"/>
        </w:rPr>
        <w:t xml:space="preserve">В ходе проведения камеральной проверки годовой бюджетной   отчетности </w:t>
      </w:r>
      <w:r w:rsidRPr="002908D5">
        <w:rPr>
          <w:sz w:val="28"/>
          <w:szCs w:val="28"/>
        </w:rPr>
        <w:t>главн</w:t>
      </w:r>
      <w:r>
        <w:rPr>
          <w:sz w:val="28"/>
          <w:szCs w:val="28"/>
        </w:rPr>
        <w:t>ого</w:t>
      </w:r>
      <w:r w:rsidRPr="002908D5">
        <w:rPr>
          <w:sz w:val="28"/>
          <w:szCs w:val="28"/>
        </w:rPr>
        <w:t xml:space="preserve"> администратор</w:t>
      </w:r>
      <w:r>
        <w:rPr>
          <w:sz w:val="28"/>
          <w:szCs w:val="28"/>
        </w:rPr>
        <w:t>а</w:t>
      </w:r>
      <w:r w:rsidRPr="002908D5">
        <w:rPr>
          <w:sz w:val="28"/>
          <w:szCs w:val="28"/>
        </w:rPr>
        <w:t xml:space="preserve"> бюджетных</w:t>
      </w:r>
      <w:r>
        <w:rPr>
          <w:sz w:val="28"/>
          <w:szCs w:val="28"/>
        </w:rPr>
        <w:t xml:space="preserve"> средствАдминистрации Шуйского  муниципального района  (далее - Администрация) выявлены</w:t>
      </w:r>
      <w:r w:rsidRPr="00AA35FB">
        <w:rPr>
          <w:sz w:val="28"/>
          <w:szCs w:val="28"/>
        </w:rPr>
        <w:t>отдельные нарушения</w:t>
      </w:r>
      <w:r>
        <w:rPr>
          <w:sz w:val="28"/>
          <w:szCs w:val="28"/>
        </w:rPr>
        <w:t xml:space="preserve"> порядка</w:t>
      </w:r>
      <w:r w:rsidRPr="00AA35FB">
        <w:rPr>
          <w:sz w:val="28"/>
          <w:szCs w:val="28"/>
        </w:rPr>
        <w:t xml:space="preserve"> ведения бухгалтерского учета, составления и представления бухгалтерской (финансовой) отчетности</w:t>
      </w:r>
      <w:r>
        <w:rPr>
          <w:sz w:val="28"/>
          <w:szCs w:val="28"/>
        </w:rPr>
        <w:t>, а именно:</w:t>
      </w:r>
    </w:p>
    <w:p w:rsidR="00A90031" w:rsidRPr="00A90031" w:rsidRDefault="00A90031" w:rsidP="00A90031">
      <w:pPr>
        <w:autoSpaceDE w:val="0"/>
        <w:autoSpaceDN w:val="0"/>
        <w:adjustRightInd w:val="0"/>
        <w:spacing w:after="0" w:line="240" w:lineRule="auto"/>
        <w:ind w:firstLine="540"/>
        <w:jc w:val="both"/>
        <w:rPr>
          <w:rFonts w:ascii="Times New Roman" w:hAnsi="Times New Roman"/>
          <w:sz w:val="28"/>
          <w:szCs w:val="28"/>
        </w:rPr>
      </w:pPr>
      <w:r w:rsidRPr="00A90031">
        <w:rPr>
          <w:rFonts w:ascii="Times New Roman" w:hAnsi="Times New Roman"/>
          <w:sz w:val="28"/>
          <w:szCs w:val="28"/>
        </w:rPr>
        <w:t xml:space="preserve">- в нарушение пунктов 53, 89, 117, 373 Инструкции по применению Единого </w:t>
      </w:r>
      <w:hyperlink r:id="rId9" w:history="1">
        <w:r w:rsidRPr="00A90031">
          <w:rPr>
            <w:rFonts w:ascii="Times New Roman" w:hAnsi="Times New Roman"/>
            <w:color w:val="000000"/>
            <w:sz w:val="28"/>
            <w:szCs w:val="28"/>
          </w:rPr>
          <w:t>плана</w:t>
        </w:r>
      </w:hyperlink>
      <w:r w:rsidRPr="00A90031">
        <w:rPr>
          <w:rFonts w:ascii="Times New Roman" w:hAnsi="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 декабря 2010 г. </w:t>
      </w:r>
      <w:r w:rsidRPr="00A90031">
        <w:rPr>
          <w:rFonts w:ascii="Times New Roman" w:hAnsi="Times New Roman"/>
          <w:sz w:val="28"/>
          <w:szCs w:val="28"/>
        </w:rPr>
        <w:lastRenderedPageBreak/>
        <w:t xml:space="preserve">№ 157н, пунктов 4, 5, 18, 21, 152 приказа Минфина России от 06 декабря 2010 г. № 162н «Об утверждении плана счетов бюджетного учета и инструкции по его применению» </w:t>
      </w:r>
      <w:r w:rsidR="001F0682">
        <w:rPr>
          <w:rFonts w:ascii="Times New Roman" w:hAnsi="Times New Roman"/>
          <w:sz w:val="28"/>
          <w:szCs w:val="28"/>
        </w:rPr>
        <w:t xml:space="preserve">ведение </w:t>
      </w:r>
      <w:r w:rsidRPr="00A90031">
        <w:rPr>
          <w:rFonts w:ascii="Times New Roman" w:hAnsi="Times New Roman"/>
          <w:sz w:val="28"/>
          <w:szCs w:val="28"/>
        </w:rPr>
        <w:t>учета отдельных объектов основных средств и материальных запасов</w:t>
      </w:r>
      <w:r w:rsidR="001F0682" w:rsidRPr="001F0682">
        <w:rPr>
          <w:rFonts w:ascii="Times New Roman" w:hAnsi="Times New Roman"/>
          <w:sz w:val="28"/>
          <w:szCs w:val="28"/>
        </w:rPr>
        <w:t xml:space="preserve"> осуществл</w:t>
      </w:r>
      <w:r w:rsidR="001F0682">
        <w:rPr>
          <w:rFonts w:ascii="Times New Roman" w:hAnsi="Times New Roman"/>
          <w:sz w:val="28"/>
          <w:szCs w:val="28"/>
        </w:rPr>
        <w:t>ялось</w:t>
      </w:r>
      <w:r w:rsidRPr="00A90031">
        <w:rPr>
          <w:rFonts w:ascii="Times New Roman" w:hAnsi="Times New Roman"/>
          <w:sz w:val="28"/>
          <w:szCs w:val="28"/>
        </w:rPr>
        <w:t xml:space="preserve"> на несоответствующих счетах бухгалтерского (бюджетного) учета. Допущенные нарушения порядка ведения бухгалтерского (бюджетного) учета привели к нарушению пункта 1 статьи 13 Федерального закона от 06 декабря 2011 г. № 402-ФЗ «О бухгалтерском учете», пунктов 7, 16, 20, 166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 191н (далее - Инструкция № 191н), выразившемуся в искажении данных отдельных строк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и Сведений о движении нефинансовых активовф. 0503168 на 01 января 2017 года на общую сумму 954,29 тыс. рублей.  Указанные нарушения не повлияли на достоверность данных отчета об исполнении бюджета Шуйского муниципального района на 01 января 2017 года. В ходе проверки бухгалтерский (бюджетный) учет приведен Администрацией Шуйского муниципального района в соответствие с действующими Инструкциями по бухгалтерскому (бюджетному) учету;</w:t>
      </w:r>
    </w:p>
    <w:p w:rsidR="00A90031" w:rsidRDefault="00A90031" w:rsidP="00A90031">
      <w:pPr>
        <w:spacing w:after="0" w:line="240" w:lineRule="auto"/>
        <w:ind w:firstLine="567"/>
        <w:jc w:val="both"/>
        <w:rPr>
          <w:rFonts w:ascii="Times New Roman" w:hAnsi="Times New Roman"/>
          <w:sz w:val="28"/>
          <w:szCs w:val="28"/>
        </w:rPr>
      </w:pPr>
      <w:r w:rsidRPr="00A90031">
        <w:rPr>
          <w:rFonts w:ascii="Times New Roman" w:hAnsi="Times New Roman"/>
          <w:sz w:val="28"/>
          <w:szCs w:val="28"/>
        </w:rPr>
        <w:t xml:space="preserve">- в нарушение требований части 1 статьи 264.2 БК РФ, пунктов 7, 10 Инструкции № 191н, части 11.2 статьи 11 Положения о бюджетном процессе в Шуйском муниципальном районе, утвержденного Решением Шуйского районного Совета от 04 февраля 2009 г. № 5, представленная Администрацией на проверку годовая бюджетная отчетность по своему содержанию не является сводной. Годовая бюджетная отчетность представлялась в финансовый орган отдельно каждым субъектом  бюджетной отчетности - получателем бюджетных средств, находящемся в ведомственном подчинении Администрации, минуя ответственную за формирование сводной бюджетной отчетности Администрацию Шуйского муниципального района, что в целом не повлияло на достоверность данных годового отчета об исполнении бюджета Шуйского муниципального района на 01 января 2017 года. </w:t>
      </w:r>
    </w:p>
    <w:p w:rsidR="00AD27B1" w:rsidRPr="00AD27B1" w:rsidRDefault="00AD27B1" w:rsidP="00AD27B1">
      <w:pPr>
        <w:spacing w:after="0" w:line="240" w:lineRule="auto"/>
        <w:ind w:firstLine="567"/>
        <w:jc w:val="both"/>
        <w:rPr>
          <w:rFonts w:ascii="Times New Roman" w:hAnsi="Times New Roman"/>
          <w:sz w:val="28"/>
          <w:szCs w:val="28"/>
        </w:rPr>
      </w:pPr>
      <w:r w:rsidRPr="00AD27B1">
        <w:rPr>
          <w:rFonts w:ascii="Times New Roman" w:hAnsi="Times New Roman"/>
          <w:sz w:val="28"/>
          <w:szCs w:val="28"/>
        </w:rPr>
        <w:t xml:space="preserve">По результатам внешней проверки </w:t>
      </w:r>
      <w:r>
        <w:rPr>
          <w:rFonts w:ascii="Times New Roman" w:hAnsi="Times New Roman"/>
          <w:sz w:val="28"/>
          <w:szCs w:val="28"/>
        </w:rPr>
        <w:t xml:space="preserve">Администрации </w:t>
      </w:r>
      <w:r w:rsidRPr="00AD27B1">
        <w:rPr>
          <w:rFonts w:ascii="Times New Roman" w:hAnsi="Times New Roman"/>
          <w:sz w:val="28"/>
          <w:szCs w:val="28"/>
        </w:rPr>
        <w:t>Контрольно-счетной палатой Шуйского муниципального района подготовлен</w:t>
      </w:r>
      <w:r>
        <w:rPr>
          <w:rFonts w:ascii="Times New Roman" w:hAnsi="Times New Roman"/>
          <w:sz w:val="28"/>
          <w:szCs w:val="28"/>
        </w:rPr>
        <w:t>о</w:t>
      </w:r>
      <w:r w:rsidRPr="00AD27B1">
        <w:rPr>
          <w:rFonts w:ascii="Times New Roman" w:hAnsi="Times New Roman"/>
          <w:sz w:val="28"/>
          <w:szCs w:val="28"/>
        </w:rPr>
        <w:t xml:space="preserve"> заключени</w:t>
      </w:r>
      <w:r>
        <w:rPr>
          <w:rFonts w:ascii="Times New Roman" w:hAnsi="Times New Roman"/>
          <w:sz w:val="28"/>
          <w:szCs w:val="28"/>
        </w:rPr>
        <w:t>е</w:t>
      </w:r>
      <w:r w:rsidRPr="00AD27B1">
        <w:rPr>
          <w:rFonts w:ascii="Times New Roman" w:hAnsi="Times New Roman"/>
          <w:sz w:val="28"/>
          <w:szCs w:val="28"/>
        </w:rPr>
        <w:t>, котор</w:t>
      </w:r>
      <w:r>
        <w:rPr>
          <w:rFonts w:ascii="Times New Roman" w:hAnsi="Times New Roman"/>
          <w:sz w:val="28"/>
          <w:szCs w:val="28"/>
        </w:rPr>
        <w:t>о</w:t>
      </w:r>
      <w:r w:rsidRPr="00AD27B1">
        <w:rPr>
          <w:rFonts w:ascii="Times New Roman" w:hAnsi="Times New Roman"/>
          <w:sz w:val="28"/>
          <w:szCs w:val="28"/>
        </w:rPr>
        <w:t>е был</w:t>
      </w:r>
      <w:r>
        <w:rPr>
          <w:rFonts w:ascii="Times New Roman" w:hAnsi="Times New Roman"/>
          <w:sz w:val="28"/>
          <w:szCs w:val="28"/>
        </w:rPr>
        <w:t>о</w:t>
      </w:r>
      <w:r w:rsidRPr="00AD27B1">
        <w:rPr>
          <w:rFonts w:ascii="Times New Roman" w:hAnsi="Times New Roman"/>
          <w:sz w:val="28"/>
          <w:szCs w:val="28"/>
        </w:rPr>
        <w:t xml:space="preserve"> направлен</w:t>
      </w:r>
      <w:r>
        <w:rPr>
          <w:rFonts w:ascii="Times New Roman" w:hAnsi="Times New Roman"/>
          <w:sz w:val="28"/>
          <w:szCs w:val="28"/>
        </w:rPr>
        <w:t>оГлаве Шуйского муниципального района</w:t>
      </w:r>
      <w:r w:rsidRPr="00AD27B1">
        <w:rPr>
          <w:rFonts w:ascii="Times New Roman" w:hAnsi="Times New Roman"/>
          <w:sz w:val="28"/>
          <w:szCs w:val="28"/>
        </w:rPr>
        <w:t>.</w:t>
      </w:r>
    </w:p>
    <w:p w:rsidR="00E54D89" w:rsidRPr="00E54D89" w:rsidRDefault="00E54D89" w:rsidP="00E54D89">
      <w:pPr>
        <w:spacing w:after="0" w:line="240" w:lineRule="auto"/>
        <w:ind w:firstLine="567"/>
        <w:jc w:val="both"/>
        <w:rPr>
          <w:rFonts w:ascii="Times New Roman" w:hAnsi="Times New Roman"/>
          <w:sz w:val="28"/>
          <w:szCs w:val="28"/>
        </w:rPr>
      </w:pPr>
      <w:r w:rsidRPr="00E54D89">
        <w:rPr>
          <w:rFonts w:ascii="Times New Roman" w:hAnsi="Times New Roman"/>
          <w:sz w:val="28"/>
          <w:szCs w:val="28"/>
        </w:rPr>
        <w:t>Проверкой соответствия плановых показателей  Отчетов  ф. 0503127 ГАБС на 01 января 2017</w:t>
      </w:r>
      <w:r w:rsidR="00471E14">
        <w:rPr>
          <w:rFonts w:ascii="Times New Roman" w:hAnsi="Times New Roman"/>
          <w:sz w:val="28"/>
          <w:szCs w:val="28"/>
        </w:rPr>
        <w:t xml:space="preserve"> года</w:t>
      </w:r>
      <w:r w:rsidRPr="00E54D89">
        <w:rPr>
          <w:rFonts w:ascii="Times New Roman" w:hAnsi="Times New Roman"/>
          <w:sz w:val="28"/>
          <w:szCs w:val="28"/>
        </w:rPr>
        <w:t xml:space="preserve">  Решению Шуйского муниципального района от  10 декабря   2015 г.  № 61 «О бюджете Шуйского муниципального района на 2016 год» в действующей редакции, с учетом внесенных в течение финансового года изменений и дополнений, расхождений не установлено.</w:t>
      </w:r>
    </w:p>
    <w:p w:rsidR="00E93FB2" w:rsidRDefault="00D267D4" w:rsidP="008F5251">
      <w:pPr>
        <w:pStyle w:val="ConsPlusNormal"/>
        <w:ind w:firstLine="540"/>
        <w:jc w:val="both"/>
        <w:rPr>
          <w:rFonts w:ascii="Times New Roman" w:hAnsi="Times New Roman"/>
          <w:sz w:val="24"/>
          <w:szCs w:val="24"/>
        </w:rPr>
      </w:pPr>
      <w:r>
        <w:rPr>
          <w:rFonts w:ascii="Times New Roman" w:hAnsi="Times New Roman"/>
          <w:sz w:val="28"/>
          <w:szCs w:val="28"/>
        </w:rPr>
        <w:lastRenderedPageBreak/>
        <w:t>Проверкой</w:t>
      </w:r>
      <w:r w:rsidRPr="00C57807">
        <w:rPr>
          <w:rFonts w:ascii="Times New Roman" w:hAnsi="Times New Roman"/>
          <w:sz w:val="28"/>
          <w:szCs w:val="28"/>
        </w:rPr>
        <w:t xml:space="preserve"> соответствия данных</w:t>
      </w:r>
      <w:r w:rsidRPr="00255A53">
        <w:rPr>
          <w:rFonts w:ascii="Times New Roman" w:hAnsi="Times New Roman"/>
          <w:sz w:val="28"/>
          <w:szCs w:val="28"/>
        </w:rPr>
        <w:t>раздела 1 «Доходы бюджета»</w:t>
      </w:r>
      <w:r w:rsidRPr="00C57807">
        <w:rPr>
          <w:rFonts w:ascii="Times New Roman" w:hAnsi="Times New Roman" w:cs="Times New Roman"/>
          <w:sz w:val="28"/>
          <w:szCs w:val="28"/>
        </w:rPr>
        <w:t>Отчет</w:t>
      </w:r>
      <w:r w:rsidR="009B59A5">
        <w:rPr>
          <w:rFonts w:ascii="Times New Roman" w:hAnsi="Times New Roman" w:cs="Times New Roman"/>
          <w:sz w:val="28"/>
          <w:szCs w:val="28"/>
        </w:rPr>
        <w:t>ов</w:t>
      </w:r>
      <w:r w:rsidRPr="00C57807">
        <w:rPr>
          <w:rFonts w:ascii="Times New Roman" w:hAnsi="Times New Roman" w:cs="Times New Roman"/>
          <w:sz w:val="28"/>
          <w:szCs w:val="28"/>
        </w:rPr>
        <w:t xml:space="preserve"> ф. 0503127</w:t>
      </w:r>
      <w:r w:rsidRPr="00A56BD3">
        <w:rPr>
          <w:rFonts w:ascii="Times New Roman" w:hAnsi="Times New Roman"/>
          <w:sz w:val="28"/>
          <w:szCs w:val="28"/>
        </w:rPr>
        <w:t>на 01 января 201</w:t>
      </w:r>
      <w:r w:rsidR="00B41E93">
        <w:rPr>
          <w:rFonts w:ascii="Times New Roman" w:hAnsi="Times New Roman"/>
          <w:sz w:val="28"/>
          <w:szCs w:val="28"/>
        </w:rPr>
        <w:t>7</w:t>
      </w:r>
      <w:r w:rsidRPr="00A56BD3">
        <w:rPr>
          <w:rFonts w:ascii="Times New Roman" w:hAnsi="Times New Roman"/>
          <w:sz w:val="28"/>
          <w:szCs w:val="28"/>
        </w:rPr>
        <w:t xml:space="preserve"> года, предоставленных главными администраторами </w:t>
      </w:r>
      <w:r>
        <w:rPr>
          <w:rFonts w:ascii="Times New Roman" w:hAnsi="Times New Roman"/>
          <w:sz w:val="28"/>
          <w:szCs w:val="28"/>
        </w:rPr>
        <w:t xml:space="preserve">доходов </w:t>
      </w:r>
      <w:r w:rsidRPr="00A56BD3">
        <w:rPr>
          <w:rFonts w:ascii="Times New Roman" w:hAnsi="Times New Roman"/>
          <w:sz w:val="28"/>
          <w:szCs w:val="28"/>
        </w:rPr>
        <w:t>бюджета</w:t>
      </w:r>
      <w:r>
        <w:rPr>
          <w:rFonts w:ascii="Times New Roman" w:hAnsi="Times New Roman"/>
          <w:sz w:val="28"/>
          <w:szCs w:val="28"/>
        </w:rPr>
        <w:t xml:space="preserve"> Шуйского муниципального района</w:t>
      </w:r>
      <w:r w:rsidRPr="00A56BD3">
        <w:rPr>
          <w:rFonts w:ascii="Times New Roman" w:hAnsi="Times New Roman"/>
          <w:sz w:val="28"/>
          <w:szCs w:val="28"/>
        </w:rPr>
        <w:t>, с данными</w:t>
      </w:r>
      <w:r>
        <w:rPr>
          <w:rFonts w:ascii="Times New Roman" w:hAnsi="Times New Roman"/>
          <w:sz w:val="28"/>
          <w:szCs w:val="28"/>
        </w:rPr>
        <w:t xml:space="preserve"> раздела1 «Поступления»</w:t>
      </w:r>
      <w:r w:rsidRPr="00A56BD3">
        <w:rPr>
          <w:rFonts w:ascii="Times New Roman" w:hAnsi="Times New Roman"/>
          <w:sz w:val="28"/>
          <w:szCs w:val="28"/>
        </w:rPr>
        <w:t xml:space="preserve"> Отчет</w:t>
      </w:r>
      <w:r>
        <w:rPr>
          <w:rFonts w:ascii="Times New Roman" w:hAnsi="Times New Roman"/>
          <w:sz w:val="28"/>
          <w:szCs w:val="28"/>
        </w:rPr>
        <w:t>а</w:t>
      </w:r>
      <w:r w:rsidRPr="00A56BD3">
        <w:rPr>
          <w:rFonts w:ascii="Times New Roman" w:hAnsi="Times New Roman"/>
          <w:sz w:val="28"/>
          <w:szCs w:val="28"/>
        </w:rPr>
        <w:t xml:space="preserve"> по поступлениям и выбытиямформы 0503151на01 января 201</w:t>
      </w:r>
      <w:r w:rsidR="00B41E93">
        <w:rPr>
          <w:rFonts w:ascii="Times New Roman" w:hAnsi="Times New Roman"/>
          <w:sz w:val="28"/>
          <w:szCs w:val="28"/>
        </w:rPr>
        <w:t>7</w:t>
      </w:r>
      <w:r w:rsidRPr="00A56BD3">
        <w:rPr>
          <w:rFonts w:ascii="Times New Roman" w:hAnsi="Times New Roman"/>
          <w:sz w:val="28"/>
          <w:szCs w:val="28"/>
        </w:rPr>
        <w:t xml:space="preserve"> года</w:t>
      </w:r>
      <w:r>
        <w:rPr>
          <w:rFonts w:ascii="Times New Roman" w:hAnsi="Times New Roman"/>
          <w:sz w:val="28"/>
          <w:szCs w:val="28"/>
        </w:rPr>
        <w:t xml:space="preserve"> УФК по Ивановской области </w:t>
      </w:r>
      <w:r w:rsidRPr="00255A53">
        <w:rPr>
          <w:rFonts w:ascii="Times New Roman" w:hAnsi="Times New Roman"/>
          <w:sz w:val="28"/>
          <w:szCs w:val="28"/>
        </w:rPr>
        <w:t>расхождени</w:t>
      </w:r>
      <w:r w:rsidR="00746083">
        <w:rPr>
          <w:rFonts w:ascii="Times New Roman" w:hAnsi="Times New Roman"/>
          <w:sz w:val="28"/>
          <w:szCs w:val="28"/>
        </w:rPr>
        <w:t>й не установлено (приведено в</w:t>
      </w:r>
      <w:r w:rsidR="00741851">
        <w:rPr>
          <w:rFonts w:ascii="Times New Roman" w:hAnsi="Times New Roman"/>
          <w:sz w:val="28"/>
          <w:szCs w:val="28"/>
        </w:rPr>
        <w:t>Т</w:t>
      </w:r>
      <w:r>
        <w:rPr>
          <w:rFonts w:ascii="Times New Roman" w:hAnsi="Times New Roman"/>
          <w:sz w:val="28"/>
          <w:szCs w:val="28"/>
        </w:rPr>
        <w:t xml:space="preserve">аблице № </w:t>
      </w:r>
      <w:r w:rsidR="00741851">
        <w:rPr>
          <w:rFonts w:ascii="Times New Roman" w:hAnsi="Times New Roman"/>
          <w:sz w:val="28"/>
          <w:szCs w:val="28"/>
        </w:rPr>
        <w:t>1</w:t>
      </w:r>
      <w:r w:rsidR="00746083">
        <w:rPr>
          <w:rFonts w:ascii="Times New Roman" w:hAnsi="Times New Roman"/>
          <w:sz w:val="28"/>
          <w:szCs w:val="28"/>
        </w:rPr>
        <w:t>)</w:t>
      </w:r>
      <w:r w:rsidR="00997458">
        <w:rPr>
          <w:rFonts w:ascii="Times New Roman" w:hAnsi="Times New Roman"/>
          <w:sz w:val="28"/>
          <w:szCs w:val="28"/>
        </w:rPr>
        <w:t>.</w:t>
      </w:r>
    </w:p>
    <w:p w:rsidR="00D267D4" w:rsidRPr="00FF6663" w:rsidRDefault="00741851" w:rsidP="00741851">
      <w:pPr>
        <w:pStyle w:val="ConsPlusNormal"/>
        <w:spacing w:after="120"/>
        <w:ind w:firstLine="539"/>
        <w:jc w:val="both"/>
        <w:rPr>
          <w:rFonts w:ascii="Times New Roman" w:hAnsi="Times New Roman"/>
          <w:sz w:val="24"/>
          <w:szCs w:val="24"/>
        </w:rPr>
      </w:pPr>
      <w:r w:rsidRPr="00814ED8">
        <w:rPr>
          <w:rFonts w:ascii="Times New Roman" w:hAnsi="Times New Roman"/>
          <w:sz w:val="24"/>
          <w:szCs w:val="24"/>
        </w:rPr>
        <w:t>Таблица № 1</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4536"/>
        <w:gridCol w:w="1418"/>
        <w:gridCol w:w="1559"/>
        <w:gridCol w:w="1418"/>
      </w:tblGrid>
      <w:tr w:rsidR="00C16D92" w:rsidRPr="008827C5" w:rsidTr="00C16D92">
        <w:trPr>
          <w:trHeight w:val="803"/>
        </w:trPr>
        <w:tc>
          <w:tcPr>
            <w:tcW w:w="567" w:type="dxa"/>
            <w:shd w:val="clear" w:color="auto" w:fill="auto"/>
          </w:tcPr>
          <w:p w:rsidR="00D267D4" w:rsidRPr="00C16D92" w:rsidRDefault="00D267D4" w:rsidP="00A72E3A">
            <w:pPr>
              <w:spacing w:after="0" w:line="240" w:lineRule="auto"/>
              <w:rPr>
                <w:rFonts w:ascii="Times New Roman" w:hAnsi="Times New Roman"/>
                <w:b/>
              </w:rPr>
            </w:pPr>
            <w:r w:rsidRPr="00C16D92">
              <w:rPr>
                <w:rFonts w:ascii="Times New Roman" w:hAnsi="Times New Roman"/>
                <w:b/>
              </w:rPr>
              <w:t>№ п/п</w:t>
            </w:r>
          </w:p>
        </w:tc>
        <w:tc>
          <w:tcPr>
            <w:tcW w:w="851" w:type="dxa"/>
            <w:shd w:val="clear" w:color="auto" w:fill="auto"/>
          </w:tcPr>
          <w:p w:rsidR="00D267D4" w:rsidRPr="00C16D92" w:rsidRDefault="00D267D4" w:rsidP="00A72E3A">
            <w:pPr>
              <w:spacing w:after="0" w:line="240" w:lineRule="auto"/>
              <w:ind w:left="-675" w:right="-108"/>
              <w:jc w:val="center"/>
              <w:rPr>
                <w:rFonts w:ascii="Times New Roman" w:hAnsi="Times New Roman"/>
                <w:b/>
              </w:rPr>
            </w:pPr>
            <w:r w:rsidRPr="00C16D92">
              <w:rPr>
                <w:rFonts w:ascii="Times New Roman" w:hAnsi="Times New Roman"/>
                <w:b/>
              </w:rPr>
              <w:t xml:space="preserve">      Код</w:t>
            </w:r>
          </w:p>
          <w:p w:rsidR="00D267D4" w:rsidRPr="00C16D92" w:rsidRDefault="00D267D4" w:rsidP="00A72E3A">
            <w:pPr>
              <w:spacing w:after="0" w:line="240" w:lineRule="auto"/>
              <w:ind w:left="-675" w:right="-108"/>
              <w:jc w:val="center"/>
              <w:rPr>
                <w:rFonts w:ascii="Times New Roman" w:hAnsi="Times New Roman"/>
                <w:b/>
              </w:rPr>
            </w:pPr>
            <w:r w:rsidRPr="00C16D92">
              <w:rPr>
                <w:rFonts w:ascii="Times New Roman" w:hAnsi="Times New Roman"/>
                <w:b/>
              </w:rPr>
              <w:t>главы</w:t>
            </w:r>
          </w:p>
          <w:p w:rsidR="00D267D4" w:rsidRPr="00C16D92" w:rsidRDefault="00D267D4" w:rsidP="00A72E3A">
            <w:pPr>
              <w:spacing w:after="0" w:line="240" w:lineRule="auto"/>
              <w:ind w:left="-108" w:right="-108"/>
              <w:rPr>
                <w:rFonts w:ascii="Times New Roman" w:hAnsi="Times New Roman"/>
                <w:b/>
              </w:rPr>
            </w:pPr>
            <w:r w:rsidRPr="00C16D92">
              <w:rPr>
                <w:rFonts w:ascii="Times New Roman" w:hAnsi="Times New Roman"/>
                <w:b/>
              </w:rPr>
              <w:t xml:space="preserve">   БК</w:t>
            </w:r>
          </w:p>
        </w:tc>
        <w:tc>
          <w:tcPr>
            <w:tcW w:w="4536" w:type="dxa"/>
            <w:shd w:val="clear" w:color="auto" w:fill="auto"/>
          </w:tcPr>
          <w:p w:rsidR="00D267D4" w:rsidRPr="008827C5" w:rsidRDefault="00D267D4" w:rsidP="00C16D92">
            <w:pPr>
              <w:spacing w:after="0" w:line="240" w:lineRule="auto"/>
              <w:jc w:val="center"/>
              <w:rPr>
                <w:rFonts w:ascii="Times New Roman" w:hAnsi="Times New Roman"/>
                <w:b/>
                <w:sz w:val="24"/>
                <w:szCs w:val="24"/>
              </w:rPr>
            </w:pPr>
            <w:r w:rsidRPr="008827C5">
              <w:rPr>
                <w:rFonts w:ascii="Times New Roman" w:hAnsi="Times New Roman"/>
                <w:b/>
                <w:sz w:val="24"/>
                <w:szCs w:val="24"/>
              </w:rPr>
              <w:t>Наименование главного распорядителя бюджетных средств</w:t>
            </w:r>
          </w:p>
        </w:tc>
        <w:tc>
          <w:tcPr>
            <w:tcW w:w="1418" w:type="dxa"/>
            <w:shd w:val="clear" w:color="auto" w:fill="auto"/>
          </w:tcPr>
          <w:p w:rsidR="00D267D4" w:rsidRPr="00C16D92" w:rsidRDefault="00D267D4" w:rsidP="00A72E3A">
            <w:pPr>
              <w:spacing w:after="0" w:line="240" w:lineRule="auto"/>
              <w:ind w:left="-108" w:right="-108"/>
              <w:jc w:val="center"/>
              <w:rPr>
                <w:rFonts w:ascii="Times New Roman" w:hAnsi="Times New Roman"/>
                <w:b/>
              </w:rPr>
            </w:pPr>
            <w:r w:rsidRPr="00C16D92">
              <w:rPr>
                <w:rFonts w:ascii="Times New Roman" w:hAnsi="Times New Roman"/>
                <w:b/>
              </w:rPr>
              <w:t xml:space="preserve">Доходы (ф.0503127) </w:t>
            </w:r>
            <w:r w:rsidR="009B59A5" w:rsidRPr="00C16D92">
              <w:rPr>
                <w:rFonts w:ascii="Times New Roman" w:hAnsi="Times New Roman"/>
                <w:b/>
              </w:rPr>
              <w:t xml:space="preserve">тыс. </w:t>
            </w:r>
            <w:r w:rsidRPr="00C16D92">
              <w:rPr>
                <w:rFonts w:ascii="Times New Roman" w:hAnsi="Times New Roman"/>
                <w:b/>
              </w:rPr>
              <w:t>руб.</w:t>
            </w:r>
          </w:p>
        </w:tc>
        <w:tc>
          <w:tcPr>
            <w:tcW w:w="1559" w:type="dxa"/>
            <w:shd w:val="clear" w:color="auto" w:fill="auto"/>
          </w:tcPr>
          <w:p w:rsidR="00D267D4" w:rsidRPr="00C16D92" w:rsidRDefault="00D267D4" w:rsidP="00A72E3A">
            <w:pPr>
              <w:spacing w:after="0" w:line="240" w:lineRule="auto"/>
              <w:ind w:left="-108"/>
              <w:jc w:val="center"/>
              <w:rPr>
                <w:rFonts w:ascii="Times New Roman" w:hAnsi="Times New Roman"/>
                <w:b/>
              </w:rPr>
            </w:pPr>
            <w:r w:rsidRPr="00C16D92">
              <w:rPr>
                <w:rFonts w:ascii="Times New Roman" w:hAnsi="Times New Roman"/>
                <w:b/>
              </w:rPr>
              <w:t>Поступления (ф.0503151)</w:t>
            </w:r>
          </w:p>
          <w:p w:rsidR="00D267D4" w:rsidRPr="00C16D92" w:rsidRDefault="009B59A5" w:rsidP="00A72E3A">
            <w:pPr>
              <w:spacing w:after="0" w:line="240" w:lineRule="auto"/>
              <w:ind w:left="-108"/>
              <w:jc w:val="center"/>
              <w:rPr>
                <w:rFonts w:ascii="Times New Roman" w:hAnsi="Times New Roman"/>
              </w:rPr>
            </w:pPr>
            <w:r w:rsidRPr="00C16D92">
              <w:rPr>
                <w:rFonts w:ascii="Times New Roman" w:hAnsi="Times New Roman"/>
                <w:b/>
              </w:rPr>
              <w:t>тыс.</w:t>
            </w:r>
            <w:r w:rsidR="00D267D4" w:rsidRPr="00C16D92">
              <w:rPr>
                <w:rFonts w:ascii="Times New Roman" w:hAnsi="Times New Roman"/>
                <w:b/>
              </w:rPr>
              <w:t xml:space="preserve"> руб.</w:t>
            </w:r>
          </w:p>
        </w:tc>
        <w:tc>
          <w:tcPr>
            <w:tcW w:w="1418" w:type="dxa"/>
          </w:tcPr>
          <w:p w:rsidR="00D267D4" w:rsidRPr="00C16D92" w:rsidRDefault="00D267D4" w:rsidP="00A72E3A">
            <w:pPr>
              <w:spacing w:after="0" w:line="240" w:lineRule="auto"/>
              <w:ind w:left="-108"/>
              <w:jc w:val="center"/>
              <w:rPr>
                <w:rFonts w:ascii="Times New Roman" w:hAnsi="Times New Roman"/>
                <w:b/>
              </w:rPr>
            </w:pPr>
            <w:r w:rsidRPr="00C16D92">
              <w:rPr>
                <w:rFonts w:ascii="Times New Roman" w:hAnsi="Times New Roman"/>
                <w:b/>
              </w:rPr>
              <w:t>Отклонения</w:t>
            </w:r>
          </w:p>
          <w:p w:rsidR="00D267D4" w:rsidRPr="00C16D92" w:rsidRDefault="00D267D4" w:rsidP="00A72E3A">
            <w:pPr>
              <w:spacing w:after="0" w:line="240" w:lineRule="auto"/>
              <w:ind w:left="-108"/>
              <w:jc w:val="center"/>
              <w:rPr>
                <w:rFonts w:ascii="Times New Roman" w:hAnsi="Times New Roman"/>
                <w:b/>
              </w:rPr>
            </w:pPr>
            <w:r w:rsidRPr="00C16D92">
              <w:rPr>
                <w:rFonts w:ascii="Times New Roman" w:hAnsi="Times New Roman"/>
                <w:b/>
              </w:rPr>
              <w:t xml:space="preserve">(ф.0503127 </w:t>
            </w:r>
            <w:r w:rsidR="00D91660" w:rsidRPr="00C16D92">
              <w:rPr>
                <w:rFonts w:ascii="Times New Roman" w:hAnsi="Times New Roman"/>
                <w:b/>
              </w:rPr>
              <w:t>-</w:t>
            </w:r>
          </w:p>
          <w:p w:rsidR="00D267D4" w:rsidRPr="00C16D92" w:rsidRDefault="00D267D4" w:rsidP="00A72E3A">
            <w:pPr>
              <w:spacing w:after="0" w:line="240" w:lineRule="auto"/>
              <w:ind w:left="-108"/>
              <w:jc w:val="center"/>
              <w:rPr>
                <w:rFonts w:ascii="Times New Roman" w:hAnsi="Times New Roman"/>
                <w:b/>
              </w:rPr>
            </w:pPr>
            <w:r w:rsidRPr="00C16D92">
              <w:rPr>
                <w:rFonts w:ascii="Times New Roman" w:hAnsi="Times New Roman"/>
                <w:b/>
              </w:rPr>
              <w:t>ф.0503151)</w:t>
            </w:r>
          </w:p>
        </w:tc>
      </w:tr>
      <w:tr w:rsidR="00C16D92" w:rsidRPr="00560471" w:rsidTr="00C16D92">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1.</w:t>
            </w:r>
          </w:p>
        </w:tc>
        <w:tc>
          <w:tcPr>
            <w:tcW w:w="851" w:type="dxa"/>
            <w:shd w:val="clear" w:color="auto" w:fill="auto"/>
          </w:tcPr>
          <w:p w:rsidR="00D267D4" w:rsidRPr="008827C5" w:rsidRDefault="00D267D4" w:rsidP="00162692">
            <w:pPr>
              <w:spacing w:after="0" w:line="240" w:lineRule="auto"/>
              <w:ind w:left="-108" w:right="-108"/>
              <w:jc w:val="center"/>
              <w:rPr>
                <w:rFonts w:ascii="Times New Roman" w:hAnsi="Times New Roman"/>
                <w:sz w:val="24"/>
                <w:szCs w:val="24"/>
              </w:rPr>
            </w:pPr>
            <w:r w:rsidRPr="008827C5">
              <w:rPr>
                <w:rFonts w:ascii="Times New Roman" w:hAnsi="Times New Roman"/>
                <w:sz w:val="24"/>
                <w:szCs w:val="24"/>
              </w:rPr>
              <w:t>037</w:t>
            </w:r>
          </w:p>
        </w:tc>
        <w:tc>
          <w:tcPr>
            <w:tcW w:w="4536"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Финансовое управление администрации Шуйского муниципального района</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746083" w:rsidP="0051504C">
            <w:pPr>
              <w:spacing w:after="0" w:line="240" w:lineRule="auto"/>
              <w:ind w:left="-108" w:right="-108"/>
              <w:jc w:val="center"/>
              <w:rPr>
                <w:rFonts w:ascii="Times New Roman" w:hAnsi="Times New Roman"/>
              </w:rPr>
            </w:pPr>
            <w:r>
              <w:rPr>
                <w:rFonts w:ascii="Times New Roman" w:hAnsi="Times New Roman"/>
              </w:rPr>
              <w:t>213320,70</w:t>
            </w:r>
          </w:p>
        </w:tc>
        <w:tc>
          <w:tcPr>
            <w:tcW w:w="1559"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560471" w:rsidP="0038397A">
            <w:pPr>
              <w:spacing w:after="0" w:line="240" w:lineRule="auto"/>
              <w:jc w:val="center"/>
              <w:rPr>
                <w:rFonts w:ascii="Times New Roman" w:hAnsi="Times New Roman"/>
              </w:rPr>
            </w:pPr>
            <w:r>
              <w:rPr>
                <w:rFonts w:ascii="Times New Roman" w:hAnsi="Times New Roman"/>
              </w:rPr>
              <w:t>213320,70</w:t>
            </w:r>
          </w:p>
        </w:tc>
        <w:tc>
          <w:tcPr>
            <w:tcW w:w="1418" w:type="dxa"/>
          </w:tcPr>
          <w:p w:rsidR="00D267D4" w:rsidRPr="00560471" w:rsidRDefault="00D267D4" w:rsidP="00A72E3A">
            <w:pPr>
              <w:spacing w:after="0" w:line="240" w:lineRule="auto"/>
              <w:jc w:val="center"/>
              <w:rPr>
                <w:rFonts w:ascii="Times New Roman" w:hAnsi="Times New Roman"/>
                <w:highlight w:val="yellow"/>
              </w:rPr>
            </w:pPr>
          </w:p>
          <w:p w:rsidR="00D267D4" w:rsidRPr="00560471" w:rsidRDefault="00746083" w:rsidP="0051504C">
            <w:pPr>
              <w:spacing w:after="0" w:line="240" w:lineRule="auto"/>
              <w:jc w:val="center"/>
              <w:rPr>
                <w:rFonts w:ascii="Times New Roman" w:hAnsi="Times New Roman"/>
                <w:highlight w:val="yellow"/>
              </w:rPr>
            </w:pPr>
            <w:r w:rsidRPr="00746083">
              <w:rPr>
                <w:rFonts w:ascii="Times New Roman" w:hAnsi="Times New Roman"/>
              </w:rPr>
              <w:t>-</w:t>
            </w:r>
          </w:p>
        </w:tc>
      </w:tr>
      <w:tr w:rsidR="00C16D92" w:rsidRPr="006E12BE" w:rsidTr="00C16D92">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2.</w:t>
            </w:r>
          </w:p>
        </w:tc>
        <w:tc>
          <w:tcPr>
            <w:tcW w:w="851" w:type="dxa"/>
            <w:shd w:val="clear" w:color="auto" w:fill="auto"/>
          </w:tcPr>
          <w:p w:rsidR="00D267D4" w:rsidRPr="008827C5" w:rsidRDefault="00D267D4" w:rsidP="00162692">
            <w:pPr>
              <w:spacing w:after="0" w:line="240" w:lineRule="auto"/>
              <w:ind w:left="-108" w:right="-108"/>
              <w:jc w:val="center"/>
              <w:rPr>
                <w:rFonts w:ascii="Times New Roman" w:hAnsi="Times New Roman"/>
                <w:sz w:val="24"/>
                <w:szCs w:val="24"/>
              </w:rPr>
            </w:pPr>
            <w:r w:rsidRPr="008827C5">
              <w:rPr>
                <w:rFonts w:ascii="Times New Roman" w:hAnsi="Times New Roman"/>
                <w:sz w:val="24"/>
                <w:szCs w:val="24"/>
              </w:rPr>
              <w:t>900</w:t>
            </w:r>
          </w:p>
        </w:tc>
        <w:tc>
          <w:tcPr>
            <w:tcW w:w="4536"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Администрация Шуйского муниципального района</w:t>
            </w:r>
          </w:p>
        </w:tc>
        <w:tc>
          <w:tcPr>
            <w:tcW w:w="1418" w:type="dxa"/>
            <w:shd w:val="clear" w:color="auto" w:fill="auto"/>
          </w:tcPr>
          <w:p w:rsidR="00D267D4" w:rsidRPr="003A2B6E" w:rsidRDefault="00746083" w:rsidP="00746083">
            <w:pPr>
              <w:spacing w:before="120" w:after="0" w:line="240" w:lineRule="auto"/>
              <w:jc w:val="center"/>
              <w:rPr>
                <w:rFonts w:ascii="Times New Roman" w:hAnsi="Times New Roman"/>
              </w:rPr>
            </w:pPr>
            <w:r>
              <w:rPr>
                <w:rFonts w:ascii="Times New Roman" w:hAnsi="Times New Roman"/>
              </w:rPr>
              <w:t>10554,83</w:t>
            </w:r>
          </w:p>
        </w:tc>
        <w:tc>
          <w:tcPr>
            <w:tcW w:w="1559" w:type="dxa"/>
            <w:shd w:val="clear" w:color="auto" w:fill="auto"/>
          </w:tcPr>
          <w:p w:rsidR="00D267D4" w:rsidRPr="003A2B6E" w:rsidRDefault="00560471" w:rsidP="0038397A">
            <w:pPr>
              <w:spacing w:before="120" w:after="0" w:line="240" w:lineRule="auto"/>
              <w:jc w:val="center"/>
              <w:rPr>
                <w:rFonts w:ascii="Times New Roman" w:hAnsi="Times New Roman"/>
              </w:rPr>
            </w:pPr>
            <w:r>
              <w:rPr>
                <w:rFonts w:ascii="Times New Roman" w:hAnsi="Times New Roman"/>
              </w:rPr>
              <w:t>10554,83</w:t>
            </w:r>
          </w:p>
        </w:tc>
        <w:tc>
          <w:tcPr>
            <w:tcW w:w="1418" w:type="dxa"/>
          </w:tcPr>
          <w:p w:rsidR="00D267D4" w:rsidRPr="006E12BE" w:rsidRDefault="00746083" w:rsidP="0038397A">
            <w:pPr>
              <w:spacing w:before="120" w:after="120" w:line="240" w:lineRule="auto"/>
              <w:jc w:val="center"/>
              <w:rPr>
                <w:rFonts w:ascii="Times New Roman" w:hAnsi="Times New Roman"/>
                <w:highlight w:val="yellow"/>
              </w:rPr>
            </w:pPr>
            <w:r w:rsidRPr="00746083">
              <w:rPr>
                <w:rFonts w:ascii="Times New Roman" w:hAnsi="Times New Roman"/>
              </w:rPr>
              <w:t>-</w:t>
            </w:r>
          </w:p>
        </w:tc>
      </w:tr>
      <w:tr w:rsidR="00C16D92" w:rsidRPr="003A2B6E" w:rsidTr="00C16D92">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3.</w:t>
            </w:r>
          </w:p>
        </w:tc>
        <w:tc>
          <w:tcPr>
            <w:tcW w:w="851" w:type="dxa"/>
            <w:shd w:val="clear" w:color="auto" w:fill="auto"/>
          </w:tcPr>
          <w:p w:rsidR="00D267D4" w:rsidRPr="008827C5" w:rsidRDefault="00D267D4" w:rsidP="00162692">
            <w:pPr>
              <w:spacing w:after="0" w:line="240" w:lineRule="auto"/>
              <w:ind w:left="-108" w:right="-108"/>
              <w:jc w:val="center"/>
              <w:rPr>
                <w:rFonts w:ascii="Times New Roman" w:hAnsi="Times New Roman"/>
                <w:sz w:val="24"/>
                <w:szCs w:val="24"/>
              </w:rPr>
            </w:pPr>
            <w:r w:rsidRPr="008827C5">
              <w:rPr>
                <w:rFonts w:ascii="Times New Roman" w:hAnsi="Times New Roman"/>
                <w:sz w:val="24"/>
                <w:szCs w:val="24"/>
              </w:rPr>
              <w:t>905</w:t>
            </w:r>
          </w:p>
        </w:tc>
        <w:tc>
          <w:tcPr>
            <w:tcW w:w="4536"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 xml:space="preserve">Управление сельского хозяйства и развития сельских территорий Шуйского муниципального района </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59"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418"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C16D92" w:rsidRPr="003A2B6E" w:rsidTr="00C16D92">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4.</w:t>
            </w:r>
          </w:p>
        </w:tc>
        <w:tc>
          <w:tcPr>
            <w:tcW w:w="851" w:type="dxa"/>
            <w:shd w:val="clear" w:color="auto" w:fill="auto"/>
          </w:tcPr>
          <w:p w:rsidR="00D267D4" w:rsidRPr="008827C5" w:rsidRDefault="00D267D4" w:rsidP="00162692">
            <w:pPr>
              <w:spacing w:after="0" w:line="240" w:lineRule="auto"/>
              <w:ind w:left="-108" w:right="-108"/>
              <w:jc w:val="center"/>
              <w:rPr>
                <w:rFonts w:ascii="Times New Roman" w:hAnsi="Times New Roman"/>
                <w:sz w:val="24"/>
                <w:szCs w:val="24"/>
              </w:rPr>
            </w:pPr>
            <w:r w:rsidRPr="008827C5">
              <w:rPr>
                <w:rFonts w:ascii="Times New Roman" w:hAnsi="Times New Roman"/>
                <w:sz w:val="24"/>
                <w:szCs w:val="24"/>
              </w:rPr>
              <w:t>907</w:t>
            </w:r>
          </w:p>
        </w:tc>
        <w:tc>
          <w:tcPr>
            <w:tcW w:w="4536"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Совет Шуйского муниципального района</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59" w:type="dxa"/>
            <w:shd w:val="clear" w:color="auto" w:fill="auto"/>
          </w:tcPr>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418" w:type="dxa"/>
          </w:tcPr>
          <w:p w:rsidR="00D267D4" w:rsidRPr="003A2B6E" w:rsidRDefault="00D267D4" w:rsidP="00C16D92">
            <w:pPr>
              <w:spacing w:after="0" w:line="240" w:lineRule="auto"/>
              <w:jc w:val="center"/>
              <w:rPr>
                <w:rFonts w:ascii="Times New Roman" w:hAnsi="Times New Roman"/>
              </w:rPr>
            </w:pPr>
            <w:r>
              <w:rPr>
                <w:rFonts w:ascii="Times New Roman" w:hAnsi="Times New Roman"/>
              </w:rPr>
              <w:t>-</w:t>
            </w:r>
          </w:p>
        </w:tc>
      </w:tr>
      <w:tr w:rsidR="00C16D92" w:rsidRPr="003A2B6E" w:rsidTr="00C16D92">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5.</w:t>
            </w:r>
          </w:p>
        </w:tc>
        <w:tc>
          <w:tcPr>
            <w:tcW w:w="851" w:type="dxa"/>
            <w:shd w:val="clear" w:color="auto" w:fill="auto"/>
          </w:tcPr>
          <w:p w:rsidR="00D267D4" w:rsidRPr="008827C5" w:rsidRDefault="00D267D4" w:rsidP="00162692">
            <w:pPr>
              <w:spacing w:after="0" w:line="240" w:lineRule="auto"/>
              <w:ind w:left="-108" w:right="-108"/>
              <w:jc w:val="center"/>
              <w:rPr>
                <w:rFonts w:ascii="Times New Roman" w:hAnsi="Times New Roman"/>
                <w:sz w:val="24"/>
                <w:szCs w:val="24"/>
              </w:rPr>
            </w:pPr>
            <w:r w:rsidRPr="008827C5">
              <w:rPr>
                <w:rFonts w:ascii="Times New Roman" w:hAnsi="Times New Roman"/>
                <w:sz w:val="24"/>
                <w:szCs w:val="24"/>
              </w:rPr>
              <w:t>909</w:t>
            </w:r>
          </w:p>
        </w:tc>
        <w:tc>
          <w:tcPr>
            <w:tcW w:w="4536"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Управление образования администрации Шуйского муниципального района</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746083" w:rsidP="00746083">
            <w:pPr>
              <w:spacing w:after="0" w:line="240" w:lineRule="auto"/>
              <w:jc w:val="center"/>
              <w:rPr>
                <w:rFonts w:ascii="Times New Roman" w:hAnsi="Times New Roman"/>
              </w:rPr>
            </w:pPr>
            <w:r>
              <w:rPr>
                <w:rFonts w:ascii="Times New Roman" w:hAnsi="Times New Roman"/>
              </w:rPr>
              <w:t>825,21</w:t>
            </w:r>
          </w:p>
        </w:tc>
        <w:tc>
          <w:tcPr>
            <w:tcW w:w="1559"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6E12BE">
            <w:pPr>
              <w:spacing w:after="0" w:line="240" w:lineRule="auto"/>
              <w:jc w:val="center"/>
              <w:rPr>
                <w:rFonts w:ascii="Times New Roman" w:hAnsi="Times New Roman"/>
              </w:rPr>
            </w:pPr>
            <w:r w:rsidRPr="003A2B6E">
              <w:rPr>
                <w:rFonts w:ascii="Times New Roman" w:hAnsi="Times New Roman"/>
              </w:rPr>
              <w:t>8</w:t>
            </w:r>
            <w:r w:rsidR="006E12BE">
              <w:rPr>
                <w:rFonts w:ascii="Times New Roman" w:hAnsi="Times New Roman"/>
              </w:rPr>
              <w:t>25</w:t>
            </w:r>
            <w:r w:rsidR="00A03ACF">
              <w:rPr>
                <w:rFonts w:ascii="Times New Roman" w:hAnsi="Times New Roman"/>
              </w:rPr>
              <w:t>,</w:t>
            </w:r>
            <w:r w:rsidR="0051504C">
              <w:rPr>
                <w:rFonts w:ascii="Times New Roman" w:hAnsi="Times New Roman"/>
              </w:rPr>
              <w:t>2</w:t>
            </w:r>
            <w:r w:rsidR="006E12BE">
              <w:rPr>
                <w:rFonts w:ascii="Times New Roman" w:hAnsi="Times New Roman"/>
              </w:rPr>
              <w:t>1</w:t>
            </w:r>
          </w:p>
        </w:tc>
        <w:tc>
          <w:tcPr>
            <w:tcW w:w="1418" w:type="dxa"/>
          </w:tcPr>
          <w:p w:rsidR="00D267D4" w:rsidRDefault="00D267D4" w:rsidP="00A72E3A">
            <w:pPr>
              <w:spacing w:after="0" w:line="240" w:lineRule="auto"/>
              <w:jc w:val="center"/>
              <w:rPr>
                <w:rFonts w:ascii="Times New Roman" w:hAnsi="Times New Roman"/>
              </w:rPr>
            </w:pPr>
          </w:p>
          <w:p w:rsidR="00D267D4" w:rsidRPr="003A2B6E" w:rsidRDefault="00746083" w:rsidP="0038397A">
            <w:pPr>
              <w:spacing w:after="0" w:line="240" w:lineRule="auto"/>
              <w:jc w:val="center"/>
              <w:rPr>
                <w:rFonts w:ascii="Times New Roman" w:hAnsi="Times New Roman"/>
              </w:rPr>
            </w:pPr>
            <w:r>
              <w:rPr>
                <w:rFonts w:ascii="Times New Roman" w:hAnsi="Times New Roman"/>
              </w:rPr>
              <w:t>-</w:t>
            </w:r>
          </w:p>
        </w:tc>
      </w:tr>
      <w:tr w:rsidR="00C16D92" w:rsidRPr="003A2B6E" w:rsidTr="00C16D92">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6.</w:t>
            </w:r>
          </w:p>
        </w:tc>
        <w:tc>
          <w:tcPr>
            <w:tcW w:w="851" w:type="dxa"/>
            <w:shd w:val="clear" w:color="auto" w:fill="auto"/>
          </w:tcPr>
          <w:p w:rsidR="00D267D4" w:rsidRPr="008827C5" w:rsidRDefault="006E12BE" w:rsidP="00162692">
            <w:pPr>
              <w:spacing w:after="0" w:line="240" w:lineRule="auto"/>
              <w:ind w:left="-108" w:right="-108"/>
              <w:jc w:val="center"/>
              <w:rPr>
                <w:rFonts w:ascii="Times New Roman" w:hAnsi="Times New Roman"/>
                <w:sz w:val="24"/>
                <w:szCs w:val="24"/>
              </w:rPr>
            </w:pPr>
            <w:r>
              <w:rPr>
                <w:rFonts w:ascii="Times New Roman" w:hAnsi="Times New Roman"/>
                <w:sz w:val="24"/>
                <w:szCs w:val="24"/>
              </w:rPr>
              <w:t>912</w:t>
            </w:r>
          </w:p>
        </w:tc>
        <w:tc>
          <w:tcPr>
            <w:tcW w:w="4536"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Контрольно-счетная палата Шуйского муниципального района</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59" w:type="dxa"/>
            <w:shd w:val="clear" w:color="auto" w:fill="auto"/>
          </w:tcPr>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418"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3402AA" w:rsidRPr="003A2B6E" w:rsidTr="00C16D92">
        <w:trPr>
          <w:trHeight w:val="372"/>
        </w:trPr>
        <w:tc>
          <w:tcPr>
            <w:tcW w:w="5954" w:type="dxa"/>
            <w:gridSpan w:val="3"/>
            <w:shd w:val="clear" w:color="auto" w:fill="auto"/>
          </w:tcPr>
          <w:p w:rsidR="003402AA" w:rsidRPr="003402AA" w:rsidRDefault="003402AA" w:rsidP="009C5ED4">
            <w:pPr>
              <w:spacing w:before="120" w:after="120" w:line="240" w:lineRule="auto"/>
              <w:jc w:val="center"/>
              <w:rPr>
                <w:rFonts w:ascii="Times New Roman" w:hAnsi="Times New Roman"/>
                <w:b/>
                <w:sz w:val="24"/>
                <w:szCs w:val="24"/>
              </w:rPr>
            </w:pPr>
            <w:r w:rsidRPr="003402AA">
              <w:rPr>
                <w:rFonts w:ascii="Times New Roman" w:hAnsi="Times New Roman"/>
                <w:b/>
                <w:sz w:val="24"/>
                <w:szCs w:val="24"/>
              </w:rPr>
              <w:t>И Т О Г О</w:t>
            </w:r>
          </w:p>
        </w:tc>
        <w:tc>
          <w:tcPr>
            <w:tcW w:w="1418" w:type="dxa"/>
            <w:shd w:val="clear" w:color="auto" w:fill="auto"/>
          </w:tcPr>
          <w:p w:rsidR="003402AA" w:rsidRPr="000A74D8" w:rsidRDefault="00746083" w:rsidP="009C5ED4">
            <w:pPr>
              <w:spacing w:before="120" w:after="0" w:line="240" w:lineRule="auto"/>
              <w:jc w:val="center"/>
              <w:rPr>
                <w:rFonts w:ascii="Times New Roman" w:hAnsi="Times New Roman"/>
                <w:b/>
              </w:rPr>
            </w:pPr>
            <w:r w:rsidRPr="000A74D8">
              <w:rPr>
                <w:rFonts w:ascii="Times New Roman" w:hAnsi="Times New Roman"/>
                <w:b/>
              </w:rPr>
              <w:t>224700,74</w:t>
            </w:r>
          </w:p>
        </w:tc>
        <w:tc>
          <w:tcPr>
            <w:tcW w:w="1559" w:type="dxa"/>
            <w:shd w:val="clear" w:color="auto" w:fill="auto"/>
          </w:tcPr>
          <w:p w:rsidR="003402AA" w:rsidRPr="000A74D8" w:rsidRDefault="00095C74" w:rsidP="009C5ED4">
            <w:pPr>
              <w:spacing w:before="120" w:after="0" w:line="240" w:lineRule="auto"/>
              <w:jc w:val="center"/>
              <w:rPr>
                <w:rFonts w:ascii="Times New Roman" w:hAnsi="Times New Roman"/>
                <w:b/>
              </w:rPr>
            </w:pPr>
            <w:r w:rsidRPr="000A74D8">
              <w:rPr>
                <w:rFonts w:ascii="Times New Roman" w:hAnsi="Times New Roman"/>
                <w:b/>
              </w:rPr>
              <w:t>224700,74</w:t>
            </w:r>
          </w:p>
        </w:tc>
        <w:tc>
          <w:tcPr>
            <w:tcW w:w="1418" w:type="dxa"/>
          </w:tcPr>
          <w:p w:rsidR="003402AA" w:rsidRDefault="00746083" w:rsidP="00A72E3A">
            <w:pPr>
              <w:spacing w:after="0" w:line="240" w:lineRule="auto"/>
              <w:jc w:val="center"/>
              <w:rPr>
                <w:rFonts w:ascii="Times New Roman" w:hAnsi="Times New Roman"/>
              </w:rPr>
            </w:pPr>
            <w:r>
              <w:rPr>
                <w:rFonts w:ascii="Times New Roman" w:hAnsi="Times New Roman"/>
              </w:rPr>
              <w:t>-</w:t>
            </w:r>
          </w:p>
        </w:tc>
      </w:tr>
    </w:tbl>
    <w:p w:rsidR="00D267D4" w:rsidRPr="008827C5" w:rsidRDefault="00D267D4" w:rsidP="00D267D4">
      <w:pPr>
        <w:spacing w:after="0" w:line="240" w:lineRule="auto"/>
        <w:ind w:firstLine="567"/>
        <w:jc w:val="both"/>
        <w:rPr>
          <w:rFonts w:ascii="Times New Roman" w:hAnsi="Times New Roman"/>
          <w:sz w:val="24"/>
          <w:szCs w:val="24"/>
          <w:highlight w:val="green"/>
        </w:rPr>
      </w:pPr>
    </w:p>
    <w:p w:rsidR="00D267D4" w:rsidRPr="00254737" w:rsidRDefault="00D267D4" w:rsidP="00BA11B1">
      <w:pPr>
        <w:pStyle w:val="ConsPlusNormal"/>
        <w:spacing w:after="120"/>
        <w:ind w:firstLine="539"/>
        <w:jc w:val="both"/>
        <w:rPr>
          <w:rFonts w:ascii="Times New Roman" w:hAnsi="Times New Roman"/>
          <w:sz w:val="24"/>
          <w:szCs w:val="24"/>
          <w:highlight w:val="green"/>
        </w:rPr>
      </w:pPr>
      <w:r w:rsidRPr="00746083">
        <w:rPr>
          <w:rFonts w:ascii="Times New Roman" w:hAnsi="Times New Roman"/>
          <w:sz w:val="28"/>
          <w:szCs w:val="28"/>
        </w:rPr>
        <w:t>Проверкой соответствия данных</w:t>
      </w:r>
      <w:r w:rsidRPr="00746083">
        <w:rPr>
          <w:rFonts w:ascii="Times New Roman" w:hAnsi="Times New Roman" w:cs="Times New Roman"/>
          <w:sz w:val="28"/>
          <w:szCs w:val="28"/>
        </w:rPr>
        <w:t>Отчет</w:t>
      </w:r>
      <w:r w:rsidR="009B59A5" w:rsidRPr="00746083">
        <w:rPr>
          <w:rFonts w:ascii="Times New Roman" w:hAnsi="Times New Roman" w:cs="Times New Roman"/>
          <w:sz w:val="28"/>
          <w:szCs w:val="28"/>
        </w:rPr>
        <w:t>ов</w:t>
      </w:r>
      <w:r w:rsidRPr="00746083">
        <w:rPr>
          <w:rFonts w:ascii="Times New Roman" w:hAnsi="Times New Roman" w:cs="Times New Roman"/>
          <w:sz w:val="28"/>
          <w:szCs w:val="28"/>
        </w:rPr>
        <w:t xml:space="preserve"> ф. 0503127</w:t>
      </w:r>
      <w:r w:rsidR="009B59A5" w:rsidRPr="00746083">
        <w:rPr>
          <w:rFonts w:ascii="Times New Roman" w:hAnsi="Times New Roman" w:cs="Times New Roman"/>
          <w:sz w:val="28"/>
          <w:szCs w:val="28"/>
        </w:rPr>
        <w:t xml:space="preserve"> на 01 января 201</w:t>
      </w:r>
      <w:r w:rsidR="00746083" w:rsidRPr="00746083">
        <w:rPr>
          <w:rFonts w:ascii="Times New Roman" w:hAnsi="Times New Roman" w:cs="Times New Roman"/>
          <w:sz w:val="28"/>
          <w:szCs w:val="28"/>
        </w:rPr>
        <w:t>7</w:t>
      </w:r>
      <w:r w:rsidR="009B59A5" w:rsidRPr="00746083">
        <w:rPr>
          <w:rFonts w:ascii="Times New Roman" w:hAnsi="Times New Roman" w:cs="Times New Roman"/>
          <w:sz w:val="28"/>
          <w:szCs w:val="28"/>
        </w:rPr>
        <w:t xml:space="preserve"> года</w:t>
      </w:r>
      <w:r w:rsidRPr="00746083">
        <w:rPr>
          <w:rFonts w:ascii="Times New Roman" w:hAnsi="Times New Roman"/>
          <w:sz w:val="28"/>
          <w:szCs w:val="28"/>
        </w:rPr>
        <w:t>, предоставленных главными распорядителями средств бюджета Шуйского муниципального района по состоянию на 01 января 201</w:t>
      </w:r>
      <w:r w:rsidR="00162692">
        <w:rPr>
          <w:rFonts w:ascii="Times New Roman" w:hAnsi="Times New Roman"/>
          <w:sz w:val="28"/>
          <w:szCs w:val="28"/>
        </w:rPr>
        <w:t>7</w:t>
      </w:r>
      <w:r w:rsidRPr="00746083">
        <w:rPr>
          <w:rFonts w:ascii="Times New Roman" w:hAnsi="Times New Roman"/>
          <w:sz w:val="28"/>
          <w:szCs w:val="28"/>
        </w:rPr>
        <w:t xml:space="preserve"> года, с данными формы 0503151 «Отчет по поступлениям и выбытиям», предоставленной Управлением Федерального Казначейства по состоянию на 01 января 201</w:t>
      </w:r>
      <w:r w:rsidR="00746083" w:rsidRPr="00746083">
        <w:rPr>
          <w:rFonts w:ascii="Times New Roman" w:hAnsi="Times New Roman"/>
          <w:sz w:val="28"/>
          <w:szCs w:val="28"/>
        </w:rPr>
        <w:t>7</w:t>
      </w:r>
      <w:r w:rsidRPr="00746083">
        <w:rPr>
          <w:rFonts w:ascii="Times New Roman" w:hAnsi="Times New Roman"/>
          <w:sz w:val="28"/>
          <w:szCs w:val="28"/>
        </w:rPr>
        <w:t xml:space="preserve"> года, в части расходов бюджета Шуйского муниципального района за 201</w:t>
      </w:r>
      <w:r w:rsidR="00746083" w:rsidRPr="00746083">
        <w:rPr>
          <w:rFonts w:ascii="Times New Roman" w:hAnsi="Times New Roman"/>
          <w:sz w:val="28"/>
          <w:szCs w:val="28"/>
        </w:rPr>
        <w:t>6</w:t>
      </w:r>
      <w:r w:rsidRPr="00746083">
        <w:rPr>
          <w:rFonts w:ascii="Times New Roman" w:hAnsi="Times New Roman"/>
          <w:sz w:val="28"/>
          <w:szCs w:val="28"/>
        </w:rPr>
        <w:t xml:space="preserve"> год (приведены в </w:t>
      </w:r>
      <w:r w:rsidR="00F8028E" w:rsidRPr="00746083">
        <w:rPr>
          <w:rFonts w:ascii="Times New Roman" w:hAnsi="Times New Roman"/>
          <w:sz w:val="28"/>
          <w:szCs w:val="28"/>
        </w:rPr>
        <w:t>Т</w:t>
      </w:r>
      <w:r w:rsidRPr="00746083">
        <w:rPr>
          <w:rFonts w:ascii="Times New Roman" w:hAnsi="Times New Roman"/>
          <w:sz w:val="28"/>
          <w:szCs w:val="28"/>
        </w:rPr>
        <w:t>аблице №</w:t>
      </w:r>
      <w:r w:rsidR="00F8028E" w:rsidRPr="00746083">
        <w:rPr>
          <w:rFonts w:ascii="Times New Roman" w:hAnsi="Times New Roman"/>
          <w:sz w:val="28"/>
          <w:szCs w:val="28"/>
        </w:rPr>
        <w:t xml:space="preserve"> 2</w:t>
      </w:r>
      <w:r w:rsidRPr="00746083">
        <w:rPr>
          <w:rFonts w:ascii="Times New Roman" w:hAnsi="Times New Roman"/>
          <w:sz w:val="28"/>
          <w:szCs w:val="28"/>
        </w:rPr>
        <w:t xml:space="preserve">) </w:t>
      </w:r>
      <w:r w:rsidRPr="002502D3">
        <w:rPr>
          <w:rFonts w:ascii="Times New Roman" w:hAnsi="Times New Roman"/>
          <w:sz w:val="28"/>
          <w:szCs w:val="28"/>
        </w:rPr>
        <w:t>расхождений не установлено.</w:t>
      </w:r>
    </w:p>
    <w:p w:rsidR="00D267D4" w:rsidRPr="00746083" w:rsidRDefault="00D267D4" w:rsidP="00D267D4">
      <w:pPr>
        <w:pStyle w:val="ConsPlusNormal"/>
        <w:spacing w:after="120"/>
        <w:ind w:firstLine="539"/>
        <w:jc w:val="both"/>
        <w:rPr>
          <w:rFonts w:ascii="Times New Roman" w:hAnsi="Times New Roman"/>
          <w:sz w:val="24"/>
          <w:szCs w:val="24"/>
        </w:rPr>
      </w:pPr>
      <w:r w:rsidRPr="00746083">
        <w:rPr>
          <w:rFonts w:ascii="Times New Roman" w:hAnsi="Times New Roman"/>
          <w:sz w:val="24"/>
          <w:szCs w:val="24"/>
        </w:rPr>
        <w:t xml:space="preserve">                                                                                                                           Таблица № </w:t>
      </w:r>
      <w:r w:rsidR="00741851" w:rsidRPr="00746083">
        <w:rPr>
          <w:rFonts w:ascii="Times New Roman" w:hAnsi="Times New Roman"/>
          <w:sz w:val="24"/>
          <w:szCs w:val="24"/>
        </w:rPr>
        <w:t>2</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9"/>
        <w:gridCol w:w="4536"/>
        <w:gridCol w:w="1275"/>
        <w:gridCol w:w="1276"/>
        <w:gridCol w:w="1418"/>
      </w:tblGrid>
      <w:tr w:rsidR="002502D3" w:rsidRPr="002502D3" w:rsidTr="00483641">
        <w:trPr>
          <w:trHeight w:val="882"/>
        </w:trPr>
        <w:tc>
          <w:tcPr>
            <w:tcW w:w="568" w:type="dxa"/>
            <w:shd w:val="clear" w:color="auto" w:fill="auto"/>
          </w:tcPr>
          <w:p w:rsidR="00D267D4" w:rsidRPr="002502D3" w:rsidRDefault="00D267D4" w:rsidP="00A72E3A">
            <w:pPr>
              <w:spacing w:after="0" w:line="240" w:lineRule="auto"/>
              <w:rPr>
                <w:rFonts w:ascii="Times New Roman" w:hAnsi="Times New Roman"/>
                <w:b/>
              </w:rPr>
            </w:pPr>
            <w:r w:rsidRPr="002502D3">
              <w:rPr>
                <w:rFonts w:ascii="Times New Roman" w:hAnsi="Times New Roman"/>
                <w:b/>
              </w:rPr>
              <w:t>№ п/п</w:t>
            </w:r>
          </w:p>
        </w:tc>
        <w:tc>
          <w:tcPr>
            <w:tcW w:w="709" w:type="dxa"/>
            <w:shd w:val="clear" w:color="auto" w:fill="auto"/>
          </w:tcPr>
          <w:p w:rsidR="00D267D4" w:rsidRDefault="00D267D4" w:rsidP="00A72E3A">
            <w:pPr>
              <w:spacing w:after="0" w:line="240" w:lineRule="auto"/>
              <w:ind w:left="-675" w:right="-108"/>
              <w:jc w:val="center"/>
              <w:rPr>
                <w:rFonts w:ascii="Times New Roman" w:hAnsi="Times New Roman"/>
                <w:b/>
              </w:rPr>
            </w:pPr>
            <w:r w:rsidRPr="002502D3">
              <w:rPr>
                <w:rFonts w:ascii="Times New Roman" w:hAnsi="Times New Roman"/>
                <w:b/>
              </w:rPr>
              <w:t>Код</w:t>
            </w:r>
          </w:p>
          <w:p w:rsidR="00D267D4" w:rsidRPr="002502D3" w:rsidRDefault="00D267D4" w:rsidP="002502D3">
            <w:pPr>
              <w:tabs>
                <w:tab w:val="left" w:pos="743"/>
              </w:tabs>
              <w:spacing w:after="0" w:line="240" w:lineRule="auto"/>
              <w:ind w:left="-675" w:right="-249"/>
              <w:jc w:val="center"/>
              <w:rPr>
                <w:rFonts w:ascii="Times New Roman" w:hAnsi="Times New Roman"/>
                <w:b/>
              </w:rPr>
            </w:pPr>
            <w:r w:rsidRPr="002502D3">
              <w:rPr>
                <w:rFonts w:ascii="Times New Roman" w:hAnsi="Times New Roman"/>
                <w:b/>
              </w:rPr>
              <w:t xml:space="preserve">       главы</w:t>
            </w:r>
          </w:p>
          <w:p w:rsidR="00D267D4" w:rsidRPr="00E51350" w:rsidRDefault="00D267D4" w:rsidP="002502D3">
            <w:pPr>
              <w:spacing w:after="0" w:line="240" w:lineRule="auto"/>
              <w:ind w:left="-108" w:right="-108"/>
              <w:jc w:val="center"/>
              <w:rPr>
                <w:rFonts w:ascii="Times New Roman" w:hAnsi="Times New Roman"/>
                <w:b/>
                <w:sz w:val="24"/>
                <w:szCs w:val="24"/>
              </w:rPr>
            </w:pPr>
            <w:r w:rsidRPr="002502D3">
              <w:rPr>
                <w:rFonts w:ascii="Times New Roman" w:hAnsi="Times New Roman"/>
                <w:b/>
              </w:rPr>
              <w:t>БК</w:t>
            </w:r>
          </w:p>
        </w:tc>
        <w:tc>
          <w:tcPr>
            <w:tcW w:w="4536" w:type="dxa"/>
            <w:shd w:val="clear" w:color="auto" w:fill="auto"/>
          </w:tcPr>
          <w:p w:rsidR="00D267D4" w:rsidRPr="00E51350" w:rsidRDefault="00D267D4" w:rsidP="002502D3">
            <w:pPr>
              <w:spacing w:before="120" w:after="0" w:line="240" w:lineRule="auto"/>
              <w:jc w:val="center"/>
              <w:rPr>
                <w:rFonts w:ascii="Times New Roman" w:hAnsi="Times New Roman"/>
                <w:b/>
                <w:sz w:val="24"/>
                <w:szCs w:val="24"/>
              </w:rPr>
            </w:pPr>
            <w:r w:rsidRPr="00E51350">
              <w:rPr>
                <w:rFonts w:ascii="Times New Roman" w:hAnsi="Times New Roman"/>
                <w:b/>
                <w:sz w:val="24"/>
                <w:szCs w:val="24"/>
              </w:rPr>
              <w:t>Наименование главного распорядителя бюджетныхсредств</w:t>
            </w:r>
          </w:p>
        </w:tc>
        <w:tc>
          <w:tcPr>
            <w:tcW w:w="1275" w:type="dxa"/>
            <w:shd w:val="clear" w:color="auto" w:fill="auto"/>
          </w:tcPr>
          <w:p w:rsidR="00D267D4" w:rsidRPr="002502D3" w:rsidRDefault="00D267D4" w:rsidP="00A72E3A">
            <w:pPr>
              <w:spacing w:after="0" w:line="240" w:lineRule="auto"/>
              <w:ind w:left="-108" w:right="-108"/>
              <w:jc w:val="center"/>
              <w:rPr>
                <w:rFonts w:ascii="Times New Roman" w:hAnsi="Times New Roman"/>
                <w:b/>
                <w:highlight w:val="green"/>
              </w:rPr>
            </w:pPr>
            <w:r w:rsidRPr="002502D3">
              <w:rPr>
                <w:rFonts w:ascii="Times New Roman" w:hAnsi="Times New Roman"/>
                <w:b/>
              </w:rPr>
              <w:t xml:space="preserve">Расходы (ф.0503127) </w:t>
            </w:r>
            <w:r w:rsidR="00B72E67" w:rsidRPr="002502D3">
              <w:rPr>
                <w:rFonts w:ascii="Times New Roman" w:hAnsi="Times New Roman"/>
                <w:b/>
              </w:rPr>
              <w:t xml:space="preserve">тыс. </w:t>
            </w:r>
            <w:r w:rsidRPr="002502D3">
              <w:rPr>
                <w:rFonts w:ascii="Times New Roman" w:hAnsi="Times New Roman"/>
                <w:b/>
              </w:rPr>
              <w:t>руб.</w:t>
            </w:r>
          </w:p>
        </w:tc>
        <w:tc>
          <w:tcPr>
            <w:tcW w:w="1276" w:type="dxa"/>
            <w:shd w:val="clear" w:color="auto" w:fill="auto"/>
          </w:tcPr>
          <w:p w:rsidR="00D267D4" w:rsidRPr="002502D3" w:rsidRDefault="00D267D4" w:rsidP="00A72E3A">
            <w:pPr>
              <w:spacing w:after="0" w:line="240" w:lineRule="auto"/>
              <w:ind w:left="-108"/>
              <w:jc w:val="center"/>
              <w:rPr>
                <w:rFonts w:ascii="Times New Roman" w:hAnsi="Times New Roman"/>
                <w:b/>
              </w:rPr>
            </w:pPr>
            <w:r w:rsidRPr="002502D3">
              <w:rPr>
                <w:rFonts w:ascii="Times New Roman" w:hAnsi="Times New Roman"/>
                <w:b/>
              </w:rPr>
              <w:t>Выбытия (ф.0503151)</w:t>
            </w:r>
          </w:p>
          <w:p w:rsidR="00D267D4" w:rsidRPr="002502D3" w:rsidRDefault="00B72E67" w:rsidP="00B72E67">
            <w:pPr>
              <w:spacing w:after="0" w:line="240" w:lineRule="auto"/>
              <w:ind w:left="-108"/>
              <w:jc w:val="center"/>
              <w:rPr>
                <w:rFonts w:ascii="Times New Roman" w:hAnsi="Times New Roman"/>
                <w:highlight w:val="green"/>
              </w:rPr>
            </w:pPr>
            <w:r w:rsidRPr="002502D3">
              <w:rPr>
                <w:rFonts w:ascii="Times New Roman" w:hAnsi="Times New Roman"/>
                <w:b/>
              </w:rPr>
              <w:t xml:space="preserve">тыс. </w:t>
            </w:r>
            <w:r w:rsidR="00D267D4" w:rsidRPr="002502D3">
              <w:rPr>
                <w:rFonts w:ascii="Times New Roman" w:hAnsi="Times New Roman"/>
                <w:b/>
              </w:rPr>
              <w:t>руб.</w:t>
            </w:r>
          </w:p>
        </w:tc>
        <w:tc>
          <w:tcPr>
            <w:tcW w:w="1418" w:type="dxa"/>
          </w:tcPr>
          <w:p w:rsidR="00D267D4" w:rsidRPr="002502D3" w:rsidRDefault="00D267D4" w:rsidP="00A72E3A">
            <w:pPr>
              <w:spacing w:after="0" w:line="240" w:lineRule="auto"/>
              <w:ind w:left="-108"/>
              <w:jc w:val="center"/>
              <w:rPr>
                <w:rFonts w:ascii="Times New Roman" w:hAnsi="Times New Roman"/>
                <w:b/>
              </w:rPr>
            </w:pPr>
            <w:r w:rsidRPr="002502D3">
              <w:rPr>
                <w:rFonts w:ascii="Times New Roman" w:hAnsi="Times New Roman"/>
                <w:b/>
              </w:rPr>
              <w:t>Отклонения</w:t>
            </w:r>
          </w:p>
          <w:p w:rsidR="00D267D4" w:rsidRPr="002502D3" w:rsidRDefault="00D267D4" w:rsidP="00A72E3A">
            <w:pPr>
              <w:spacing w:after="0" w:line="240" w:lineRule="auto"/>
              <w:ind w:left="-108"/>
              <w:jc w:val="center"/>
              <w:rPr>
                <w:rFonts w:ascii="Times New Roman" w:hAnsi="Times New Roman"/>
                <w:b/>
              </w:rPr>
            </w:pPr>
            <w:r w:rsidRPr="002502D3">
              <w:rPr>
                <w:rFonts w:ascii="Times New Roman" w:hAnsi="Times New Roman"/>
                <w:b/>
              </w:rPr>
              <w:t xml:space="preserve">(ф.0503127 </w:t>
            </w:r>
            <w:r w:rsidR="00FB0056">
              <w:rPr>
                <w:rFonts w:ascii="Times New Roman" w:hAnsi="Times New Roman"/>
                <w:b/>
              </w:rPr>
              <w:t>-</w:t>
            </w:r>
          </w:p>
          <w:p w:rsidR="00D267D4" w:rsidRPr="002502D3" w:rsidRDefault="00D267D4" w:rsidP="00A72E3A">
            <w:pPr>
              <w:spacing w:after="0" w:line="240" w:lineRule="auto"/>
              <w:ind w:left="-108"/>
              <w:jc w:val="center"/>
              <w:rPr>
                <w:rFonts w:ascii="Times New Roman" w:hAnsi="Times New Roman"/>
                <w:b/>
                <w:sz w:val="24"/>
                <w:szCs w:val="24"/>
              </w:rPr>
            </w:pPr>
            <w:r w:rsidRPr="002502D3">
              <w:rPr>
                <w:rFonts w:ascii="Times New Roman" w:hAnsi="Times New Roman"/>
                <w:b/>
              </w:rPr>
              <w:t>ф.0503151)</w:t>
            </w:r>
          </w:p>
        </w:tc>
      </w:tr>
      <w:tr w:rsidR="002502D3" w:rsidRPr="002502D3" w:rsidTr="00483641">
        <w:trPr>
          <w:trHeight w:val="372"/>
        </w:trPr>
        <w:tc>
          <w:tcPr>
            <w:tcW w:w="568" w:type="dxa"/>
            <w:shd w:val="clear" w:color="auto" w:fill="auto"/>
          </w:tcPr>
          <w:p w:rsidR="002502D3" w:rsidRPr="00E51350" w:rsidRDefault="002502D3" w:rsidP="00A72E3A">
            <w:pPr>
              <w:spacing w:after="0" w:line="240" w:lineRule="auto"/>
              <w:jc w:val="center"/>
              <w:rPr>
                <w:rFonts w:ascii="Times New Roman" w:hAnsi="Times New Roman"/>
                <w:sz w:val="24"/>
                <w:szCs w:val="24"/>
              </w:rPr>
            </w:pPr>
            <w:r w:rsidRPr="00E51350">
              <w:rPr>
                <w:rFonts w:ascii="Times New Roman" w:hAnsi="Times New Roman"/>
                <w:sz w:val="24"/>
                <w:szCs w:val="24"/>
              </w:rPr>
              <w:t>1.</w:t>
            </w:r>
          </w:p>
        </w:tc>
        <w:tc>
          <w:tcPr>
            <w:tcW w:w="709" w:type="dxa"/>
            <w:shd w:val="clear" w:color="auto" w:fill="auto"/>
          </w:tcPr>
          <w:p w:rsidR="002502D3" w:rsidRPr="00E51350" w:rsidRDefault="002502D3" w:rsidP="002502D3">
            <w:pPr>
              <w:spacing w:after="0" w:line="240" w:lineRule="auto"/>
              <w:ind w:right="-108"/>
              <w:rPr>
                <w:rFonts w:ascii="Times New Roman" w:hAnsi="Times New Roman"/>
                <w:sz w:val="24"/>
                <w:szCs w:val="24"/>
              </w:rPr>
            </w:pPr>
            <w:r w:rsidRPr="00E51350">
              <w:rPr>
                <w:rFonts w:ascii="Times New Roman" w:hAnsi="Times New Roman"/>
                <w:sz w:val="24"/>
                <w:szCs w:val="24"/>
              </w:rPr>
              <w:t>037</w:t>
            </w:r>
          </w:p>
        </w:tc>
        <w:tc>
          <w:tcPr>
            <w:tcW w:w="4536" w:type="dxa"/>
            <w:shd w:val="clear" w:color="auto" w:fill="auto"/>
          </w:tcPr>
          <w:p w:rsidR="002502D3" w:rsidRPr="00E51350"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Финансовое управление администрации Шуйского муниципального района</w:t>
            </w:r>
          </w:p>
        </w:tc>
        <w:tc>
          <w:tcPr>
            <w:tcW w:w="1275" w:type="dxa"/>
            <w:shd w:val="clear" w:color="auto" w:fill="auto"/>
          </w:tcPr>
          <w:p w:rsidR="002502D3" w:rsidRPr="00254737" w:rsidRDefault="002502D3" w:rsidP="00A72E3A">
            <w:pPr>
              <w:spacing w:after="0" w:line="240" w:lineRule="auto"/>
              <w:jc w:val="center"/>
              <w:rPr>
                <w:rFonts w:ascii="Times New Roman" w:hAnsi="Times New Roman"/>
                <w:highlight w:val="green"/>
              </w:rPr>
            </w:pPr>
          </w:p>
          <w:p w:rsidR="002502D3" w:rsidRPr="00254737" w:rsidRDefault="002502D3" w:rsidP="0051504C">
            <w:pPr>
              <w:spacing w:after="0" w:line="240" w:lineRule="auto"/>
              <w:jc w:val="center"/>
              <w:rPr>
                <w:rFonts w:ascii="Times New Roman" w:hAnsi="Times New Roman"/>
                <w:highlight w:val="green"/>
              </w:rPr>
            </w:pPr>
            <w:r w:rsidRPr="00692258">
              <w:rPr>
                <w:rFonts w:ascii="Times New Roman" w:hAnsi="Times New Roman"/>
              </w:rPr>
              <w:t>3835,83</w:t>
            </w:r>
          </w:p>
        </w:tc>
        <w:tc>
          <w:tcPr>
            <w:tcW w:w="1276" w:type="dxa"/>
            <w:shd w:val="clear" w:color="auto" w:fill="auto"/>
          </w:tcPr>
          <w:p w:rsidR="002502D3" w:rsidRPr="00254737" w:rsidRDefault="002502D3" w:rsidP="00D069EF">
            <w:pPr>
              <w:spacing w:after="0" w:line="240" w:lineRule="auto"/>
              <w:jc w:val="center"/>
              <w:rPr>
                <w:rFonts w:ascii="Times New Roman" w:hAnsi="Times New Roman"/>
                <w:highlight w:val="green"/>
              </w:rPr>
            </w:pPr>
          </w:p>
          <w:p w:rsidR="002502D3" w:rsidRPr="00254737" w:rsidRDefault="002502D3" w:rsidP="00D069EF">
            <w:pPr>
              <w:spacing w:after="0" w:line="240" w:lineRule="auto"/>
              <w:jc w:val="center"/>
              <w:rPr>
                <w:rFonts w:ascii="Times New Roman" w:hAnsi="Times New Roman"/>
                <w:highlight w:val="green"/>
              </w:rPr>
            </w:pPr>
            <w:r w:rsidRPr="00692258">
              <w:rPr>
                <w:rFonts w:ascii="Times New Roman" w:hAnsi="Times New Roman"/>
              </w:rPr>
              <w:t>3835,83</w:t>
            </w:r>
          </w:p>
        </w:tc>
        <w:tc>
          <w:tcPr>
            <w:tcW w:w="1418" w:type="dxa"/>
          </w:tcPr>
          <w:p w:rsidR="002502D3" w:rsidRPr="002502D3" w:rsidRDefault="002502D3" w:rsidP="00A72E3A">
            <w:pPr>
              <w:spacing w:after="0" w:line="240" w:lineRule="auto"/>
              <w:jc w:val="center"/>
              <w:rPr>
                <w:rFonts w:ascii="Times New Roman" w:hAnsi="Times New Roman"/>
              </w:rPr>
            </w:pPr>
          </w:p>
          <w:p w:rsidR="002502D3" w:rsidRPr="002502D3" w:rsidRDefault="002502D3" w:rsidP="00A72E3A">
            <w:pPr>
              <w:spacing w:after="0" w:line="240" w:lineRule="auto"/>
              <w:jc w:val="center"/>
              <w:rPr>
                <w:rFonts w:ascii="Times New Roman" w:hAnsi="Times New Roman"/>
              </w:rPr>
            </w:pPr>
            <w:r w:rsidRPr="002502D3">
              <w:rPr>
                <w:rFonts w:ascii="Times New Roman" w:hAnsi="Times New Roman"/>
              </w:rPr>
              <w:t>-</w:t>
            </w:r>
          </w:p>
        </w:tc>
      </w:tr>
      <w:tr w:rsidR="002502D3" w:rsidRPr="002502D3" w:rsidTr="00483641">
        <w:trPr>
          <w:trHeight w:val="372"/>
        </w:trPr>
        <w:tc>
          <w:tcPr>
            <w:tcW w:w="568" w:type="dxa"/>
            <w:shd w:val="clear" w:color="auto" w:fill="auto"/>
          </w:tcPr>
          <w:p w:rsidR="002502D3" w:rsidRPr="00E51350" w:rsidRDefault="002502D3" w:rsidP="00A72E3A">
            <w:pPr>
              <w:spacing w:after="0" w:line="240" w:lineRule="auto"/>
              <w:jc w:val="center"/>
              <w:rPr>
                <w:rFonts w:ascii="Times New Roman" w:hAnsi="Times New Roman"/>
                <w:sz w:val="24"/>
                <w:szCs w:val="24"/>
              </w:rPr>
            </w:pPr>
            <w:r w:rsidRPr="00E51350">
              <w:rPr>
                <w:rFonts w:ascii="Times New Roman" w:hAnsi="Times New Roman"/>
                <w:sz w:val="24"/>
                <w:szCs w:val="24"/>
              </w:rPr>
              <w:t>2.</w:t>
            </w:r>
          </w:p>
        </w:tc>
        <w:tc>
          <w:tcPr>
            <w:tcW w:w="709" w:type="dxa"/>
            <w:shd w:val="clear" w:color="auto" w:fill="auto"/>
          </w:tcPr>
          <w:p w:rsidR="002502D3" w:rsidRPr="00E51350" w:rsidRDefault="002502D3" w:rsidP="002502D3">
            <w:pPr>
              <w:spacing w:after="0" w:line="240" w:lineRule="auto"/>
              <w:ind w:right="-108"/>
              <w:rPr>
                <w:rFonts w:ascii="Times New Roman" w:hAnsi="Times New Roman"/>
                <w:sz w:val="24"/>
                <w:szCs w:val="24"/>
              </w:rPr>
            </w:pPr>
            <w:r w:rsidRPr="00E51350">
              <w:rPr>
                <w:rFonts w:ascii="Times New Roman" w:hAnsi="Times New Roman"/>
                <w:sz w:val="24"/>
                <w:szCs w:val="24"/>
              </w:rPr>
              <w:t>900</w:t>
            </w:r>
          </w:p>
        </w:tc>
        <w:tc>
          <w:tcPr>
            <w:tcW w:w="4536" w:type="dxa"/>
            <w:shd w:val="clear" w:color="auto" w:fill="auto"/>
          </w:tcPr>
          <w:p w:rsidR="00483641"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Администрация Шуйского</w:t>
            </w:r>
          </w:p>
          <w:p w:rsidR="002502D3" w:rsidRPr="00E51350"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 xml:space="preserve"> муниципального района</w:t>
            </w:r>
          </w:p>
        </w:tc>
        <w:tc>
          <w:tcPr>
            <w:tcW w:w="1275" w:type="dxa"/>
            <w:shd w:val="clear" w:color="auto" w:fill="auto"/>
          </w:tcPr>
          <w:p w:rsidR="002502D3" w:rsidRPr="00254737" w:rsidRDefault="002502D3" w:rsidP="00A72E3A">
            <w:pPr>
              <w:spacing w:after="0" w:line="240" w:lineRule="auto"/>
              <w:jc w:val="center"/>
              <w:rPr>
                <w:rFonts w:ascii="Times New Roman" w:hAnsi="Times New Roman"/>
                <w:highlight w:val="green"/>
              </w:rPr>
            </w:pPr>
          </w:p>
          <w:p w:rsidR="002502D3" w:rsidRPr="00254737" w:rsidRDefault="002502D3" w:rsidP="003813D5">
            <w:pPr>
              <w:spacing w:after="0" w:line="240" w:lineRule="auto"/>
              <w:jc w:val="center"/>
              <w:rPr>
                <w:rFonts w:ascii="Times New Roman" w:hAnsi="Times New Roman"/>
                <w:highlight w:val="green"/>
              </w:rPr>
            </w:pPr>
            <w:r w:rsidRPr="00D676CA">
              <w:rPr>
                <w:rFonts w:ascii="Times New Roman" w:hAnsi="Times New Roman"/>
              </w:rPr>
              <w:t>52269,72</w:t>
            </w:r>
          </w:p>
        </w:tc>
        <w:tc>
          <w:tcPr>
            <w:tcW w:w="1276" w:type="dxa"/>
            <w:shd w:val="clear" w:color="auto" w:fill="auto"/>
          </w:tcPr>
          <w:p w:rsidR="002502D3" w:rsidRPr="00254737" w:rsidRDefault="002502D3" w:rsidP="00D069EF">
            <w:pPr>
              <w:spacing w:after="0" w:line="240" w:lineRule="auto"/>
              <w:jc w:val="center"/>
              <w:rPr>
                <w:rFonts w:ascii="Times New Roman" w:hAnsi="Times New Roman"/>
                <w:highlight w:val="green"/>
              </w:rPr>
            </w:pPr>
          </w:p>
          <w:p w:rsidR="002502D3" w:rsidRPr="00254737" w:rsidRDefault="002502D3" w:rsidP="00D069EF">
            <w:pPr>
              <w:spacing w:after="0" w:line="240" w:lineRule="auto"/>
              <w:jc w:val="center"/>
              <w:rPr>
                <w:rFonts w:ascii="Times New Roman" w:hAnsi="Times New Roman"/>
                <w:highlight w:val="green"/>
              </w:rPr>
            </w:pPr>
            <w:r w:rsidRPr="00D676CA">
              <w:rPr>
                <w:rFonts w:ascii="Times New Roman" w:hAnsi="Times New Roman"/>
              </w:rPr>
              <w:t>52269,72</w:t>
            </w:r>
          </w:p>
        </w:tc>
        <w:tc>
          <w:tcPr>
            <w:tcW w:w="1418" w:type="dxa"/>
          </w:tcPr>
          <w:p w:rsidR="002502D3" w:rsidRPr="002502D3" w:rsidRDefault="002502D3" w:rsidP="00A72E3A">
            <w:pPr>
              <w:spacing w:before="120" w:after="120" w:line="240" w:lineRule="auto"/>
              <w:jc w:val="center"/>
              <w:rPr>
                <w:rFonts w:ascii="Times New Roman" w:hAnsi="Times New Roman"/>
              </w:rPr>
            </w:pPr>
            <w:r w:rsidRPr="002502D3">
              <w:rPr>
                <w:rFonts w:ascii="Times New Roman" w:hAnsi="Times New Roman"/>
              </w:rPr>
              <w:t>-</w:t>
            </w:r>
          </w:p>
        </w:tc>
      </w:tr>
      <w:tr w:rsidR="002502D3" w:rsidRPr="002502D3" w:rsidTr="00483641">
        <w:trPr>
          <w:trHeight w:val="372"/>
        </w:trPr>
        <w:tc>
          <w:tcPr>
            <w:tcW w:w="568" w:type="dxa"/>
            <w:shd w:val="clear" w:color="auto" w:fill="auto"/>
          </w:tcPr>
          <w:p w:rsidR="002502D3" w:rsidRPr="00E51350" w:rsidRDefault="002502D3" w:rsidP="00A72E3A">
            <w:pPr>
              <w:spacing w:after="0" w:line="240" w:lineRule="auto"/>
              <w:jc w:val="center"/>
              <w:rPr>
                <w:rFonts w:ascii="Times New Roman" w:hAnsi="Times New Roman"/>
                <w:sz w:val="24"/>
                <w:szCs w:val="24"/>
              </w:rPr>
            </w:pPr>
            <w:r w:rsidRPr="00E51350">
              <w:rPr>
                <w:rFonts w:ascii="Times New Roman" w:hAnsi="Times New Roman"/>
                <w:sz w:val="24"/>
                <w:szCs w:val="24"/>
              </w:rPr>
              <w:t>3.</w:t>
            </w:r>
          </w:p>
        </w:tc>
        <w:tc>
          <w:tcPr>
            <w:tcW w:w="709" w:type="dxa"/>
            <w:shd w:val="clear" w:color="auto" w:fill="auto"/>
          </w:tcPr>
          <w:p w:rsidR="002502D3" w:rsidRPr="00E51350" w:rsidRDefault="002502D3" w:rsidP="002502D3">
            <w:pPr>
              <w:spacing w:after="0" w:line="240" w:lineRule="auto"/>
              <w:ind w:right="-108"/>
              <w:rPr>
                <w:rFonts w:ascii="Times New Roman" w:hAnsi="Times New Roman"/>
                <w:sz w:val="24"/>
                <w:szCs w:val="24"/>
              </w:rPr>
            </w:pPr>
            <w:r w:rsidRPr="00E51350">
              <w:rPr>
                <w:rFonts w:ascii="Times New Roman" w:hAnsi="Times New Roman"/>
                <w:sz w:val="24"/>
                <w:szCs w:val="24"/>
              </w:rPr>
              <w:t>905</w:t>
            </w:r>
          </w:p>
        </w:tc>
        <w:tc>
          <w:tcPr>
            <w:tcW w:w="4536" w:type="dxa"/>
            <w:shd w:val="clear" w:color="auto" w:fill="auto"/>
          </w:tcPr>
          <w:p w:rsidR="00483641"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 xml:space="preserve">Управление сельского хозяйства и </w:t>
            </w:r>
          </w:p>
          <w:p w:rsidR="002502D3" w:rsidRPr="00E51350"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 xml:space="preserve">развития сельских территорий Шуйского муниципального района </w:t>
            </w:r>
          </w:p>
        </w:tc>
        <w:tc>
          <w:tcPr>
            <w:tcW w:w="1275" w:type="dxa"/>
            <w:shd w:val="clear" w:color="auto" w:fill="auto"/>
          </w:tcPr>
          <w:p w:rsidR="002502D3" w:rsidRPr="00254737" w:rsidRDefault="002502D3" w:rsidP="00A72E3A">
            <w:pPr>
              <w:spacing w:after="0" w:line="240" w:lineRule="auto"/>
              <w:jc w:val="center"/>
              <w:rPr>
                <w:rFonts w:ascii="Times New Roman" w:hAnsi="Times New Roman"/>
                <w:highlight w:val="green"/>
              </w:rPr>
            </w:pPr>
          </w:p>
          <w:p w:rsidR="002502D3" w:rsidRPr="00254737" w:rsidRDefault="002502D3" w:rsidP="00214063">
            <w:pPr>
              <w:spacing w:after="0" w:line="240" w:lineRule="auto"/>
              <w:jc w:val="center"/>
              <w:rPr>
                <w:rFonts w:ascii="Times New Roman" w:hAnsi="Times New Roman"/>
                <w:highlight w:val="green"/>
              </w:rPr>
            </w:pPr>
            <w:r w:rsidRPr="00692258">
              <w:rPr>
                <w:rFonts w:ascii="Times New Roman" w:hAnsi="Times New Roman"/>
              </w:rPr>
              <w:t xml:space="preserve">3379,50  </w:t>
            </w:r>
          </w:p>
        </w:tc>
        <w:tc>
          <w:tcPr>
            <w:tcW w:w="1276" w:type="dxa"/>
            <w:shd w:val="clear" w:color="auto" w:fill="auto"/>
          </w:tcPr>
          <w:p w:rsidR="002502D3" w:rsidRPr="00254737" w:rsidRDefault="002502D3" w:rsidP="00D069EF">
            <w:pPr>
              <w:spacing w:after="0" w:line="240" w:lineRule="auto"/>
              <w:jc w:val="center"/>
              <w:rPr>
                <w:rFonts w:ascii="Times New Roman" w:hAnsi="Times New Roman"/>
                <w:highlight w:val="green"/>
              </w:rPr>
            </w:pPr>
          </w:p>
          <w:p w:rsidR="002502D3" w:rsidRPr="00254737" w:rsidRDefault="002502D3" w:rsidP="00D069EF">
            <w:pPr>
              <w:spacing w:after="0" w:line="240" w:lineRule="auto"/>
              <w:jc w:val="center"/>
              <w:rPr>
                <w:rFonts w:ascii="Times New Roman" w:hAnsi="Times New Roman"/>
                <w:highlight w:val="green"/>
              </w:rPr>
            </w:pPr>
            <w:r w:rsidRPr="00692258">
              <w:rPr>
                <w:rFonts w:ascii="Times New Roman" w:hAnsi="Times New Roman"/>
              </w:rPr>
              <w:t xml:space="preserve">3379,50  </w:t>
            </w:r>
          </w:p>
        </w:tc>
        <w:tc>
          <w:tcPr>
            <w:tcW w:w="1418" w:type="dxa"/>
          </w:tcPr>
          <w:p w:rsidR="002502D3" w:rsidRPr="002502D3" w:rsidRDefault="002502D3" w:rsidP="00A72E3A">
            <w:pPr>
              <w:spacing w:after="0" w:line="240" w:lineRule="auto"/>
              <w:jc w:val="center"/>
              <w:rPr>
                <w:rFonts w:ascii="Times New Roman" w:hAnsi="Times New Roman"/>
              </w:rPr>
            </w:pPr>
          </w:p>
          <w:p w:rsidR="002502D3" w:rsidRPr="002502D3" w:rsidRDefault="002502D3" w:rsidP="00A72E3A">
            <w:pPr>
              <w:spacing w:after="0" w:line="240" w:lineRule="auto"/>
              <w:jc w:val="center"/>
              <w:rPr>
                <w:rFonts w:ascii="Times New Roman" w:hAnsi="Times New Roman"/>
              </w:rPr>
            </w:pPr>
            <w:r w:rsidRPr="002502D3">
              <w:rPr>
                <w:rFonts w:ascii="Times New Roman" w:hAnsi="Times New Roman"/>
              </w:rPr>
              <w:t>-</w:t>
            </w:r>
          </w:p>
        </w:tc>
      </w:tr>
      <w:tr w:rsidR="002502D3" w:rsidRPr="002502D3" w:rsidTr="00483641">
        <w:trPr>
          <w:trHeight w:val="372"/>
        </w:trPr>
        <w:tc>
          <w:tcPr>
            <w:tcW w:w="568" w:type="dxa"/>
            <w:shd w:val="clear" w:color="auto" w:fill="auto"/>
          </w:tcPr>
          <w:p w:rsidR="002502D3" w:rsidRPr="00E51350" w:rsidRDefault="002502D3" w:rsidP="00A72E3A">
            <w:pPr>
              <w:spacing w:after="0" w:line="240" w:lineRule="auto"/>
              <w:jc w:val="center"/>
              <w:rPr>
                <w:rFonts w:ascii="Times New Roman" w:hAnsi="Times New Roman"/>
                <w:sz w:val="24"/>
                <w:szCs w:val="24"/>
              </w:rPr>
            </w:pPr>
            <w:r w:rsidRPr="00E51350">
              <w:rPr>
                <w:rFonts w:ascii="Times New Roman" w:hAnsi="Times New Roman"/>
                <w:sz w:val="24"/>
                <w:szCs w:val="24"/>
              </w:rPr>
              <w:t>4.</w:t>
            </w:r>
          </w:p>
        </w:tc>
        <w:tc>
          <w:tcPr>
            <w:tcW w:w="709" w:type="dxa"/>
            <w:shd w:val="clear" w:color="auto" w:fill="auto"/>
          </w:tcPr>
          <w:p w:rsidR="002502D3" w:rsidRPr="00E51350" w:rsidRDefault="002502D3" w:rsidP="002502D3">
            <w:pPr>
              <w:spacing w:after="0" w:line="240" w:lineRule="auto"/>
              <w:ind w:right="-108"/>
              <w:rPr>
                <w:rFonts w:ascii="Times New Roman" w:hAnsi="Times New Roman"/>
                <w:sz w:val="24"/>
                <w:szCs w:val="24"/>
              </w:rPr>
            </w:pPr>
            <w:r w:rsidRPr="00E51350">
              <w:rPr>
                <w:rFonts w:ascii="Times New Roman" w:hAnsi="Times New Roman"/>
                <w:sz w:val="24"/>
                <w:szCs w:val="24"/>
              </w:rPr>
              <w:t>907</w:t>
            </w:r>
          </w:p>
        </w:tc>
        <w:tc>
          <w:tcPr>
            <w:tcW w:w="4536" w:type="dxa"/>
            <w:shd w:val="clear" w:color="auto" w:fill="auto"/>
          </w:tcPr>
          <w:p w:rsidR="002502D3" w:rsidRPr="00E51350"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Совет Шуйского муниципального района</w:t>
            </w:r>
          </w:p>
        </w:tc>
        <w:tc>
          <w:tcPr>
            <w:tcW w:w="1275" w:type="dxa"/>
            <w:shd w:val="clear" w:color="auto" w:fill="auto"/>
          </w:tcPr>
          <w:p w:rsidR="002502D3" w:rsidRPr="00254737" w:rsidRDefault="002502D3" w:rsidP="00D12BA9">
            <w:pPr>
              <w:spacing w:after="0" w:line="240" w:lineRule="auto"/>
              <w:jc w:val="center"/>
              <w:rPr>
                <w:rFonts w:ascii="Times New Roman" w:hAnsi="Times New Roman"/>
                <w:highlight w:val="green"/>
              </w:rPr>
            </w:pPr>
            <w:r w:rsidRPr="00692258">
              <w:rPr>
                <w:rFonts w:ascii="Times New Roman" w:hAnsi="Times New Roman"/>
              </w:rPr>
              <w:t>1134,83</w:t>
            </w:r>
          </w:p>
        </w:tc>
        <w:tc>
          <w:tcPr>
            <w:tcW w:w="1276" w:type="dxa"/>
            <w:shd w:val="clear" w:color="auto" w:fill="auto"/>
          </w:tcPr>
          <w:p w:rsidR="002502D3" w:rsidRPr="00254737" w:rsidRDefault="002502D3" w:rsidP="00D069EF">
            <w:pPr>
              <w:spacing w:after="0" w:line="240" w:lineRule="auto"/>
              <w:jc w:val="center"/>
              <w:rPr>
                <w:rFonts w:ascii="Times New Roman" w:hAnsi="Times New Roman"/>
                <w:highlight w:val="green"/>
              </w:rPr>
            </w:pPr>
            <w:r w:rsidRPr="00692258">
              <w:rPr>
                <w:rFonts w:ascii="Times New Roman" w:hAnsi="Times New Roman"/>
              </w:rPr>
              <w:t>1134,83</w:t>
            </w:r>
          </w:p>
        </w:tc>
        <w:tc>
          <w:tcPr>
            <w:tcW w:w="1418" w:type="dxa"/>
          </w:tcPr>
          <w:p w:rsidR="002502D3" w:rsidRPr="002502D3" w:rsidRDefault="002502D3" w:rsidP="00A72E3A">
            <w:pPr>
              <w:spacing w:before="120" w:after="0" w:line="240" w:lineRule="auto"/>
              <w:jc w:val="center"/>
              <w:rPr>
                <w:rFonts w:ascii="Times New Roman" w:hAnsi="Times New Roman"/>
              </w:rPr>
            </w:pPr>
            <w:r w:rsidRPr="002502D3">
              <w:rPr>
                <w:rFonts w:ascii="Times New Roman" w:hAnsi="Times New Roman"/>
              </w:rPr>
              <w:t>-</w:t>
            </w:r>
          </w:p>
        </w:tc>
      </w:tr>
      <w:tr w:rsidR="002502D3" w:rsidRPr="002502D3" w:rsidTr="00483641">
        <w:trPr>
          <w:trHeight w:val="467"/>
        </w:trPr>
        <w:tc>
          <w:tcPr>
            <w:tcW w:w="568" w:type="dxa"/>
            <w:shd w:val="clear" w:color="auto" w:fill="auto"/>
          </w:tcPr>
          <w:p w:rsidR="002502D3" w:rsidRPr="00E51350" w:rsidRDefault="002502D3" w:rsidP="00A72E3A">
            <w:pPr>
              <w:spacing w:after="0" w:line="240" w:lineRule="auto"/>
              <w:jc w:val="center"/>
              <w:rPr>
                <w:rFonts w:ascii="Times New Roman" w:hAnsi="Times New Roman"/>
                <w:sz w:val="24"/>
                <w:szCs w:val="24"/>
              </w:rPr>
            </w:pPr>
            <w:r w:rsidRPr="00E51350">
              <w:rPr>
                <w:rFonts w:ascii="Times New Roman" w:hAnsi="Times New Roman"/>
                <w:sz w:val="24"/>
                <w:szCs w:val="24"/>
              </w:rPr>
              <w:t>5.</w:t>
            </w:r>
          </w:p>
        </w:tc>
        <w:tc>
          <w:tcPr>
            <w:tcW w:w="709" w:type="dxa"/>
            <w:shd w:val="clear" w:color="auto" w:fill="auto"/>
          </w:tcPr>
          <w:p w:rsidR="002502D3" w:rsidRPr="00E51350" w:rsidRDefault="002502D3" w:rsidP="002502D3">
            <w:pPr>
              <w:spacing w:after="0" w:line="240" w:lineRule="auto"/>
              <w:ind w:right="-108"/>
              <w:rPr>
                <w:rFonts w:ascii="Times New Roman" w:hAnsi="Times New Roman"/>
                <w:sz w:val="24"/>
                <w:szCs w:val="24"/>
              </w:rPr>
            </w:pPr>
            <w:r w:rsidRPr="00E51350">
              <w:rPr>
                <w:rFonts w:ascii="Times New Roman" w:hAnsi="Times New Roman"/>
                <w:sz w:val="24"/>
                <w:szCs w:val="24"/>
              </w:rPr>
              <w:t>909</w:t>
            </w:r>
          </w:p>
        </w:tc>
        <w:tc>
          <w:tcPr>
            <w:tcW w:w="4536" w:type="dxa"/>
            <w:shd w:val="clear" w:color="auto" w:fill="auto"/>
          </w:tcPr>
          <w:p w:rsidR="002502D3" w:rsidRPr="00E51350"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Управление образования администрации Шуйского муниципального района</w:t>
            </w:r>
          </w:p>
        </w:tc>
        <w:tc>
          <w:tcPr>
            <w:tcW w:w="1275" w:type="dxa"/>
            <w:shd w:val="clear" w:color="auto" w:fill="auto"/>
          </w:tcPr>
          <w:p w:rsidR="002502D3" w:rsidRPr="00692258" w:rsidRDefault="002502D3" w:rsidP="00A72E3A">
            <w:pPr>
              <w:spacing w:after="0" w:line="240" w:lineRule="auto"/>
              <w:ind w:left="-108" w:right="-108"/>
              <w:jc w:val="center"/>
              <w:rPr>
                <w:rFonts w:ascii="Times New Roman" w:hAnsi="Times New Roman"/>
              </w:rPr>
            </w:pPr>
            <w:r w:rsidRPr="00692258">
              <w:rPr>
                <w:rFonts w:ascii="Times New Roman" w:hAnsi="Times New Roman"/>
              </w:rPr>
              <w:t>187166,59</w:t>
            </w:r>
          </w:p>
          <w:p w:rsidR="002502D3" w:rsidRPr="00254737" w:rsidRDefault="002502D3" w:rsidP="00A72E3A">
            <w:pPr>
              <w:spacing w:after="0" w:line="240" w:lineRule="auto"/>
              <w:jc w:val="center"/>
              <w:rPr>
                <w:rFonts w:ascii="Times New Roman" w:hAnsi="Times New Roman"/>
                <w:highlight w:val="green"/>
              </w:rPr>
            </w:pPr>
          </w:p>
        </w:tc>
        <w:tc>
          <w:tcPr>
            <w:tcW w:w="1276" w:type="dxa"/>
            <w:shd w:val="clear" w:color="auto" w:fill="auto"/>
          </w:tcPr>
          <w:p w:rsidR="002502D3" w:rsidRPr="00692258" w:rsidRDefault="002502D3" w:rsidP="00D069EF">
            <w:pPr>
              <w:spacing w:after="0" w:line="240" w:lineRule="auto"/>
              <w:ind w:left="-108" w:right="-108"/>
              <w:jc w:val="center"/>
              <w:rPr>
                <w:rFonts w:ascii="Times New Roman" w:hAnsi="Times New Roman"/>
              </w:rPr>
            </w:pPr>
            <w:r w:rsidRPr="00692258">
              <w:rPr>
                <w:rFonts w:ascii="Times New Roman" w:hAnsi="Times New Roman"/>
              </w:rPr>
              <w:t>187166,59</w:t>
            </w:r>
          </w:p>
          <w:p w:rsidR="002502D3" w:rsidRPr="00254737" w:rsidRDefault="002502D3" w:rsidP="00D069EF">
            <w:pPr>
              <w:spacing w:after="0" w:line="240" w:lineRule="auto"/>
              <w:jc w:val="center"/>
              <w:rPr>
                <w:rFonts w:ascii="Times New Roman" w:hAnsi="Times New Roman"/>
                <w:highlight w:val="green"/>
              </w:rPr>
            </w:pPr>
          </w:p>
        </w:tc>
        <w:tc>
          <w:tcPr>
            <w:tcW w:w="1418" w:type="dxa"/>
          </w:tcPr>
          <w:p w:rsidR="002502D3" w:rsidRPr="002502D3" w:rsidRDefault="002502D3" w:rsidP="00A72E3A">
            <w:pPr>
              <w:spacing w:after="0" w:line="240" w:lineRule="auto"/>
              <w:jc w:val="center"/>
              <w:rPr>
                <w:rFonts w:ascii="Times New Roman" w:hAnsi="Times New Roman"/>
              </w:rPr>
            </w:pPr>
            <w:r w:rsidRPr="002502D3">
              <w:rPr>
                <w:rFonts w:ascii="Times New Roman" w:hAnsi="Times New Roman"/>
              </w:rPr>
              <w:t>-</w:t>
            </w:r>
          </w:p>
        </w:tc>
      </w:tr>
      <w:tr w:rsidR="002502D3" w:rsidRPr="002502D3" w:rsidTr="00483641">
        <w:trPr>
          <w:trHeight w:val="372"/>
        </w:trPr>
        <w:tc>
          <w:tcPr>
            <w:tcW w:w="568" w:type="dxa"/>
            <w:shd w:val="clear" w:color="auto" w:fill="auto"/>
          </w:tcPr>
          <w:p w:rsidR="002502D3" w:rsidRPr="00E51350" w:rsidRDefault="002502D3" w:rsidP="00A72E3A">
            <w:pPr>
              <w:spacing w:after="0" w:line="240" w:lineRule="auto"/>
              <w:jc w:val="center"/>
              <w:rPr>
                <w:rFonts w:ascii="Times New Roman" w:hAnsi="Times New Roman"/>
                <w:sz w:val="24"/>
                <w:szCs w:val="24"/>
              </w:rPr>
            </w:pPr>
            <w:r w:rsidRPr="00E51350">
              <w:rPr>
                <w:rFonts w:ascii="Times New Roman" w:hAnsi="Times New Roman"/>
                <w:sz w:val="24"/>
                <w:szCs w:val="24"/>
              </w:rPr>
              <w:lastRenderedPageBreak/>
              <w:t>6.</w:t>
            </w:r>
          </w:p>
        </w:tc>
        <w:tc>
          <w:tcPr>
            <w:tcW w:w="709" w:type="dxa"/>
            <w:shd w:val="clear" w:color="auto" w:fill="auto"/>
          </w:tcPr>
          <w:p w:rsidR="002502D3" w:rsidRPr="00E51350" w:rsidRDefault="002502D3" w:rsidP="002502D3">
            <w:pPr>
              <w:spacing w:after="0" w:line="240" w:lineRule="auto"/>
              <w:ind w:right="-108"/>
              <w:rPr>
                <w:rFonts w:ascii="Times New Roman" w:hAnsi="Times New Roman"/>
                <w:sz w:val="24"/>
                <w:szCs w:val="24"/>
              </w:rPr>
            </w:pPr>
            <w:r w:rsidRPr="00E51350">
              <w:rPr>
                <w:rFonts w:ascii="Times New Roman" w:hAnsi="Times New Roman"/>
                <w:sz w:val="24"/>
                <w:szCs w:val="24"/>
              </w:rPr>
              <w:t>912</w:t>
            </w:r>
          </w:p>
        </w:tc>
        <w:tc>
          <w:tcPr>
            <w:tcW w:w="4536" w:type="dxa"/>
            <w:shd w:val="clear" w:color="auto" w:fill="auto"/>
          </w:tcPr>
          <w:p w:rsidR="002502D3" w:rsidRPr="00E51350" w:rsidRDefault="002502D3" w:rsidP="00A72E3A">
            <w:pPr>
              <w:spacing w:after="0" w:line="240" w:lineRule="auto"/>
              <w:rPr>
                <w:rFonts w:ascii="Times New Roman" w:hAnsi="Times New Roman"/>
                <w:sz w:val="24"/>
                <w:szCs w:val="24"/>
              </w:rPr>
            </w:pPr>
            <w:r w:rsidRPr="00E51350">
              <w:rPr>
                <w:rFonts w:ascii="Times New Roman" w:hAnsi="Times New Roman"/>
                <w:sz w:val="24"/>
                <w:szCs w:val="24"/>
              </w:rPr>
              <w:t>Контрольно-счетная палата Шуйского муниципального района</w:t>
            </w:r>
          </w:p>
        </w:tc>
        <w:tc>
          <w:tcPr>
            <w:tcW w:w="1275" w:type="dxa"/>
            <w:shd w:val="clear" w:color="auto" w:fill="auto"/>
          </w:tcPr>
          <w:p w:rsidR="002502D3" w:rsidRPr="00254737" w:rsidRDefault="002502D3" w:rsidP="00D12BA9">
            <w:pPr>
              <w:spacing w:after="0" w:line="240" w:lineRule="auto"/>
              <w:jc w:val="center"/>
              <w:rPr>
                <w:rFonts w:ascii="Times New Roman" w:hAnsi="Times New Roman"/>
                <w:highlight w:val="green"/>
              </w:rPr>
            </w:pPr>
            <w:r w:rsidRPr="00692258">
              <w:rPr>
                <w:rFonts w:ascii="Times New Roman" w:hAnsi="Times New Roman"/>
              </w:rPr>
              <w:t>1135,15</w:t>
            </w:r>
          </w:p>
        </w:tc>
        <w:tc>
          <w:tcPr>
            <w:tcW w:w="1276" w:type="dxa"/>
            <w:shd w:val="clear" w:color="auto" w:fill="auto"/>
          </w:tcPr>
          <w:p w:rsidR="002502D3" w:rsidRPr="00254737" w:rsidRDefault="002502D3" w:rsidP="00D12BA9">
            <w:pPr>
              <w:spacing w:after="0" w:line="240" w:lineRule="auto"/>
              <w:jc w:val="center"/>
              <w:rPr>
                <w:rFonts w:ascii="Times New Roman" w:hAnsi="Times New Roman"/>
                <w:highlight w:val="green"/>
              </w:rPr>
            </w:pPr>
            <w:r w:rsidRPr="002502D3">
              <w:rPr>
                <w:rFonts w:ascii="Times New Roman" w:hAnsi="Times New Roman"/>
              </w:rPr>
              <w:t>1135,15</w:t>
            </w:r>
          </w:p>
        </w:tc>
        <w:tc>
          <w:tcPr>
            <w:tcW w:w="1418" w:type="dxa"/>
          </w:tcPr>
          <w:p w:rsidR="002502D3" w:rsidRPr="002502D3" w:rsidRDefault="002502D3" w:rsidP="00A72E3A">
            <w:pPr>
              <w:spacing w:after="0" w:line="240" w:lineRule="auto"/>
              <w:jc w:val="center"/>
              <w:rPr>
                <w:rFonts w:ascii="Times New Roman" w:hAnsi="Times New Roman"/>
              </w:rPr>
            </w:pPr>
            <w:r w:rsidRPr="002502D3">
              <w:rPr>
                <w:rFonts w:ascii="Times New Roman" w:hAnsi="Times New Roman"/>
              </w:rPr>
              <w:t>-</w:t>
            </w:r>
          </w:p>
        </w:tc>
      </w:tr>
      <w:tr w:rsidR="002502D3" w:rsidRPr="002502D3" w:rsidTr="00483641">
        <w:trPr>
          <w:trHeight w:val="283"/>
        </w:trPr>
        <w:tc>
          <w:tcPr>
            <w:tcW w:w="5813" w:type="dxa"/>
            <w:gridSpan w:val="3"/>
            <w:shd w:val="clear" w:color="auto" w:fill="auto"/>
          </w:tcPr>
          <w:p w:rsidR="002502D3" w:rsidRPr="00E51350" w:rsidRDefault="002502D3" w:rsidP="00E51350">
            <w:pPr>
              <w:spacing w:before="120" w:after="120" w:line="240" w:lineRule="auto"/>
              <w:jc w:val="center"/>
              <w:rPr>
                <w:rFonts w:ascii="Times New Roman" w:hAnsi="Times New Roman"/>
                <w:b/>
                <w:sz w:val="24"/>
                <w:szCs w:val="24"/>
              </w:rPr>
            </w:pPr>
            <w:r w:rsidRPr="00E51350">
              <w:rPr>
                <w:rFonts w:ascii="Times New Roman" w:hAnsi="Times New Roman"/>
                <w:b/>
                <w:sz w:val="24"/>
                <w:szCs w:val="24"/>
              </w:rPr>
              <w:t>ИТОГО:</w:t>
            </w:r>
          </w:p>
        </w:tc>
        <w:tc>
          <w:tcPr>
            <w:tcW w:w="1275" w:type="dxa"/>
            <w:shd w:val="clear" w:color="auto" w:fill="auto"/>
          </w:tcPr>
          <w:p w:rsidR="002502D3" w:rsidRPr="00254737" w:rsidRDefault="002502D3" w:rsidP="00E51350">
            <w:pPr>
              <w:spacing w:before="120" w:after="120" w:line="240" w:lineRule="auto"/>
              <w:ind w:left="-108" w:right="-108"/>
              <w:jc w:val="center"/>
              <w:rPr>
                <w:rFonts w:ascii="Times New Roman" w:hAnsi="Times New Roman"/>
                <w:b/>
                <w:highlight w:val="green"/>
              </w:rPr>
            </w:pPr>
            <w:r w:rsidRPr="00692258">
              <w:rPr>
                <w:rFonts w:ascii="Times New Roman" w:hAnsi="Times New Roman"/>
                <w:b/>
              </w:rPr>
              <w:t>248921,62</w:t>
            </w:r>
          </w:p>
        </w:tc>
        <w:tc>
          <w:tcPr>
            <w:tcW w:w="1276" w:type="dxa"/>
            <w:shd w:val="clear" w:color="auto" w:fill="auto"/>
          </w:tcPr>
          <w:p w:rsidR="002502D3" w:rsidRPr="00254737" w:rsidRDefault="002502D3" w:rsidP="00E51350">
            <w:pPr>
              <w:spacing w:before="120" w:after="120" w:line="240" w:lineRule="auto"/>
              <w:ind w:left="-108" w:right="-108"/>
              <w:jc w:val="center"/>
              <w:rPr>
                <w:rFonts w:ascii="Times New Roman" w:hAnsi="Times New Roman"/>
                <w:b/>
                <w:highlight w:val="green"/>
              </w:rPr>
            </w:pPr>
            <w:r w:rsidRPr="002502D3">
              <w:rPr>
                <w:rFonts w:ascii="Times New Roman" w:hAnsi="Times New Roman"/>
                <w:b/>
              </w:rPr>
              <w:t>248921,62</w:t>
            </w:r>
          </w:p>
        </w:tc>
        <w:tc>
          <w:tcPr>
            <w:tcW w:w="1418" w:type="dxa"/>
          </w:tcPr>
          <w:p w:rsidR="002502D3" w:rsidRPr="002502D3" w:rsidRDefault="002502D3" w:rsidP="00E51350">
            <w:pPr>
              <w:spacing w:before="120" w:after="120" w:line="240" w:lineRule="auto"/>
              <w:jc w:val="center"/>
              <w:rPr>
                <w:rFonts w:ascii="Times New Roman" w:hAnsi="Times New Roman"/>
                <w:b/>
              </w:rPr>
            </w:pPr>
            <w:r w:rsidRPr="002502D3">
              <w:rPr>
                <w:rFonts w:ascii="Times New Roman" w:hAnsi="Times New Roman"/>
                <w:b/>
              </w:rPr>
              <w:t>-</w:t>
            </w:r>
          </w:p>
        </w:tc>
      </w:tr>
    </w:tbl>
    <w:p w:rsidR="0085777C" w:rsidRDefault="0085777C" w:rsidP="00F8028E">
      <w:pPr>
        <w:pStyle w:val="Default"/>
        <w:spacing w:before="120" w:after="120"/>
        <w:ind w:firstLine="567"/>
        <w:jc w:val="both"/>
        <w:rPr>
          <w:sz w:val="28"/>
          <w:szCs w:val="28"/>
        </w:rPr>
      </w:pPr>
      <w:r w:rsidRPr="004674B4">
        <w:rPr>
          <w:sz w:val="28"/>
          <w:szCs w:val="28"/>
        </w:rPr>
        <w:t xml:space="preserve">Данные </w:t>
      </w:r>
      <w:r>
        <w:rPr>
          <w:sz w:val="28"/>
          <w:szCs w:val="28"/>
        </w:rPr>
        <w:t xml:space="preserve">по </w:t>
      </w:r>
      <w:r w:rsidRPr="00A56BD3">
        <w:rPr>
          <w:sz w:val="28"/>
          <w:szCs w:val="28"/>
        </w:rPr>
        <w:t>доход</w:t>
      </w:r>
      <w:r>
        <w:rPr>
          <w:sz w:val="28"/>
          <w:szCs w:val="28"/>
        </w:rPr>
        <w:t>ам</w:t>
      </w:r>
      <w:r w:rsidRPr="00A56BD3">
        <w:rPr>
          <w:sz w:val="28"/>
          <w:szCs w:val="28"/>
        </w:rPr>
        <w:t xml:space="preserve"> и расход</w:t>
      </w:r>
      <w:r>
        <w:rPr>
          <w:sz w:val="28"/>
          <w:szCs w:val="28"/>
        </w:rPr>
        <w:t>ам</w:t>
      </w:r>
      <w:r w:rsidRPr="004674B4">
        <w:rPr>
          <w:sz w:val="28"/>
          <w:szCs w:val="28"/>
        </w:rPr>
        <w:t>Отчета об исполнении бюджета</w:t>
      </w:r>
      <w:r>
        <w:rPr>
          <w:sz w:val="28"/>
          <w:szCs w:val="28"/>
        </w:rPr>
        <w:t xml:space="preserve"> Шуйского муниципального района </w:t>
      </w:r>
      <w:r w:rsidRPr="004674B4">
        <w:rPr>
          <w:sz w:val="28"/>
          <w:szCs w:val="28"/>
        </w:rPr>
        <w:t xml:space="preserve"> формы 0503117 на 01 января 201</w:t>
      </w:r>
      <w:r w:rsidR="00F774AB">
        <w:rPr>
          <w:sz w:val="28"/>
          <w:szCs w:val="28"/>
        </w:rPr>
        <w:t>7</w:t>
      </w:r>
      <w:r w:rsidRPr="004674B4">
        <w:rPr>
          <w:sz w:val="28"/>
          <w:szCs w:val="28"/>
        </w:rPr>
        <w:t xml:space="preserve"> года</w:t>
      </w:r>
      <w:r>
        <w:rPr>
          <w:sz w:val="28"/>
          <w:szCs w:val="28"/>
        </w:rPr>
        <w:t xml:space="preserve"> по кодам бюджетной классификации </w:t>
      </w:r>
      <w:r w:rsidRPr="004674B4">
        <w:rPr>
          <w:sz w:val="28"/>
          <w:szCs w:val="28"/>
        </w:rPr>
        <w:t xml:space="preserve">соответствуют соответствующим показателям </w:t>
      </w:r>
      <w:r w:rsidRPr="00A56BD3">
        <w:rPr>
          <w:sz w:val="28"/>
          <w:szCs w:val="28"/>
        </w:rPr>
        <w:t>Отчет</w:t>
      </w:r>
      <w:r>
        <w:rPr>
          <w:sz w:val="28"/>
          <w:szCs w:val="28"/>
        </w:rPr>
        <w:t>а</w:t>
      </w:r>
      <w:r w:rsidRPr="00A56BD3">
        <w:rPr>
          <w:sz w:val="28"/>
          <w:szCs w:val="28"/>
        </w:rPr>
        <w:t xml:space="preserve"> по поступлениям и выбытиям формы 0503151на01 января 201</w:t>
      </w:r>
      <w:r w:rsidR="00F774AB">
        <w:rPr>
          <w:sz w:val="28"/>
          <w:szCs w:val="28"/>
        </w:rPr>
        <w:t>7</w:t>
      </w:r>
      <w:r w:rsidRPr="00A56BD3">
        <w:rPr>
          <w:sz w:val="28"/>
          <w:szCs w:val="28"/>
        </w:rPr>
        <w:t xml:space="preserve"> года</w:t>
      </w:r>
      <w:r>
        <w:rPr>
          <w:sz w:val="28"/>
          <w:szCs w:val="28"/>
        </w:rPr>
        <w:t>,</w:t>
      </w:r>
      <w:r w:rsidRPr="00A56BD3">
        <w:rPr>
          <w:sz w:val="28"/>
          <w:szCs w:val="28"/>
        </w:rPr>
        <w:t xml:space="preserve"> предоставленно</w:t>
      </w:r>
      <w:r>
        <w:rPr>
          <w:sz w:val="28"/>
          <w:szCs w:val="28"/>
        </w:rPr>
        <w:t>го</w:t>
      </w:r>
      <w:r w:rsidRPr="00A56BD3">
        <w:rPr>
          <w:sz w:val="28"/>
          <w:szCs w:val="28"/>
        </w:rPr>
        <w:t xml:space="preserve"> Управлением Федерального </w:t>
      </w:r>
      <w:r>
        <w:rPr>
          <w:sz w:val="28"/>
          <w:szCs w:val="28"/>
        </w:rPr>
        <w:t>к</w:t>
      </w:r>
      <w:r w:rsidRPr="00A56BD3">
        <w:rPr>
          <w:sz w:val="28"/>
          <w:szCs w:val="28"/>
        </w:rPr>
        <w:t>азначейства</w:t>
      </w:r>
      <w:r>
        <w:rPr>
          <w:sz w:val="28"/>
          <w:szCs w:val="28"/>
        </w:rPr>
        <w:t xml:space="preserve"> по Ивановской области</w:t>
      </w:r>
      <w:r w:rsidR="00FF6663">
        <w:rPr>
          <w:sz w:val="28"/>
          <w:szCs w:val="28"/>
        </w:rPr>
        <w:t>, приведены в Таблице</w:t>
      </w:r>
      <w:r>
        <w:rPr>
          <w:sz w:val="28"/>
          <w:szCs w:val="28"/>
        </w:rPr>
        <w:t xml:space="preserve"> № </w:t>
      </w:r>
      <w:r w:rsidR="00741851">
        <w:rPr>
          <w:sz w:val="28"/>
          <w:szCs w:val="28"/>
        </w:rPr>
        <w:t>3</w:t>
      </w:r>
      <w:r>
        <w:rPr>
          <w:sz w:val="28"/>
          <w:szCs w:val="28"/>
        </w:rPr>
        <w:t>.</w:t>
      </w:r>
    </w:p>
    <w:p w:rsidR="00FF6663" w:rsidRPr="00FF6663" w:rsidRDefault="00FF6663" w:rsidP="00F8028E">
      <w:pPr>
        <w:pStyle w:val="Default"/>
        <w:spacing w:before="120" w:after="120"/>
        <w:ind w:firstLine="567"/>
        <w:jc w:val="both"/>
      </w:pPr>
      <w:r>
        <w:t xml:space="preserve">                     Т</w:t>
      </w:r>
      <w:r w:rsidRPr="00FF6663">
        <w:t>аблица№ 3</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68"/>
        <w:gridCol w:w="4536"/>
        <w:gridCol w:w="1134"/>
        <w:gridCol w:w="1275"/>
        <w:gridCol w:w="1134"/>
        <w:gridCol w:w="1134"/>
      </w:tblGrid>
      <w:tr w:rsidR="0085777C" w:rsidRPr="008827C5" w:rsidTr="00882FC1">
        <w:trPr>
          <w:trHeight w:val="728"/>
        </w:trPr>
        <w:tc>
          <w:tcPr>
            <w:tcW w:w="425" w:type="dxa"/>
            <w:shd w:val="clear" w:color="auto" w:fill="auto"/>
          </w:tcPr>
          <w:p w:rsidR="0085777C" w:rsidRPr="00882FC1" w:rsidRDefault="0085777C" w:rsidP="00A72E3A">
            <w:pPr>
              <w:spacing w:after="0" w:line="240" w:lineRule="auto"/>
              <w:ind w:left="-108" w:right="-108"/>
              <w:rPr>
                <w:rFonts w:ascii="Times New Roman" w:hAnsi="Times New Roman"/>
                <w:b/>
                <w:sz w:val="20"/>
                <w:szCs w:val="20"/>
              </w:rPr>
            </w:pPr>
            <w:r w:rsidRPr="00882FC1">
              <w:rPr>
                <w:rFonts w:ascii="Times New Roman" w:hAnsi="Times New Roman"/>
                <w:b/>
                <w:sz w:val="20"/>
                <w:szCs w:val="20"/>
              </w:rPr>
              <w:t>№ п/п</w:t>
            </w:r>
          </w:p>
        </w:tc>
        <w:tc>
          <w:tcPr>
            <w:tcW w:w="568" w:type="dxa"/>
            <w:shd w:val="clear" w:color="auto" w:fill="auto"/>
          </w:tcPr>
          <w:p w:rsidR="0085777C" w:rsidRPr="00882FC1" w:rsidRDefault="0085777C" w:rsidP="008B3C1A">
            <w:pPr>
              <w:spacing w:after="0" w:line="240" w:lineRule="auto"/>
              <w:ind w:left="-108" w:right="-108"/>
              <w:jc w:val="center"/>
              <w:rPr>
                <w:rFonts w:ascii="Times New Roman" w:hAnsi="Times New Roman"/>
                <w:b/>
                <w:sz w:val="20"/>
                <w:szCs w:val="20"/>
              </w:rPr>
            </w:pPr>
            <w:r w:rsidRPr="00882FC1">
              <w:rPr>
                <w:rFonts w:ascii="Times New Roman" w:hAnsi="Times New Roman"/>
                <w:b/>
                <w:sz w:val="20"/>
                <w:szCs w:val="20"/>
              </w:rPr>
              <w:t>Код главы  БК</w:t>
            </w:r>
          </w:p>
        </w:tc>
        <w:tc>
          <w:tcPr>
            <w:tcW w:w="4536" w:type="dxa"/>
            <w:shd w:val="clear" w:color="auto" w:fill="auto"/>
          </w:tcPr>
          <w:p w:rsidR="0085777C" w:rsidRPr="00882FC1" w:rsidRDefault="0085777C" w:rsidP="00A72E3A">
            <w:pPr>
              <w:spacing w:after="0" w:line="240" w:lineRule="auto"/>
              <w:rPr>
                <w:rFonts w:ascii="Times New Roman" w:hAnsi="Times New Roman"/>
                <w:b/>
              </w:rPr>
            </w:pPr>
            <w:r w:rsidRPr="00882FC1">
              <w:rPr>
                <w:rFonts w:ascii="Times New Roman" w:hAnsi="Times New Roman"/>
                <w:b/>
              </w:rPr>
              <w:t>Наименование главного распорядителя бюджетных средств</w:t>
            </w:r>
          </w:p>
        </w:tc>
        <w:tc>
          <w:tcPr>
            <w:tcW w:w="1134" w:type="dxa"/>
            <w:shd w:val="clear" w:color="auto" w:fill="auto"/>
          </w:tcPr>
          <w:p w:rsidR="0085777C" w:rsidRPr="00882FC1" w:rsidRDefault="0085777C" w:rsidP="001B61BE">
            <w:pPr>
              <w:spacing w:after="0" w:line="240" w:lineRule="auto"/>
              <w:ind w:left="-108" w:right="-108"/>
              <w:jc w:val="center"/>
              <w:rPr>
                <w:rFonts w:ascii="Times New Roman" w:hAnsi="Times New Roman"/>
                <w:b/>
                <w:sz w:val="20"/>
                <w:szCs w:val="20"/>
              </w:rPr>
            </w:pPr>
            <w:r w:rsidRPr="00882FC1">
              <w:rPr>
                <w:rFonts w:ascii="Times New Roman" w:hAnsi="Times New Roman"/>
                <w:b/>
                <w:sz w:val="20"/>
                <w:szCs w:val="20"/>
              </w:rPr>
              <w:t xml:space="preserve">Доходы (ф.0503117) </w:t>
            </w:r>
            <w:r w:rsidR="00BA11B1" w:rsidRPr="00882FC1">
              <w:rPr>
                <w:rFonts w:ascii="Times New Roman" w:hAnsi="Times New Roman"/>
                <w:b/>
                <w:sz w:val="20"/>
                <w:szCs w:val="20"/>
              </w:rPr>
              <w:t>тыс.</w:t>
            </w:r>
            <w:r w:rsidRPr="00882FC1">
              <w:rPr>
                <w:rFonts w:ascii="Times New Roman" w:hAnsi="Times New Roman"/>
                <w:b/>
                <w:sz w:val="20"/>
                <w:szCs w:val="20"/>
              </w:rPr>
              <w:t>руб.</w:t>
            </w:r>
          </w:p>
        </w:tc>
        <w:tc>
          <w:tcPr>
            <w:tcW w:w="1275" w:type="dxa"/>
            <w:shd w:val="clear" w:color="auto" w:fill="auto"/>
          </w:tcPr>
          <w:p w:rsidR="00303649" w:rsidRPr="00882FC1" w:rsidRDefault="0085777C" w:rsidP="00CF651F">
            <w:pPr>
              <w:spacing w:after="0" w:line="240" w:lineRule="auto"/>
              <w:ind w:left="-108" w:right="-108"/>
              <w:jc w:val="center"/>
              <w:rPr>
                <w:rFonts w:ascii="Times New Roman" w:hAnsi="Times New Roman"/>
                <w:b/>
                <w:sz w:val="20"/>
                <w:szCs w:val="20"/>
              </w:rPr>
            </w:pPr>
            <w:r w:rsidRPr="00882FC1">
              <w:rPr>
                <w:rFonts w:ascii="Times New Roman" w:hAnsi="Times New Roman"/>
                <w:b/>
                <w:sz w:val="20"/>
                <w:szCs w:val="20"/>
              </w:rPr>
              <w:t xml:space="preserve">Поступления (ф.0503151) </w:t>
            </w:r>
          </w:p>
          <w:p w:rsidR="0085777C" w:rsidRPr="00882FC1" w:rsidRDefault="00303649" w:rsidP="00CF651F">
            <w:pPr>
              <w:spacing w:after="0" w:line="240" w:lineRule="auto"/>
              <w:ind w:left="-108" w:right="-108"/>
              <w:jc w:val="center"/>
              <w:rPr>
                <w:rFonts w:ascii="Times New Roman" w:hAnsi="Times New Roman"/>
                <w:b/>
                <w:sz w:val="20"/>
                <w:szCs w:val="20"/>
              </w:rPr>
            </w:pPr>
            <w:r w:rsidRPr="00882FC1">
              <w:rPr>
                <w:rFonts w:ascii="Times New Roman" w:hAnsi="Times New Roman"/>
                <w:b/>
                <w:sz w:val="20"/>
                <w:szCs w:val="20"/>
              </w:rPr>
              <w:t xml:space="preserve">тыс. </w:t>
            </w:r>
            <w:r w:rsidR="0085777C" w:rsidRPr="00882FC1">
              <w:rPr>
                <w:rFonts w:ascii="Times New Roman" w:hAnsi="Times New Roman"/>
                <w:b/>
                <w:sz w:val="20"/>
                <w:szCs w:val="20"/>
              </w:rPr>
              <w:t>руб.</w:t>
            </w:r>
          </w:p>
        </w:tc>
        <w:tc>
          <w:tcPr>
            <w:tcW w:w="1134" w:type="dxa"/>
            <w:shd w:val="clear" w:color="auto" w:fill="auto"/>
          </w:tcPr>
          <w:p w:rsidR="0085777C" w:rsidRPr="00882FC1" w:rsidRDefault="0085777C" w:rsidP="00A72E3A">
            <w:pPr>
              <w:spacing w:after="0" w:line="240" w:lineRule="auto"/>
              <w:ind w:left="-108" w:right="-108"/>
              <w:jc w:val="center"/>
              <w:rPr>
                <w:rFonts w:ascii="Times New Roman" w:hAnsi="Times New Roman"/>
                <w:b/>
                <w:sz w:val="20"/>
                <w:szCs w:val="20"/>
              </w:rPr>
            </w:pPr>
            <w:r w:rsidRPr="00882FC1">
              <w:rPr>
                <w:rFonts w:ascii="Times New Roman" w:hAnsi="Times New Roman"/>
                <w:b/>
                <w:sz w:val="20"/>
                <w:szCs w:val="20"/>
              </w:rPr>
              <w:t xml:space="preserve">Расходы (ф.0503117) </w:t>
            </w:r>
            <w:r w:rsidR="00303649" w:rsidRPr="00882FC1">
              <w:rPr>
                <w:rFonts w:ascii="Times New Roman" w:hAnsi="Times New Roman"/>
                <w:b/>
                <w:sz w:val="20"/>
                <w:szCs w:val="20"/>
              </w:rPr>
              <w:t xml:space="preserve">тыс. </w:t>
            </w:r>
            <w:r w:rsidRPr="00882FC1">
              <w:rPr>
                <w:rFonts w:ascii="Times New Roman" w:hAnsi="Times New Roman"/>
                <w:b/>
                <w:sz w:val="20"/>
                <w:szCs w:val="20"/>
              </w:rPr>
              <w:t>руб.</w:t>
            </w:r>
          </w:p>
        </w:tc>
        <w:tc>
          <w:tcPr>
            <w:tcW w:w="1134" w:type="dxa"/>
            <w:shd w:val="clear" w:color="auto" w:fill="auto"/>
          </w:tcPr>
          <w:p w:rsidR="0085777C" w:rsidRPr="00882FC1" w:rsidRDefault="0085777C" w:rsidP="001B61BE">
            <w:pPr>
              <w:tabs>
                <w:tab w:val="left" w:pos="1167"/>
              </w:tabs>
              <w:spacing w:after="0" w:line="240" w:lineRule="auto"/>
              <w:ind w:left="-108"/>
              <w:jc w:val="center"/>
              <w:rPr>
                <w:rFonts w:ascii="Times New Roman" w:hAnsi="Times New Roman"/>
                <w:sz w:val="20"/>
                <w:szCs w:val="20"/>
              </w:rPr>
            </w:pPr>
            <w:r w:rsidRPr="00882FC1">
              <w:rPr>
                <w:rFonts w:ascii="Times New Roman" w:hAnsi="Times New Roman"/>
                <w:b/>
                <w:sz w:val="20"/>
                <w:szCs w:val="20"/>
              </w:rPr>
              <w:t xml:space="preserve">Выбытия (ф.0503151) </w:t>
            </w:r>
            <w:r w:rsidR="00303649" w:rsidRPr="00882FC1">
              <w:rPr>
                <w:rFonts w:ascii="Times New Roman" w:hAnsi="Times New Roman"/>
                <w:b/>
                <w:sz w:val="20"/>
                <w:szCs w:val="20"/>
              </w:rPr>
              <w:t>тыс.</w:t>
            </w:r>
            <w:r w:rsidRPr="00882FC1">
              <w:rPr>
                <w:rFonts w:ascii="Times New Roman" w:hAnsi="Times New Roman"/>
                <w:b/>
                <w:sz w:val="20"/>
                <w:szCs w:val="20"/>
              </w:rPr>
              <w:t>руб.</w:t>
            </w:r>
          </w:p>
        </w:tc>
      </w:tr>
      <w:tr w:rsidR="004211BF" w:rsidRPr="00254737" w:rsidTr="00882FC1">
        <w:trPr>
          <w:trHeight w:val="372"/>
        </w:trPr>
        <w:tc>
          <w:tcPr>
            <w:tcW w:w="425" w:type="dxa"/>
            <w:shd w:val="clear" w:color="auto" w:fill="auto"/>
          </w:tcPr>
          <w:p w:rsidR="004211BF" w:rsidRPr="008C7EA1" w:rsidRDefault="004211BF" w:rsidP="00A72E3A">
            <w:pPr>
              <w:spacing w:after="0" w:line="240" w:lineRule="auto"/>
              <w:rPr>
                <w:rFonts w:ascii="Times New Roman" w:hAnsi="Times New Roman"/>
              </w:rPr>
            </w:pPr>
            <w:r w:rsidRPr="008C7EA1">
              <w:rPr>
                <w:rFonts w:ascii="Times New Roman" w:hAnsi="Times New Roman"/>
              </w:rPr>
              <w:t>1.</w:t>
            </w:r>
          </w:p>
        </w:tc>
        <w:tc>
          <w:tcPr>
            <w:tcW w:w="568" w:type="dxa"/>
            <w:shd w:val="clear" w:color="auto" w:fill="auto"/>
          </w:tcPr>
          <w:p w:rsidR="004211BF" w:rsidRPr="008C7EA1" w:rsidRDefault="004211BF" w:rsidP="00A72E3A">
            <w:pPr>
              <w:spacing w:after="0" w:line="240" w:lineRule="auto"/>
              <w:ind w:right="-108"/>
              <w:rPr>
                <w:rFonts w:ascii="Times New Roman" w:hAnsi="Times New Roman"/>
              </w:rPr>
            </w:pPr>
            <w:r w:rsidRPr="008C7EA1">
              <w:rPr>
                <w:rFonts w:ascii="Times New Roman" w:hAnsi="Times New Roman"/>
              </w:rPr>
              <w:t>037</w:t>
            </w:r>
          </w:p>
        </w:tc>
        <w:tc>
          <w:tcPr>
            <w:tcW w:w="4536" w:type="dxa"/>
            <w:shd w:val="clear" w:color="auto" w:fill="auto"/>
          </w:tcPr>
          <w:p w:rsidR="004211BF" w:rsidRPr="008827C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Финансовое управление администрации Шуйского муниципального района</w:t>
            </w:r>
          </w:p>
        </w:tc>
        <w:tc>
          <w:tcPr>
            <w:tcW w:w="1134" w:type="dxa"/>
            <w:shd w:val="clear" w:color="auto" w:fill="auto"/>
          </w:tcPr>
          <w:p w:rsidR="004211BF" w:rsidRPr="00254737" w:rsidRDefault="004211BF" w:rsidP="00A72E3A">
            <w:pPr>
              <w:spacing w:after="0" w:line="240" w:lineRule="auto"/>
              <w:jc w:val="center"/>
              <w:rPr>
                <w:rFonts w:ascii="Times New Roman" w:hAnsi="Times New Roman"/>
                <w:highlight w:val="green"/>
              </w:rPr>
            </w:pPr>
          </w:p>
          <w:p w:rsidR="004211BF" w:rsidRPr="00254737" w:rsidRDefault="00FB0056" w:rsidP="007F4435">
            <w:pPr>
              <w:spacing w:after="0" w:line="240" w:lineRule="auto"/>
              <w:ind w:left="-108" w:right="-108"/>
              <w:jc w:val="center"/>
              <w:rPr>
                <w:rFonts w:ascii="Times New Roman" w:hAnsi="Times New Roman"/>
                <w:highlight w:val="green"/>
              </w:rPr>
            </w:pPr>
            <w:r w:rsidRPr="00FB0056">
              <w:rPr>
                <w:rFonts w:ascii="Times New Roman" w:hAnsi="Times New Roman"/>
              </w:rPr>
              <w:t>213320,70</w:t>
            </w:r>
          </w:p>
        </w:tc>
        <w:tc>
          <w:tcPr>
            <w:tcW w:w="1275" w:type="dxa"/>
            <w:shd w:val="clear" w:color="auto" w:fill="auto"/>
          </w:tcPr>
          <w:p w:rsidR="00D53123" w:rsidRDefault="00D53123" w:rsidP="004211BF">
            <w:pPr>
              <w:spacing w:after="0" w:line="240" w:lineRule="auto"/>
              <w:jc w:val="center"/>
              <w:rPr>
                <w:rFonts w:ascii="Times New Roman" w:hAnsi="Times New Roman"/>
              </w:rPr>
            </w:pPr>
          </w:p>
          <w:p w:rsidR="004211BF" w:rsidRPr="002864AB" w:rsidRDefault="00814ED8" w:rsidP="004211BF">
            <w:pPr>
              <w:spacing w:after="0" w:line="240" w:lineRule="auto"/>
              <w:jc w:val="center"/>
              <w:rPr>
                <w:rFonts w:ascii="Times New Roman" w:hAnsi="Times New Roman"/>
              </w:rPr>
            </w:pPr>
            <w:r w:rsidRPr="002864AB">
              <w:rPr>
                <w:rFonts w:ascii="Times New Roman" w:hAnsi="Times New Roman"/>
              </w:rPr>
              <w:t>213320,70</w:t>
            </w:r>
          </w:p>
        </w:tc>
        <w:tc>
          <w:tcPr>
            <w:tcW w:w="1134" w:type="dxa"/>
            <w:shd w:val="clear" w:color="auto" w:fill="auto"/>
          </w:tcPr>
          <w:p w:rsidR="004211BF" w:rsidRDefault="004211BF" w:rsidP="0051504C">
            <w:pPr>
              <w:spacing w:after="0" w:line="240" w:lineRule="auto"/>
              <w:jc w:val="center"/>
              <w:rPr>
                <w:rFonts w:ascii="Times New Roman" w:hAnsi="Times New Roman"/>
                <w:highlight w:val="green"/>
              </w:rPr>
            </w:pPr>
          </w:p>
          <w:p w:rsidR="00E67374" w:rsidRPr="00254737" w:rsidRDefault="00E67374" w:rsidP="0051504C">
            <w:pPr>
              <w:spacing w:after="0" w:line="240" w:lineRule="auto"/>
              <w:jc w:val="center"/>
              <w:rPr>
                <w:rFonts w:ascii="Times New Roman" w:hAnsi="Times New Roman"/>
                <w:highlight w:val="green"/>
              </w:rPr>
            </w:pPr>
            <w:r w:rsidRPr="00E67374">
              <w:rPr>
                <w:rFonts w:ascii="Times New Roman" w:hAnsi="Times New Roman"/>
              </w:rPr>
              <w:t>3835,83</w:t>
            </w:r>
          </w:p>
        </w:tc>
        <w:tc>
          <w:tcPr>
            <w:tcW w:w="1134" w:type="dxa"/>
            <w:shd w:val="clear" w:color="auto" w:fill="auto"/>
          </w:tcPr>
          <w:p w:rsidR="004211BF" w:rsidRDefault="004211BF" w:rsidP="0051504C">
            <w:pPr>
              <w:spacing w:after="0" w:line="240" w:lineRule="auto"/>
              <w:jc w:val="center"/>
              <w:rPr>
                <w:rFonts w:ascii="Times New Roman" w:hAnsi="Times New Roman"/>
                <w:highlight w:val="green"/>
              </w:rPr>
            </w:pPr>
          </w:p>
          <w:p w:rsidR="00FA261A" w:rsidRPr="00254737" w:rsidRDefault="00FA261A" w:rsidP="0051504C">
            <w:pPr>
              <w:spacing w:after="0" w:line="240" w:lineRule="auto"/>
              <w:jc w:val="center"/>
              <w:rPr>
                <w:rFonts w:ascii="Times New Roman" w:hAnsi="Times New Roman"/>
                <w:highlight w:val="green"/>
              </w:rPr>
            </w:pPr>
            <w:r w:rsidRPr="00FA261A">
              <w:rPr>
                <w:rFonts w:ascii="Times New Roman" w:hAnsi="Times New Roman"/>
              </w:rPr>
              <w:t>3835,83</w:t>
            </w:r>
          </w:p>
        </w:tc>
      </w:tr>
      <w:tr w:rsidR="004211BF" w:rsidRPr="00254737" w:rsidTr="00882FC1">
        <w:trPr>
          <w:trHeight w:val="372"/>
        </w:trPr>
        <w:tc>
          <w:tcPr>
            <w:tcW w:w="425" w:type="dxa"/>
            <w:shd w:val="clear" w:color="auto" w:fill="auto"/>
          </w:tcPr>
          <w:p w:rsidR="004211BF" w:rsidRPr="008C7EA1" w:rsidRDefault="004211BF" w:rsidP="00A72E3A">
            <w:pPr>
              <w:spacing w:after="0" w:line="240" w:lineRule="auto"/>
              <w:rPr>
                <w:rFonts w:ascii="Times New Roman" w:hAnsi="Times New Roman"/>
              </w:rPr>
            </w:pPr>
            <w:r w:rsidRPr="008C7EA1">
              <w:rPr>
                <w:rFonts w:ascii="Times New Roman" w:hAnsi="Times New Roman"/>
              </w:rPr>
              <w:t>2.</w:t>
            </w:r>
          </w:p>
        </w:tc>
        <w:tc>
          <w:tcPr>
            <w:tcW w:w="568" w:type="dxa"/>
            <w:shd w:val="clear" w:color="auto" w:fill="auto"/>
          </w:tcPr>
          <w:p w:rsidR="004211BF" w:rsidRPr="008C7EA1" w:rsidRDefault="004211BF" w:rsidP="00A72E3A">
            <w:pPr>
              <w:spacing w:after="0" w:line="240" w:lineRule="auto"/>
              <w:ind w:right="-108"/>
              <w:rPr>
                <w:rFonts w:ascii="Times New Roman" w:hAnsi="Times New Roman"/>
              </w:rPr>
            </w:pPr>
            <w:r w:rsidRPr="008C7EA1">
              <w:rPr>
                <w:rFonts w:ascii="Times New Roman" w:hAnsi="Times New Roman"/>
              </w:rPr>
              <w:t>900</w:t>
            </w:r>
          </w:p>
        </w:tc>
        <w:tc>
          <w:tcPr>
            <w:tcW w:w="4536" w:type="dxa"/>
            <w:shd w:val="clear" w:color="auto" w:fill="auto"/>
          </w:tcPr>
          <w:p w:rsidR="007F443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Администрация Шуйского</w:t>
            </w:r>
          </w:p>
          <w:p w:rsidR="004211BF" w:rsidRPr="008827C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муниципального района</w:t>
            </w:r>
          </w:p>
        </w:tc>
        <w:tc>
          <w:tcPr>
            <w:tcW w:w="1134" w:type="dxa"/>
            <w:shd w:val="clear" w:color="auto" w:fill="auto"/>
          </w:tcPr>
          <w:p w:rsidR="004211BF" w:rsidRPr="00254737" w:rsidRDefault="00D37CAD" w:rsidP="00303649">
            <w:pPr>
              <w:spacing w:after="0" w:line="240" w:lineRule="auto"/>
              <w:jc w:val="center"/>
              <w:rPr>
                <w:rFonts w:ascii="Times New Roman" w:hAnsi="Times New Roman"/>
                <w:highlight w:val="green"/>
              </w:rPr>
            </w:pPr>
            <w:r w:rsidRPr="00D37CAD">
              <w:rPr>
                <w:rFonts w:ascii="Times New Roman" w:hAnsi="Times New Roman"/>
              </w:rPr>
              <w:t>10554,83</w:t>
            </w:r>
          </w:p>
        </w:tc>
        <w:tc>
          <w:tcPr>
            <w:tcW w:w="1275" w:type="dxa"/>
            <w:shd w:val="clear" w:color="auto" w:fill="auto"/>
          </w:tcPr>
          <w:p w:rsidR="004211BF" w:rsidRPr="002864AB" w:rsidRDefault="003A5F14" w:rsidP="004211BF">
            <w:pPr>
              <w:spacing w:after="0" w:line="240" w:lineRule="auto"/>
              <w:jc w:val="center"/>
              <w:rPr>
                <w:rFonts w:ascii="Times New Roman" w:hAnsi="Times New Roman"/>
              </w:rPr>
            </w:pPr>
            <w:r>
              <w:rPr>
                <w:rFonts w:ascii="Times New Roman" w:hAnsi="Times New Roman"/>
              </w:rPr>
              <w:t>10554,83</w:t>
            </w:r>
          </w:p>
        </w:tc>
        <w:tc>
          <w:tcPr>
            <w:tcW w:w="1134" w:type="dxa"/>
            <w:shd w:val="clear" w:color="auto" w:fill="auto"/>
          </w:tcPr>
          <w:p w:rsidR="004211BF" w:rsidRPr="00D94162" w:rsidRDefault="00D94162" w:rsidP="00A72E3A">
            <w:pPr>
              <w:spacing w:after="0" w:line="240" w:lineRule="auto"/>
              <w:jc w:val="center"/>
              <w:rPr>
                <w:rFonts w:ascii="Times New Roman" w:hAnsi="Times New Roman"/>
              </w:rPr>
            </w:pPr>
            <w:r w:rsidRPr="00D94162">
              <w:rPr>
                <w:rFonts w:ascii="Times New Roman" w:hAnsi="Times New Roman"/>
              </w:rPr>
              <w:t>52269,72</w:t>
            </w:r>
          </w:p>
          <w:p w:rsidR="004211BF" w:rsidRPr="00254737" w:rsidRDefault="004211BF" w:rsidP="004211BF">
            <w:pPr>
              <w:spacing w:after="0" w:line="240" w:lineRule="auto"/>
              <w:jc w:val="center"/>
              <w:rPr>
                <w:rFonts w:ascii="Times New Roman" w:hAnsi="Times New Roman"/>
                <w:highlight w:val="green"/>
              </w:rPr>
            </w:pPr>
          </w:p>
        </w:tc>
        <w:tc>
          <w:tcPr>
            <w:tcW w:w="1134" w:type="dxa"/>
            <w:shd w:val="clear" w:color="auto" w:fill="auto"/>
          </w:tcPr>
          <w:p w:rsidR="004211BF" w:rsidRPr="00FA261A" w:rsidRDefault="00FA261A" w:rsidP="00C371BA">
            <w:pPr>
              <w:spacing w:after="0" w:line="240" w:lineRule="auto"/>
              <w:jc w:val="center"/>
              <w:rPr>
                <w:rFonts w:ascii="Times New Roman" w:hAnsi="Times New Roman"/>
              </w:rPr>
            </w:pPr>
            <w:r w:rsidRPr="00A41132">
              <w:rPr>
                <w:rFonts w:ascii="Times New Roman" w:hAnsi="Times New Roman"/>
              </w:rPr>
              <w:t>52269,72</w:t>
            </w:r>
          </w:p>
          <w:p w:rsidR="004211BF" w:rsidRPr="00254737" w:rsidRDefault="004211BF" w:rsidP="00C371BA">
            <w:pPr>
              <w:spacing w:after="0" w:line="240" w:lineRule="auto"/>
              <w:jc w:val="center"/>
              <w:rPr>
                <w:rFonts w:ascii="Times New Roman" w:hAnsi="Times New Roman"/>
                <w:highlight w:val="green"/>
              </w:rPr>
            </w:pPr>
          </w:p>
        </w:tc>
      </w:tr>
      <w:tr w:rsidR="004211BF" w:rsidRPr="00254737" w:rsidTr="00882FC1">
        <w:trPr>
          <w:trHeight w:val="372"/>
        </w:trPr>
        <w:tc>
          <w:tcPr>
            <w:tcW w:w="425" w:type="dxa"/>
            <w:shd w:val="clear" w:color="auto" w:fill="auto"/>
          </w:tcPr>
          <w:p w:rsidR="004211BF" w:rsidRPr="008C7EA1" w:rsidRDefault="004211BF" w:rsidP="00A72E3A">
            <w:pPr>
              <w:spacing w:after="0" w:line="240" w:lineRule="auto"/>
              <w:rPr>
                <w:rFonts w:ascii="Times New Roman" w:hAnsi="Times New Roman"/>
              </w:rPr>
            </w:pPr>
            <w:r w:rsidRPr="008C7EA1">
              <w:rPr>
                <w:rFonts w:ascii="Times New Roman" w:hAnsi="Times New Roman"/>
              </w:rPr>
              <w:t>3.</w:t>
            </w:r>
          </w:p>
        </w:tc>
        <w:tc>
          <w:tcPr>
            <w:tcW w:w="568" w:type="dxa"/>
            <w:shd w:val="clear" w:color="auto" w:fill="auto"/>
          </w:tcPr>
          <w:p w:rsidR="004211BF" w:rsidRPr="008C7EA1" w:rsidRDefault="004211BF" w:rsidP="00A72E3A">
            <w:pPr>
              <w:spacing w:after="0" w:line="240" w:lineRule="auto"/>
              <w:ind w:right="-108"/>
              <w:rPr>
                <w:rFonts w:ascii="Times New Roman" w:hAnsi="Times New Roman"/>
              </w:rPr>
            </w:pPr>
            <w:r w:rsidRPr="008C7EA1">
              <w:rPr>
                <w:rFonts w:ascii="Times New Roman" w:hAnsi="Times New Roman"/>
              </w:rPr>
              <w:t>905</w:t>
            </w:r>
          </w:p>
        </w:tc>
        <w:tc>
          <w:tcPr>
            <w:tcW w:w="4536" w:type="dxa"/>
            <w:shd w:val="clear" w:color="auto" w:fill="auto"/>
          </w:tcPr>
          <w:p w:rsidR="007F443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Управление сельского хозяйства и </w:t>
            </w:r>
          </w:p>
          <w:p w:rsidR="004211BF" w:rsidRPr="008827C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развития сельских территорий Шуйского муниципального района </w:t>
            </w:r>
          </w:p>
        </w:tc>
        <w:tc>
          <w:tcPr>
            <w:tcW w:w="1134" w:type="dxa"/>
            <w:shd w:val="clear" w:color="auto" w:fill="auto"/>
          </w:tcPr>
          <w:p w:rsidR="004211BF" w:rsidRPr="00FB0056" w:rsidRDefault="004211BF" w:rsidP="00A72E3A">
            <w:pPr>
              <w:spacing w:after="0" w:line="240" w:lineRule="auto"/>
              <w:jc w:val="center"/>
              <w:rPr>
                <w:rFonts w:ascii="Times New Roman" w:hAnsi="Times New Roman"/>
              </w:rPr>
            </w:pPr>
          </w:p>
          <w:p w:rsidR="004211BF" w:rsidRPr="00FB0056" w:rsidRDefault="004211BF" w:rsidP="00A72E3A">
            <w:pPr>
              <w:spacing w:after="0" w:line="240" w:lineRule="auto"/>
              <w:jc w:val="center"/>
              <w:rPr>
                <w:rFonts w:ascii="Times New Roman" w:hAnsi="Times New Roman"/>
              </w:rPr>
            </w:pPr>
            <w:r w:rsidRPr="00FB0056">
              <w:rPr>
                <w:rFonts w:ascii="Times New Roman" w:hAnsi="Times New Roman"/>
              </w:rPr>
              <w:t>-</w:t>
            </w:r>
          </w:p>
        </w:tc>
        <w:tc>
          <w:tcPr>
            <w:tcW w:w="1275" w:type="dxa"/>
            <w:shd w:val="clear" w:color="auto" w:fill="auto"/>
          </w:tcPr>
          <w:p w:rsidR="004211BF" w:rsidRPr="002864AB" w:rsidRDefault="004211BF" w:rsidP="00A72E3A">
            <w:pPr>
              <w:spacing w:after="0" w:line="240" w:lineRule="auto"/>
              <w:jc w:val="center"/>
              <w:rPr>
                <w:rFonts w:ascii="Times New Roman" w:hAnsi="Times New Roman"/>
              </w:rPr>
            </w:pPr>
          </w:p>
          <w:p w:rsidR="004211BF" w:rsidRPr="002864AB" w:rsidRDefault="004211BF" w:rsidP="00A72E3A">
            <w:pPr>
              <w:spacing w:after="0" w:line="240" w:lineRule="auto"/>
              <w:jc w:val="center"/>
              <w:rPr>
                <w:rFonts w:ascii="Times New Roman" w:hAnsi="Times New Roman"/>
              </w:rPr>
            </w:pPr>
            <w:r w:rsidRPr="002864AB">
              <w:rPr>
                <w:rFonts w:ascii="Times New Roman" w:hAnsi="Times New Roman"/>
              </w:rPr>
              <w:t>-</w:t>
            </w:r>
          </w:p>
        </w:tc>
        <w:tc>
          <w:tcPr>
            <w:tcW w:w="1134" w:type="dxa"/>
            <w:shd w:val="clear" w:color="auto" w:fill="auto"/>
          </w:tcPr>
          <w:p w:rsidR="004211BF" w:rsidRPr="00E67374" w:rsidRDefault="004211BF" w:rsidP="004211BF">
            <w:pPr>
              <w:spacing w:after="0" w:line="240" w:lineRule="auto"/>
              <w:jc w:val="center"/>
              <w:rPr>
                <w:rFonts w:ascii="Times New Roman" w:hAnsi="Times New Roman"/>
              </w:rPr>
            </w:pPr>
          </w:p>
          <w:p w:rsidR="00E67374" w:rsidRPr="00E67374" w:rsidRDefault="00E67374" w:rsidP="004211BF">
            <w:pPr>
              <w:spacing w:after="0" w:line="240" w:lineRule="auto"/>
              <w:jc w:val="center"/>
              <w:rPr>
                <w:rFonts w:ascii="Times New Roman" w:hAnsi="Times New Roman"/>
              </w:rPr>
            </w:pPr>
            <w:r w:rsidRPr="00E67374">
              <w:rPr>
                <w:rFonts w:ascii="Times New Roman" w:hAnsi="Times New Roman"/>
              </w:rPr>
              <w:t>3379,50</w:t>
            </w:r>
          </w:p>
        </w:tc>
        <w:tc>
          <w:tcPr>
            <w:tcW w:w="1134" w:type="dxa"/>
            <w:shd w:val="clear" w:color="auto" w:fill="auto"/>
          </w:tcPr>
          <w:p w:rsidR="004211BF" w:rsidRPr="00E67374" w:rsidRDefault="004211BF" w:rsidP="00C371BA">
            <w:pPr>
              <w:spacing w:after="0" w:line="240" w:lineRule="auto"/>
              <w:jc w:val="center"/>
              <w:rPr>
                <w:rFonts w:ascii="Times New Roman" w:hAnsi="Times New Roman"/>
              </w:rPr>
            </w:pPr>
          </w:p>
          <w:p w:rsidR="00E67374" w:rsidRPr="00E67374" w:rsidRDefault="00E67374" w:rsidP="00C371BA">
            <w:pPr>
              <w:spacing w:after="0" w:line="240" w:lineRule="auto"/>
              <w:jc w:val="center"/>
              <w:rPr>
                <w:rFonts w:ascii="Times New Roman" w:hAnsi="Times New Roman"/>
              </w:rPr>
            </w:pPr>
            <w:r w:rsidRPr="00E67374">
              <w:rPr>
                <w:rFonts w:ascii="Times New Roman" w:hAnsi="Times New Roman"/>
              </w:rPr>
              <w:t>3379,50</w:t>
            </w:r>
          </w:p>
        </w:tc>
      </w:tr>
      <w:tr w:rsidR="004211BF" w:rsidRPr="00254737" w:rsidTr="00882FC1">
        <w:trPr>
          <w:trHeight w:val="372"/>
        </w:trPr>
        <w:tc>
          <w:tcPr>
            <w:tcW w:w="425" w:type="dxa"/>
            <w:shd w:val="clear" w:color="auto" w:fill="auto"/>
          </w:tcPr>
          <w:p w:rsidR="004211BF" w:rsidRPr="008C7EA1" w:rsidRDefault="004211BF" w:rsidP="00A72E3A">
            <w:pPr>
              <w:spacing w:after="0" w:line="240" w:lineRule="auto"/>
              <w:rPr>
                <w:rFonts w:ascii="Times New Roman" w:hAnsi="Times New Roman"/>
              </w:rPr>
            </w:pPr>
            <w:r w:rsidRPr="008C7EA1">
              <w:rPr>
                <w:rFonts w:ascii="Times New Roman" w:hAnsi="Times New Roman"/>
              </w:rPr>
              <w:t>4.</w:t>
            </w:r>
          </w:p>
        </w:tc>
        <w:tc>
          <w:tcPr>
            <w:tcW w:w="568" w:type="dxa"/>
            <w:shd w:val="clear" w:color="auto" w:fill="auto"/>
          </w:tcPr>
          <w:p w:rsidR="004211BF" w:rsidRPr="008C7EA1" w:rsidRDefault="004211BF" w:rsidP="00A72E3A">
            <w:pPr>
              <w:spacing w:after="0" w:line="240" w:lineRule="auto"/>
              <w:ind w:right="-108"/>
              <w:rPr>
                <w:rFonts w:ascii="Times New Roman" w:hAnsi="Times New Roman"/>
              </w:rPr>
            </w:pPr>
            <w:r w:rsidRPr="008C7EA1">
              <w:rPr>
                <w:rFonts w:ascii="Times New Roman" w:hAnsi="Times New Roman"/>
              </w:rPr>
              <w:t>907</w:t>
            </w:r>
          </w:p>
        </w:tc>
        <w:tc>
          <w:tcPr>
            <w:tcW w:w="4536" w:type="dxa"/>
            <w:shd w:val="clear" w:color="auto" w:fill="auto"/>
          </w:tcPr>
          <w:p w:rsidR="004211BF" w:rsidRPr="008827C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Совет Шуйского муниципального района</w:t>
            </w:r>
          </w:p>
        </w:tc>
        <w:tc>
          <w:tcPr>
            <w:tcW w:w="1134" w:type="dxa"/>
            <w:shd w:val="clear" w:color="auto" w:fill="auto"/>
          </w:tcPr>
          <w:p w:rsidR="004211BF" w:rsidRPr="00FB0056" w:rsidRDefault="004211BF" w:rsidP="00A72E3A">
            <w:pPr>
              <w:spacing w:after="0" w:line="240" w:lineRule="auto"/>
              <w:jc w:val="center"/>
              <w:rPr>
                <w:rFonts w:ascii="Times New Roman" w:hAnsi="Times New Roman"/>
              </w:rPr>
            </w:pPr>
            <w:r w:rsidRPr="00FB0056">
              <w:rPr>
                <w:rFonts w:ascii="Times New Roman" w:hAnsi="Times New Roman"/>
              </w:rPr>
              <w:t>-</w:t>
            </w:r>
          </w:p>
        </w:tc>
        <w:tc>
          <w:tcPr>
            <w:tcW w:w="1275" w:type="dxa"/>
            <w:shd w:val="clear" w:color="auto" w:fill="auto"/>
          </w:tcPr>
          <w:p w:rsidR="004211BF" w:rsidRPr="002864AB" w:rsidRDefault="004211BF" w:rsidP="00A72E3A">
            <w:pPr>
              <w:spacing w:after="0" w:line="240" w:lineRule="auto"/>
              <w:jc w:val="center"/>
              <w:rPr>
                <w:rFonts w:ascii="Times New Roman" w:hAnsi="Times New Roman"/>
              </w:rPr>
            </w:pPr>
            <w:r w:rsidRPr="002864AB">
              <w:rPr>
                <w:rFonts w:ascii="Times New Roman" w:hAnsi="Times New Roman"/>
              </w:rPr>
              <w:t>-</w:t>
            </w:r>
          </w:p>
        </w:tc>
        <w:tc>
          <w:tcPr>
            <w:tcW w:w="1134" w:type="dxa"/>
            <w:shd w:val="clear" w:color="auto" w:fill="auto"/>
          </w:tcPr>
          <w:p w:rsidR="004211BF" w:rsidRPr="00E67374" w:rsidRDefault="00E67374" w:rsidP="004211BF">
            <w:pPr>
              <w:spacing w:after="0" w:line="240" w:lineRule="auto"/>
              <w:jc w:val="center"/>
              <w:rPr>
                <w:rFonts w:ascii="Times New Roman" w:hAnsi="Times New Roman"/>
              </w:rPr>
            </w:pPr>
            <w:r w:rsidRPr="00E67374">
              <w:rPr>
                <w:rFonts w:ascii="Times New Roman" w:hAnsi="Times New Roman"/>
              </w:rPr>
              <w:t>1134,83</w:t>
            </w:r>
          </w:p>
        </w:tc>
        <w:tc>
          <w:tcPr>
            <w:tcW w:w="1134" w:type="dxa"/>
            <w:shd w:val="clear" w:color="auto" w:fill="auto"/>
          </w:tcPr>
          <w:p w:rsidR="004211BF" w:rsidRPr="00E67374" w:rsidRDefault="00E67374" w:rsidP="00C371BA">
            <w:pPr>
              <w:spacing w:after="0" w:line="240" w:lineRule="auto"/>
              <w:jc w:val="center"/>
              <w:rPr>
                <w:rFonts w:ascii="Times New Roman" w:hAnsi="Times New Roman"/>
              </w:rPr>
            </w:pPr>
            <w:r>
              <w:rPr>
                <w:rFonts w:ascii="Times New Roman" w:hAnsi="Times New Roman"/>
              </w:rPr>
              <w:t>1134,83</w:t>
            </w:r>
          </w:p>
        </w:tc>
      </w:tr>
      <w:tr w:rsidR="004211BF" w:rsidRPr="00254737" w:rsidTr="007F4435">
        <w:trPr>
          <w:trHeight w:val="475"/>
        </w:trPr>
        <w:tc>
          <w:tcPr>
            <w:tcW w:w="425" w:type="dxa"/>
            <w:shd w:val="clear" w:color="auto" w:fill="auto"/>
          </w:tcPr>
          <w:p w:rsidR="004211BF" w:rsidRPr="008C7EA1" w:rsidRDefault="004211BF" w:rsidP="00A72E3A">
            <w:pPr>
              <w:spacing w:after="0" w:line="240" w:lineRule="auto"/>
              <w:rPr>
                <w:rFonts w:ascii="Times New Roman" w:hAnsi="Times New Roman"/>
              </w:rPr>
            </w:pPr>
            <w:r w:rsidRPr="008C7EA1">
              <w:rPr>
                <w:rFonts w:ascii="Times New Roman" w:hAnsi="Times New Roman"/>
              </w:rPr>
              <w:t>5.</w:t>
            </w:r>
          </w:p>
        </w:tc>
        <w:tc>
          <w:tcPr>
            <w:tcW w:w="568" w:type="dxa"/>
            <w:shd w:val="clear" w:color="auto" w:fill="auto"/>
          </w:tcPr>
          <w:p w:rsidR="004211BF" w:rsidRPr="008C7EA1" w:rsidRDefault="004211BF" w:rsidP="00A72E3A">
            <w:pPr>
              <w:spacing w:after="0" w:line="240" w:lineRule="auto"/>
              <w:ind w:right="-108"/>
              <w:rPr>
                <w:rFonts w:ascii="Times New Roman" w:hAnsi="Times New Roman"/>
              </w:rPr>
            </w:pPr>
            <w:r w:rsidRPr="008C7EA1">
              <w:rPr>
                <w:rFonts w:ascii="Times New Roman" w:hAnsi="Times New Roman"/>
              </w:rPr>
              <w:t>909</w:t>
            </w:r>
          </w:p>
        </w:tc>
        <w:tc>
          <w:tcPr>
            <w:tcW w:w="4536" w:type="dxa"/>
            <w:shd w:val="clear" w:color="auto" w:fill="auto"/>
          </w:tcPr>
          <w:p w:rsidR="004211BF" w:rsidRPr="008827C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Управление образования администрации Шуйского муниципального района</w:t>
            </w:r>
          </w:p>
        </w:tc>
        <w:tc>
          <w:tcPr>
            <w:tcW w:w="1134" w:type="dxa"/>
            <w:shd w:val="clear" w:color="auto" w:fill="auto"/>
          </w:tcPr>
          <w:p w:rsidR="004211BF" w:rsidRPr="00FB0056" w:rsidRDefault="004211BF" w:rsidP="00A72E3A">
            <w:pPr>
              <w:spacing w:after="0" w:line="240" w:lineRule="auto"/>
              <w:jc w:val="center"/>
              <w:rPr>
                <w:rFonts w:ascii="Times New Roman" w:hAnsi="Times New Roman"/>
              </w:rPr>
            </w:pPr>
          </w:p>
          <w:p w:rsidR="004211BF" w:rsidRPr="00FB0056" w:rsidRDefault="00FB0056" w:rsidP="00303649">
            <w:pPr>
              <w:spacing w:after="0" w:line="240" w:lineRule="auto"/>
              <w:jc w:val="center"/>
              <w:rPr>
                <w:rFonts w:ascii="Times New Roman" w:hAnsi="Times New Roman"/>
              </w:rPr>
            </w:pPr>
            <w:r w:rsidRPr="00FB0056">
              <w:rPr>
                <w:rFonts w:ascii="Times New Roman" w:hAnsi="Times New Roman"/>
              </w:rPr>
              <w:t>825,21</w:t>
            </w:r>
          </w:p>
        </w:tc>
        <w:tc>
          <w:tcPr>
            <w:tcW w:w="1275" w:type="dxa"/>
            <w:shd w:val="clear" w:color="auto" w:fill="auto"/>
          </w:tcPr>
          <w:p w:rsidR="000E37F6" w:rsidRDefault="000E37F6" w:rsidP="004211BF">
            <w:pPr>
              <w:spacing w:after="0" w:line="240" w:lineRule="auto"/>
              <w:jc w:val="center"/>
              <w:rPr>
                <w:rFonts w:ascii="Times New Roman" w:hAnsi="Times New Roman"/>
              </w:rPr>
            </w:pPr>
          </w:p>
          <w:p w:rsidR="004211BF" w:rsidRPr="002864AB" w:rsidRDefault="003675E6" w:rsidP="004211BF">
            <w:pPr>
              <w:spacing w:after="0" w:line="240" w:lineRule="auto"/>
              <w:jc w:val="center"/>
              <w:rPr>
                <w:rFonts w:ascii="Times New Roman" w:hAnsi="Times New Roman"/>
              </w:rPr>
            </w:pPr>
            <w:r>
              <w:rPr>
                <w:rFonts w:ascii="Times New Roman" w:hAnsi="Times New Roman"/>
              </w:rPr>
              <w:t>825,21</w:t>
            </w:r>
          </w:p>
        </w:tc>
        <w:tc>
          <w:tcPr>
            <w:tcW w:w="1134" w:type="dxa"/>
            <w:shd w:val="clear" w:color="auto" w:fill="auto"/>
          </w:tcPr>
          <w:p w:rsidR="004211BF" w:rsidRDefault="004211BF" w:rsidP="00A72E3A">
            <w:pPr>
              <w:spacing w:after="0" w:line="240" w:lineRule="auto"/>
              <w:jc w:val="center"/>
              <w:rPr>
                <w:rFonts w:ascii="Times New Roman" w:hAnsi="Times New Roman"/>
                <w:highlight w:val="green"/>
              </w:rPr>
            </w:pPr>
          </w:p>
          <w:p w:rsidR="00E67374" w:rsidRPr="00254737" w:rsidRDefault="00E67374" w:rsidP="007F4435">
            <w:pPr>
              <w:spacing w:after="0" w:line="240" w:lineRule="auto"/>
              <w:ind w:left="-108" w:right="-108"/>
              <w:jc w:val="center"/>
              <w:rPr>
                <w:rFonts w:ascii="Times New Roman" w:hAnsi="Times New Roman"/>
                <w:highlight w:val="green"/>
              </w:rPr>
            </w:pPr>
            <w:r w:rsidRPr="00E67374">
              <w:rPr>
                <w:rFonts w:ascii="Times New Roman" w:hAnsi="Times New Roman"/>
              </w:rPr>
              <w:t>187166,59</w:t>
            </w:r>
          </w:p>
        </w:tc>
        <w:tc>
          <w:tcPr>
            <w:tcW w:w="1134" w:type="dxa"/>
            <w:shd w:val="clear" w:color="auto" w:fill="auto"/>
          </w:tcPr>
          <w:p w:rsidR="004211BF" w:rsidRPr="00FA261A" w:rsidRDefault="004211BF" w:rsidP="00C371BA">
            <w:pPr>
              <w:spacing w:after="0" w:line="240" w:lineRule="auto"/>
              <w:jc w:val="center"/>
              <w:rPr>
                <w:rFonts w:ascii="Times New Roman" w:hAnsi="Times New Roman"/>
              </w:rPr>
            </w:pPr>
          </w:p>
          <w:p w:rsidR="000E37F6" w:rsidRPr="00FA261A" w:rsidRDefault="000E37F6" w:rsidP="007F4435">
            <w:pPr>
              <w:spacing w:after="0" w:line="240" w:lineRule="auto"/>
              <w:ind w:left="-108" w:right="-108"/>
              <w:jc w:val="center"/>
              <w:rPr>
                <w:rFonts w:ascii="Times New Roman" w:hAnsi="Times New Roman"/>
              </w:rPr>
            </w:pPr>
            <w:r w:rsidRPr="00FA261A">
              <w:rPr>
                <w:rFonts w:ascii="Times New Roman" w:hAnsi="Times New Roman"/>
              </w:rPr>
              <w:t>187166,59</w:t>
            </w:r>
          </w:p>
        </w:tc>
      </w:tr>
      <w:tr w:rsidR="004211BF" w:rsidRPr="00254737" w:rsidTr="00882FC1">
        <w:trPr>
          <w:trHeight w:val="372"/>
        </w:trPr>
        <w:tc>
          <w:tcPr>
            <w:tcW w:w="425" w:type="dxa"/>
            <w:shd w:val="clear" w:color="auto" w:fill="auto"/>
          </w:tcPr>
          <w:p w:rsidR="004211BF" w:rsidRPr="008C7EA1" w:rsidRDefault="004211BF" w:rsidP="00A72E3A">
            <w:pPr>
              <w:spacing w:after="0" w:line="240" w:lineRule="auto"/>
              <w:rPr>
                <w:rFonts w:ascii="Times New Roman" w:hAnsi="Times New Roman"/>
              </w:rPr>
            </w:pPr>
            <w:r w:rsidRPr="008C7EA1">
              <w:rPr>
                <w:rFonts w:ascii="Times New Roman" w:hAnsi="Times New Roman"/>
              </w:rPr>
              <w:t>6.</w:t>
            </w:r>
          </w:p>
        </w:tc>
        <w:tc>
          <w:tcPr>
            <w:tcW w:w="568" w:type="dxa"/>
            <w:shd w:val="clear" w:color="auto" w:fill="auto"/>
          </w:tcPr>
          <w:p w:rsidR="004211BF" w:rsidRPr="008C7EA1" w:rsidRDefault="004211BF" w:rsidP="00A72E3A">
            <w:pPr>
              <w:spacing w:after="0" w:line="240" w:lineRule="auto"/>
              <w:ind w:right="-108"/>
              <w:rPr>
                <w:rFonts w:ascii="Times New Roman" w:hAnsi="Times New Roman"/>
              </w:rPr>
            </w:pPr>
            <w:r w:rsidRPr="008C7EA1">
              <w:rPr>
                <w:rFonts w:ascii="Times New Roman" w:hAnsi="Times New Roman"/>
              </w:rPr>
              <w:t>813</w:t>
            </w:r>
          </w:p>
        </w:tc>
        <w:tc>
          <w:tcPr>
            <w:tcW w:w="4536" w:type="dxa"/>
            <w:shd w:val="clear" w:color="auto" w:fill="auto"/>
          </w:tcPr>
          <w:p w:rsidR="004211BF" w:rsidRPr="008827C5" w:rsidRDefault="004211BF"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Контрольно-счетная палата Шуйского муниципального района</w:t>
            </w:r>
          </w:p>
        </w:tc>
        <w:tc>
          <w:tcPr>
            <w:tcW w:w="1134" w:type="dxa"/>
            <w:shd w:val="clear" w:color="auto" w:fill="auto"/>
          </w:tcPr>
          <w:p w:rsidR="004211BF" w:rsidRPr="00FB0056" w:rsidRDefault="004211BF" w:rsidP="00A72E3A">
            <w:pPr>
              <w:spacing w:after="0" w:line="240" w:lineRule="auto"/>
              <w:jc w:val="center"/>
              <w:rPr>
                <w:rFonts w:ascii="Times New Roman" w:hAnsi="Times New Roman"/>
              </w:rPr>
            </w:pPr>
            <w:r w:rsidRPr="00FB0056">
              <w:rPr>
                <w:rFonts w:ascii="Times New Roman" w:hAnsi="Times New Roman"/>
              </w:rPr>
              <w:t>-</w:t>
            </w:r>
          </w:p>
        </w:tc>
        <w:tc>
          <w:tcPr>
            <w:tcW w:w="1275" w:type="dxa"/>
            <w:shd w:val="clear" w:color="auto" w:fill="auto"/>
          </w:tcPr>
          <w:p w:rsidR="004211BF" w:rsidRPr="002864AB" w:rsidRDefault="004211BF" w:rsidP="00A72E3A">
            <w:pPr>
              <w:spacing w:after="0" w:line="240" w:lineRule="auto"/>
              <w:jc w:val="center"/>
              <w:rPr>
                <w:rFonts w:ascii="Times New Roman" w:hAnsi="Times New Roman"/>
              </w:rPr>
            </w:pPr>
          </w:p>
        </w:tc>
        <w:tc>
          <w:tcPr>
            <w:tcW w:w="1134" w:type="dxa"/>
            <w:shd w:val="clear" w:color="auto" w:fill="auto"/>
          </w:tcPr>
          <w:p w:rsidR="004211BF" w:rsidRDefault="004211BF" w:rsidP="004211BF">
            <w:pPr>
              <w:spacing w:after="0" w:line="240" w:lineRule="auto"/>
              <w:jc w:val="center"/>
              <w:rPr>
                <w:rFonts w:ascii="Times New Roman" w:hAnsi="Times New Roman"/>
                <w:highlight w:val="green"/>
              </w:rPr>
            </w:pPr>
          </w:p>
          <w:p w:rsidR="00E67374" w:rsidRPr="00254737" w:rsidRDefault="00E67374" w:rsidP="004211BF">
            <w:pPr>
              <w:spacing w:after="0" w:line="240" w:lineRule="auto"/>
              <w:jc w:val="center"/>
              <w:rPr>
                <w:rFonts w:ascii="Times New Roman" w:hAnsi="Times New Roman"/>
                <w:highlight w:val="green"/>
              </w:rPr>
            </w:pPr>
            <w:r w:rsidRPr="00E67374">
              <w:rPr>
                <w:rFonts w:ascii="Times New Roman" w:hAnsi="Times New Roman"/>
              </w:rPr>
              <w:t>1135,15</w:t>
            </w:r>
          </w:p>
        </w:tc>
        <w:tc>
          <w:tcPr>
            <w:tcW w:w="1134" w:type="dxa"/>
            <w:shd w:val="clear" w:color="auto" w:fill="auto"/>
          </w:tcPr>
          <w:p w:rsidR="004211BF" w:rsidRPr="00FA261A" w:rsidRDefault="004211BF" w:rsidP="00C371BA">
            <w:pPr>
              <w:spacing w:after="0" w:line="240" w:lineRule="auto"/>
              <w:jc w:val="center"/>
              <w:rPr>
                <w:rFonts w:ascii="Times New Roman" w:hAnsi="Times New Roman"/>
              </w:rPr>
            </w:pPr>
          </w:p>
          <w:p w:rsidR="00FA261A" w:rsidRPr="00FA261A" w:rsidRDefault="00FA261A" w:rsidP="00C371BA">
            <w:pPr>
              <w:spacing w:after="0" w:line="240" w:lineRule="auto"/>
              <w:jc w:val="center"/>
              <w:rPr>
                <w:rFonts w:ascii="Times New Roman" w:hAnsi="Times New Roman"/>
              </w:rPr>
            </w:pPr>
            <w:r w:rsidRPr="00FA261A">
              <w:rPr>
                <w:rFonts w:ascii="Times New Roman" w:hAnsi="Times New Roman"/>
              </w:rPr>
              <w:t>1135,15</w:t>
            </w:r>
          </w:p>
        </w:tc>
      </w:tr>
      <w:tr w:rsidR="00FB0056" w:rsidRPr="00254737" w:rsidTr="00882FC1">
        <w:trPr>
          <w:trHeight w:val="372"/>
        </w:trPr>
        <w:tc>
          <w:tcPr>
            <w:tcW w:w="425" w:type="dxa"/>
            <w:shd w:val="clear" w:color="auto" w:fill="auto"/>
          </w:tcPr>
          <w:p w:rsidR="00FB0056" w:rsidRPr="008C7EA1" w:rsidRDefault="00FB0056" w:rsidP="00A72E3A">
            <w:pPr>
              <w:spacing w:after="0" w:line="240" w:lineRule="auto"/>
              <w:rPr>
                <w:rFonts w:ascii="Times New Roman" w:hAnsi="Times New Roman"/>
              </w:rPr>
            </w:pPr>
            <w:r w:rsidRPr="008C7EA1">
              <w:rPr>
                <w:rFonts w:ascii="Times New Roman" w:hAnsi="Times New Roman"/>
              </w:rPr>
              <w:t>7.</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010</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Департамент сельского хозяйства и продовольствия Ивановской области </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28,00</w:t>
            </w:r>
          </w:p>
        </w:tc>
        <w:tc>
          <w:tcPr>
            <w:tcW w:w="1275" w:type="dxa"/>
            <w:shd w:val="clear" w:color="auto" w:fill="auto"/>
          </w:tcPr>
          <w:p w:rsidR="00FB0056" w:rsidRPr="002864AB" w:rsidRDefault="00FB0056" w:rsidP="00153379">
            <w:pPr>
              <w:spacing w:after="0" w:line="240" w:lineRule="auto"/>
              <w:jc w:val="center"/>
              <w:rPr>
                <w:rFonts w:ascii="Times New Roman" w:hAnsi="Times New Roman"/>
              </w:rPr>
            </w:pPr>
            <w:r w:rsidRPr="002864AB">
              <w:rPr>
                <w:rFonts w:ascii="Times New Roman" w:hAnsi="Times New Roman"/>
              </w:rPr>
              <w:t>28,00</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253"/>
        </w:trPr>
        <w:tc>
          <w:tcPr>
            <w:tcW w:w="425" w:type="dxa"/>
            <w:shd w:val="clear" w:color="auto" w:fill="auto"/>
          </w:tcPr>
          <w:p w:rsidR="00FB0056" w:rsidRPr="008C7EA1" w:rsidRDefault="00FB0056" w:rsidP="00A72E3A">
            <w:pPr>
              <w:spacing w:after="0" w:line="240" w:lineRule="auto"/>
              <w:rPr>
                <w:rFonts w:ascii="Times New Roman" w:hAnsi="Times New Roman"/>
              </w:rPr>
            </w:pPr>
            <w:r w:rsidRPr="008C7EA1">
              <w:rPr>
                <w:rFonts w:ascii="Times New Roman" w:hAnsi="Times New Roman"/>
              </w:rPr>
              <w:t>8.</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048</w:t>
            </w:r>
          </w:p>
        </w:tc>
        <w:tc>
          <w:tcPr>
            <w:tcW w:w="4536" w:type="dxa"/>
            <w:shd w:val="clear" w:color="auto" w:fill="auto"/>
          </w:tcPr>
          <w:p w:rsidR="00FB0056" w:rsidRPr="008827C5" w:rsidRDefault="00FB0056" w:rsidP="00726C8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Управление Федеральной службы по надзору в </w:t>
            </w:r>
            <w:r>
              <w:rPr>
                <w:rFonts w:ascii="Times New Roman" w:hAnsi="Times New Roman"/>
                <w:sz w:val="24"/>
                <w:szCs w:val="24"/>
              </w:rPr>
              <w:t>с</w:t>
            </w:r>
            <w:r w:rsidRPr="008827C5">
              <w:rPr>
                <w:rFonts w:ascii="Times New Roman" w:hAnsi="Times New Roman"/>
                <w:sz w:val="24"/>
                <w:szCs w:val="24"/>
              </w:rPr>
              <w:t>фере природопользования по Ивановской области (Росприроднадзор)</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186,97</w:t>
            </w:r>
          </w:p>
        </w:tc>
        <w:tc>
          <w:tcPr>
            <w:tcW w:w="1275" w:type="dxa"/>
            <w:shd w:val="clear" w:color="auto" w:fill="auto"/>
          </w:tcPr>
          <w:p w:rsidR="00FB0056" w:rsidRPr="002864AB" w:rsidRDefault="00FB0056" w:rsidP="004211BF">
            <w:pPr>
              <w:spacing w:after="0" w:line="240" w:lineRule="auto"/>
              <w:jc w:val="center"/>
              <w:rPr>
                <w:rFonts w:ascii="Times New Roman" w:hAnsi="Times New Roman"/>
              </w:rPr>
            </w:pPr>
            <w:r w:rsidRPr="002864AB">
              <w:rPr>
                <w:rFonts w:ascii="Times New Roman" w:hAnsi="Times New Roman"/>
              </w:rPr>
              <w:t>186,97</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589"/>
        </w:trPr>
        <w:tc>
          <w:tcPr>
            <w:tcW w:w="425" w:type="dxa"/>
            <w:shd w:val="clear" w:color="auto" w:fill="auto"/>
          </w:tcPr>
          <w:p w:rsidR="00FB0056" w:rsidRPr="008C7EA1" w:rsidRDefault="00FB0056" w:rsidP="00DB364F">
            <w:pPr>
              <w:spacing w:after="0" w:line="240" w:lineRule="auto"/>
              <w:ind w:right="-108"/>
              <w:rPr>
                <w:rFonts w:ascii="Times New Roman" w:hAnsi="Times New Roman"/>
              </w:rPr>
            </w:pPr>
            <w:r w:rsidRPr="008C7EA1">
              <w:rPr>
                <w:rFonts w:ascii="Times New Roman" w:hAnsi="Times New Roman"/>
              </w:rPr>
              <w:t>9.</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100</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Управление Федерального казначейства по Ивановской области</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5118,9</w:t>
            </w:r>
            <w:r>
              <w:rPr>
                <w:rFonts w:ascii="Times New Roman" w:hAnsi="Times New Roman"/>
              </w:rPr>
              <w:t>1</w:t>
            </w:r>
          </w:p>
        </w:tc>
        <w:tc>
          <w:tcPr>
            <w:tcW w:w="1275" w:type="dxa"/>
            <w:shd w:val="clear" w:color="auto" w:fill="auto"/>
          </w:tcPr>
          <w:p w:rsidR="00FB0056" w:rsidRPr="002864AB" w:rsidRDefault="00FB0056" w:rsidP="003A5F14">
            <w:pPr>
              <w:spacing w:after="0" w:line="240" w:lineRule="auto"/>
              <w:jc w:val="center"/>
              <w:rPr>
                <w:rFonts w:ascii="Times New Roman" w:hAnsi="Times New Roman"/>
              </w:rPr>
            </w:pPr>
            <w:r w:rsidRPr="002864AB">
              <w:rPr>
                <w:rFonts w:ascii="Times New Roman" w:hAnsi="Times New Roman"/>
              </w:rPr>
              <w:t>5118,9</w:t>
            </w:r>
            <w:r>
              <w:rPr>
                <w:rFonts w:ascii="Times New Roman" w:hAnsi="Times New Roman"/>
              </w:rPr>
              <w:t>1</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589"/>
        </w:trPr>
        <w:tc>
          <w:tcPr>
            <w:tcW w:w="425" w:type="dxa"/>
            <w:shd w:val="clear" w:color="auto" w:fill="auto"/>
          </w:tcPr>
          <w:p w:rsidR="00FB0056" w:rsidRPr="008C7EA1" w:rsidRDefault="00FB0056" w:rsidP="00DB364F">
            <w:pPr>
              <w:spacing w:after="0" w:line="240" w:lineRule="auto"/>
              <w:ind w:left="-108" w:right="-108"/>
              <w:rPr>
                <w:rFonts w:ascii="Times New Roman" w:hAnsi="Times New Roman"/>
              </w:rPr>
            </w:pPr>
            <w:r w:rsidRPr="008C7EA1">
              <w:rPr>
                <w:rFonts w:ascii="Times New Roman" w:hAnsi="Times New Roman"/>
              </w:rPr>
              <w:t xml:space="preserve"> 10.</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182</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Управление Федеральной налоговой службы России по Ивановской области</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22935,8</w:t>
            </w:r>
            <w:r>
              <w:rPr>
                <w:rFonts w:ascii="Times New Roman" w:hAnsi="Times New Roman"/>
              </w:rPr>
              <w:t>4</w:t>
            </w:r>
          </w:p>
        </w:tc>
        <w:tc>
          <w:tcPr>
            <w:tcW w:w="1275" w:type="dxa"/>
            <w:shd w:val="clear" w:color="auto" w:fill="auto"/>
          </w:tcPr>
          <w:p w:rsidR="00FB0056" w:rsidRPr="002864AB" w:rsidRDefault="00FB0056" w:rsidP="003A5F14">
            <w:pPr>
              <w:spacing w:after="0" w:line="240" w:lineRule="auto"/>
              <w:jc w:val="center"/>
              <w:rPr>
                <w:rFonts w:ascii="Times New Roman" w:hAnsi="Times New Roman"/>
              </w:rPr>
            </w:pPr>
            <w:r w:rsidRPr="002864AB">
              <w:rPr>
                <w:rFonts w:ascii="Times New Roman" w:hAnsi="Times New Roman"/>
              </w:rPr>
              <w:t>22935,8</w:t>
            </w:r>
            <w:r>
              <w:rPr>
                <w:rFonts w:ascii="Times New Roman" w:hAnsi="Times New Roman"/>
              </w:rPr>
              <w:t>4</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253"/>
        </w:trPr>
        <w:tc>
          <w:tcPr>
            <w:tcW w:w="425"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11.</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041</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Департамент природных ресурсов и экологии Ивановской области</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40,17</w:t>
            </w:r>
          </w:p>
        </w:tc>
        <w:tc>
          <w:tcPr>
            <w:tcW w:w="1275" w:type="dxa"/>
            <w:shd w:val="clear" w:color="auto" w:fill="auto"/>
          </w:tcPr>
          <w:p w:rsidR="00FB0056" w:rsidRPr="002864AB" w:rsidRDefault="00FB0056" w:rsidP="004211BF">
            <w:pPr>
              <w:spacing w:after="0" w:line="240" w:lineRule="auto"/>
              <w:jc w:val="center"/>
              <w:rPr>
                <w:rFonts w:ascii="Times New Roman" w:hAnsi="Times New Roman"/>
              </w:rPr>
            </w:pPr>
            <w:r w:rsidRPr="002864AB">
              <w:rPr>
                <w:rFonts w:ascii="Times New Roman" w:hAnsi="Times New Roman"/>
              </w:rPr>
              <w:t>40,17</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8B576A">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589"/>
        </w:trPr>
        <w:tc>
          <w:tcPr>
            <w:tcW w:w="425" w:type="dxa"/>
            <w:shd w:val="clear" w:color="auto" w:fill="auto"/>
          </w:tcPr>
          <w:p w:rsidR="00FB0056" w:rsidRPr="008C7EA1" w:rsidRDefault="00FB0056" w:rsidP="00A72E3A">
            <w:pPr>
              <w:tabs>
                <w:tab w:val="left" w:pos="317"/>
              </w:tabs>
              <w:spacing w:after="0" w:line="240" w:lineRule="auto"/>
              <w:ind w:right="-108"/>
              <w:rPr>
                <w:rFonts w:ascii="Times New Roman" w:hAnsi="Times New Roman"/>
              </w:rPr>
            </w:pPr>
            <w:r w:rsidRPr="008C7EA1">
              <w:rPr>
                <w:rFonts w:ascii="Times New Roman" w:hAnsi="Times New Roman"/>
              </w:rPr>
              <w:t>12.</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321</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Управление Федеральной службы государственной регистрации, кадастра и картографии по Ивановской области </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p>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6,20</w:t>
            </w:r>
          </w:p>
        </w:tc>
        <w:tc>
          <w:tcPr>
            <w:tcW w:w="1275" w:type="dxa"/>
            <w:shd w:val="clear" w:color="auto" w:fill="auto"/>
          </w:tcPr>
          <w:p w:rsidR="00FB0056" w:rsidRPr="002864AB" w:rsidRDefault="00FB0056" w:rsidP="004211BF">
            <w:pPr>
              <w:spacing w:after="0" w:line="240" w:lineRule="auto"/>
              <w:jc w:val="center"/>
              <w:rPr>
                <w:rFonts w:ascii="Times New Roman" w:hAnsi="Times New Roman"/>
              </w:rPr>
            </w:pPr>
          </w:p>
          <w:p w:rsidR="00FB0056" w:rsidRPr="002864AB" w:rsidRDefault="00FB0056" w:rsidP="004211BF">
            <w:pPr>
              <w:spacing w:after="0" w:line="240" w:lineRule="auto"/>
              <w:jc w:val="center"/>
              <w:rPr>
                <w:rFonts w:ascii="Times New Roman" w:hAnsi="Times New Roman"/>
              </w:rPr>
            </w:pPr>
            <w:r w:rsidRPr="002864AB">
              <w:rPr>
                <w:rFonts w:ascii="Times New Roman" w:hAnsi="Times New Roman"/>
              </w:rPr>
              <w:t>6,20</w:t>
            </w:r>
          </w:p>
        </w:tc>
        <w:tc>
          <w:tcPr>
            <w:tcW w:w="1134" w:type="dxa"/>
            <w:shd w:val="clear" w:color="auto" w:fill="auto"/>
          </w:tcPr>
          <w:p w:rsidR="00FB0056" w:rsidRPr="008B576A" w:rsidRDefault="00FB0056" w:rsidP="00E02367">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E02367">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589"/>
        </w:trPr>
        <w:tc>
          <w:tcPr>
            <w:tcW w:w="425"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13.</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042</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Административный департамент Ивановской области </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r w:rsidRPr="002864AB">
              <w:rPr>
                <w:rFonts w:ascii="Times New Roman" w:hAnsi="Times New Roman"/>
              </w:rPr>
              <w:t>20,00</w:t>
            </w:r>
          </w:p>
        </w:tc>
        <w:tc>
          <w:tcPr>
            <w:tcW w:w="1275" w:type="dxa"/>
            <w:shd w:val="clear" w:color="auto" w:fill="auto"/>
          </w:tcPr>
          <w:p w:rsidR="00FB0056" w:rsidRPr="002864AB" w:rsidRDefault="00FB0056" w:rsidP="004211BF">
            <w:pPr>
              <w:spacing w:after="0" w:line="240" w:lineRule="auto"/>
              <w:jc w:val="center"/>
              <w:rPr>
                <w:rFonts w:ascii="Times New Roman" w:hAnsi="Times New Roman"/>
              </w:rPr>
            </w:pPr>
            <w:r w:rsidRPr="002864AB">
              <w:rPr>
                <w:rFonts w:ascii="Times New Roman" w:hAnsi="Times New Roman"/>
              </w:rPr>
              <w:t>20,00</w:t>
            </w:r>
          </w:p>
        </w:tc>
        <w:tc>
          <w:tcPr>
            <w:tcW w:w="1134" w:type="dxa"/>
            <w:shd w:val="clear" w:color="auto" w:fill="auto"/>
          </w:tcPr>
          <w:p w:rsidR="00FB0056" w:rsidRPr="008B576A" w:rsidRDefault="00FB0056" w:rsidP="00E02367">
            <w:pPr>
              <w:spacing w:after="0" w:line="240" w:lineRule="auto"/>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E02367">
            <w:pPr>
              <w:spacing w:after="0" w:line="240" w:lineRule="auto"/>
              <w:jc w:val="center"/>
              <w:rPr>
                <w:rFonts w:ascii="Times New Roman" w:hAnsi="Times New Roman"/>
              </w:rPr>
            </w:pPr>
            <w:r w:rsidRPr="008B576A">
              <w:rPr>
                <w:rFonts w:ascii="Times New Roman" w:hAnsi="Times New Roman"/>
              </w:rPr>
              <w:t>-</w:t>
            </w:r>
          </w:p>
        </w:tc>
      </w:tr>
      <w:tr w:rsidR="00FB0056" w:rsidRPr="00254737" w:rsidTr="00882FC1">
        <w:trPr>
          <w:trHeight w:val="589"/>
        </w:trPr>
        <w:tc>
          <w:tcPr>
            <w:tcW w:w="425"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14.</w:t>
            </w:r>
          </w:p>
        </w:tc>
        <w:tc>
          <w:tcPr>
            <w:tcW w:w="568" w:type="dxa"/>
            <w:shd w:val="clear" w:color="auto" w:fill="auto"/>
          </w:tcPr>
          <w:p w:rsidR="00FB0056" w:rsidRPr="008C7EA1" w:rsidRDefault="00FB0056" w:rsidP="00A72E3A">
            <w:pPr>
              <w:spacing w:after="0" w:line="240" w:lineRule="auto"/>
              <w:ind w:right="-108"/>
              <w:rPr>
                <w:rFonts w:ascii="Times New Roman" w:hAnsi="Times New Roman"/>
              </w:rPr>
            </w:pPr>
            <w:r w:rsidRPr="008C7EA1">
              <w:rPr>
                <w:rFonts w:ascii="Times New Roman" w:hAnsi="Times New Roman"/>
              </w:rPr>
              <w:t>177</w:t>
            </w:r>
          </w:p>
        </w:tc>
        <w:tc>
          <w:tcPr>
            <w:tcW w:w="4536" w:type="dxa"/>
            <w:shd w:val="clear" w:color="auto" w:fill="auto"/>
          </w:tcPr>
          <w:p w:rsidR="00FB0056" w:rsidRPr="008827C5" w:rsidRDefault="00FB0056" w:rsidP="007F4435">
            <w:pPr>
              <w:spacing w:after="0" w:line="240" w:lineRule="auto"/>
              <w:ind w:left="-108" w:right="-108"/>
              <w:rPr>
                <w:rFonts w:ascii="Times New Roman" w:hAnsi="Times New Roman"/>
                <w:sz w:val="24"/>
                <w:szCs w:val="24"/>
              </w:rPr>
            </w:pPr>
            <w:r w:rsidRPr="008827C5">
              <w:rPr>
                <w:rFonts w:ascii="Times New Roman" w:hAnsi="Times New Roman"/>
                <w:sz w:val="24"/>
                <w:szCs w:val="24"/>
              </w:rPr>
              <w:t>Главное управление МЧС России по Ивановской области</w:t>
            </w:r>
          </w:p>
        </w:tc>
        <w:tc>
          <w:tcPr>
            <w:tcW w:w="1134" w:type="dxa"/>
            <w:shd w:val="clear" w:color="auto" w:fill="auto"/>
          </w:tcPr>
          <w:p w:rsidR="00FB0056" w:rsidRPr="002864AB" w:rsidRDefault="00FB0056" w:rsidP="00D069EF">
            <w:pPr>
              <w:spacing w:after="0" w:line="240" w:lineRule="auto"/>
              <w:jc w:val="center"/>
              <w:rPr>
                <w:rFonts w:ascii="Times New Roman" w:hAnsi="Times New Roman"/>
              </w:rPr>
            </w:pPr>
          </w:p>
        </w:tc>
        <w:tc>
          <w:tcPr>
            <w:tcW w:w="1275" w:type="dxa"/>
            <w:shd w:val="clear" w:color="auto" w:fill="auto"/>
          </w:tcPr>
          <w:p w:rsidR="00FB0056" w:rsidRPr="002864AB" w:rsidRDefault="00FB0056" w:rsidP="00153379">
            <w:pPr>
              <w:spacing w:after="0" w:line="240" w:lineRule="auto"/>
              <w:jc w:val="center"/>
              <w:rPr>
                <w:rFonts w:ascii="Times New Roman" w:hAnsi="Times New Roman"/>
              </w:rPr>
            </w:pPr>
          </w:p>
        </w:tc>
        <w:tc>
          <w:tcPr>
            <w:tcW w:w="1134" w:type="dxa"/>
            <w:shd w:val="clear" w:color="auto" w:fill="auto"/>
          </w:tcPr>
          <w:p w:rsidR="00FB0056" w:rsidRPr="008B576A" w:rsidRDefault="00FB0056" w:rsidP="00E02367">
            <w:pPr>
              <w:spacing w:after="0" w:line="240" w:lineRule="auto"/>
              <w:ind w:left="-108" w:right="-108" w:firstLine="108"/>
              <w:jc w:val="center"/>
              <w:rPr>
                <w:rFonts w:ascii="Times New Roman" w:hAnsi="Times New Roman"/>
              </w:rPr>
            </w:pPr>
            <w:r w:rsidRPr="008B576A">
              <w:rPr>
                <w:rFonts w:ascii="Times New Roman" w:hAnsi="Times New Roman"/>
              </w:rPr>
              <w:t>-</w:t>
            </w:r>
          </w:p>
        </w:tc>
        <w:tc>
          <w:tcPr>
            <w:tcW w:w="1134" w:type="dxa"/>
            <w:shd w:val="clear" w:color="auto" w:fill="auto"/>
          </w:tcPr>
          <w:p w:rsidR="00FB0056" w:rsidRPr="008B576A" w:rsidRDefault="00FB0056" w:rsidP="00E02367">
            <w:pPr>
              <w:spacing w:after="0" w:line="240" w:lineRule="auto"/>
              <w:jc w:val="center"/>
              <w:rPr>
                <w:rFonts w:ascii="Times New Roman" w:hAnsi="Times New Roman"/>
              </w:rPr>
            </w:pPr>
            <w:r w:rsidRPr="008B576A">
              <w:rPr>
                <w:rFonts w:ascii="Times New Roman" w:hAnsi="Times New Roman"/>
              </w:rPr>
              <w:t>-</w:t>
            </w:r>
          </w:p>
        </w:tc>
      </w:tr>
      <w:tr w:rsidR="00E02367" w:rsidRPr="00254737" w:rsidTr="007F4435">
        <w:trPr>
          <w:trHeight w:val="298"/>
        </w:trPr>
        <w:tc>
          <w:tcPr>
            <w:tcW w:w="425" w:type="dxa"/>
            <w:shd w:val="clear" w:color="auto" w:fill="auto"/>
          </w:tcPr>
          <w:p w:rsidR="00E02367" w:rsidRPr="008C7EA1" w:rsidRDefault="00E02367" w:rsidP="00A72E3A">
            <w:pPr>
              <w:spacing w:after="0" w:line="240" w:lineRule="auto"/>
              <w:ind w:right="-108"/>
              <w:rPr>
                <w:rFonts w:ascii="Times New Roman" w:hAnsi="Times New Roman"/>
              </w:rPr>
            </w:pPr>
            <w:r w:rsidRPr="008C7EA1">
              <w:rPr>
                <w:rFonts w:ascii="Times New Roman" w:hAnsi="Times New Roman"/>
              </w:rPr>
              <w:t>15.</w:t>
            </w:r>
          </w:p>
        </w:tc>
        <w:tc>
          <w:tcPr>
            <w:tcW w:w="568" w:type="dxa"/>
            <w:shd w:val="clear" w:color="auto" w:fill="auto"/>
          </w:tcPr>
          <w:p w:rsidR="00E02367" w:rsidRPr="008C7EA1" w:rsidRDefault="00E02367" w:rsidP="00A72E3A">
            <w:pPr>
              <w:spacing w:after="0" w:line="240" w:lineRule="auto"/>
              <w:ind w:right="-108"/>
              <w:rPr>
                <w:rFonts w:ascii="Times New Roman" w:hAnsi="Times New Roman"/>
                <w:highlight w:val="cyan"/>
              </w:rPr>
            </w:pPr>
            <w:r w:rsidRPr="008C7EA1">
              <w:rPr>
                <w:rFonts w:ascii="Times New Roman" w:hAnsi="Times New Roman"/>
              </w:rPr>
              <w:t>076</w:t>
            </w:r>
          </w:p>
        </w:tc>
        <w:tc>
          <w:tcPr>
            <w:tcW w:w="4536" w:type="dxa"/>
            <w:shd w:val="clear" w:color="auto" w:fill="auto"/>
          </w:tcPr>
          <w:p w:rsidR="00E02367" w:rsidRPr="008827C5" w:rsidRDefault="00E02367" w:rsidP="007F4435">
            <w:pPr>
              <w:spacing w:after="0" w:line="240" w:lineRule="auto"/>
              <w:ind w:left="-108" w:right="-108"/>
              <w:rPr>
                <w:rFonts w:ascii="Times New Roman" w:hAnsi="Times New Roman"/>
                <w:sz w:val="24"/>
                <w:szCs w:val="24"/>
              </w:rPr>
            </w:pPr>
            <w:r>
              <w:rPr>
                <w:rFonts w:ascii="Times New Roman" w:hAnsi="Times New Roman"/>
                <w:sz w:val="24"/>
                <w:szCs w:val="24"/>
              </w:rPr>
              <w:t>Федеральное агентство по рыболовству</w:t>
            </w:r>
          </w:p>
        </w:tc>
        <w:tc>
          <w:tcPr>
            <w:tcW w:w="1134" w:type="dxa"/>
            <w:shd w:val="clear" w:color="auto" w:fill="auto"/>
          </w:tcPr>
          <w:p w:rsidR="00E02367" w:rsidRPr="002864AB" w:rsidRDefault="00E02367" w:rsidP="00D069EF">
            <w:pPr>
              <w:spacing w:after="0" w:line="240" w:lineRule="auto"/>
              <w:jc w:val="center"/>
              <w:rPr>
                <w:rFonts w:ascii="Times New Roman" w:hAnsi="Times New Roman"/>
              </w:rPr>
            </w:pPr>
            <w:r w:rsidRPr="002864AB">
              <w:rPr>
                <w:rFonts w:ascii="Times New Roman" w:hAnsi="Times New Roman"/>
              </w:rPr>
              <w:t>0,20</w:t>
            </w:r>
          </w:p>
        </w:tc>
        <w:tc>
          <w:tcPr>
            <w:tcW w:w="1275" w:type="dxa"/>
            <w:shd w:val="clear" w:color="auto" w:fill="auto"/>
          </w:tcPr>
          <w:p w:rsidR="00E02367" w:rsidRPr="002864AB" w:rsidRDefault="00E02367" w:rsidP="00153379">
            <w:pPr>
              <w:spacing w:after="0" w:line="240" w:lineRule="auto"/>
              <w:jc w:val="center"/>
              <w:rPr>
                <w:rFonts w:ascii="Times New Roman" w:hAnsi="Times New Roman"/>
              </w:rPr>
            </w:pPr>
            <w:r w:rsidRPr="002864AB">
              <w:rPr>
                <w:rFonts w:ascii="Times New Roman" w:hAnsi="Times New Roman"/>
              </w:rPr>
              <w:t>0,20</w:t>
            </w:r>
          </w:p>
        </w:tc>
        <w:tc>
          <w:tcPr>
            <w:tcW w:w="1134" w:type="dxa"/>
            <w:shd w:val="clear" w:color="auto" w:fill="auto"/>
          </w:tcPr>
          <w:p w:rsidR="00E02367" w:rsidRPr="008B576A" w:rsidRDefault="00E02367" w:rsidP="00525B58">
            <w:pPr>
              <w:spacing w:after="0" w:line="240" w:lineRule="auto"/>
              <w:ind w:left="-108" w:right="-108" w:firstLine="108"/>
              <w:jc w:val="center"/>
              <w:rPr>
                <w:rFonts w:ascii="Times New Roman" w:hAnsi="Times New Roman"/>
              </w:rPr>
            </w:pPr>
            <w:r w:rsidRPr="008B576A">
              <w:rPr>
                <w:rFonts w:ascii="Times New Roman" w:hAnsi="Times New Roman"/>
              </w:rPr>
              <w:t>-</w:t>
            </w:r>
          </w:p>
        </w:tc>
        <w:tc>
          <w:tcPr>
            <w:tcW w:w="1134" w:type="dxa"/>
            <w:shd w:val="clear" w:color="auto" w:fill="auto"/>
          </w:tcPr>
          <w:p w:rsidR="00E02367" w:rsidRPr="008B576A" w:rsidRDefault="00E02367" w:rsidP="00525B58">
            <w:pPr>
              <w:spacing w:after="0" w:line="240" w:lineRule="auto"/>
              <w:jc w:val="center"/>
              <w:rPr>
                <w:rFonts w:ascii="Times New Roman" w:hAnsi="Times New Roman"/>
              </w:rPr>
            </w:pPr>
            <w:r w:rsidRPr="008B576A">
              <w:rPr>
                <w:rFonts w:ascii="Times New Roman" w:hAnsi="Times New Roman"/>
              </w:rPr>
              <w:t>-</w:t>
            </w:r>
          </w:p>
        </w:tc>
      </w:tr>
      <w:tr w:rsidR="00E02367" w:rsidRPr="00254737" w:rsidTr="00882FC1">
        <w:trPr>
          <w:trHeight w:val="589"/>
        </w:trPr>
        <w:tc>
          <w:tcPr>
            <w:tcW w:w="425" w:type="dxa"/>
            <w:shd w:val="clear" w:color="auto" w:fill="auto"/>
          </w:tcPr>
          <w:p w:rsidR="00E02367" w:rsidRPr="008C7EA1" w:rsidRDefault="00E02367" w:rsidP="00A72E3A">
            <w:pPr>
              <w:spacing w:after="0" w:line="240" w:lineRule="auto"/>
              <w:ind w:right="-108"/>
              <w:rPr>
                <w:rFonts w:ascii="Times New Roman" w:hAnsi="Times New Roman"/>
              </w:rPr>
            </w:pPr>
            <w:r w:rsidRPr="008C7EA1">
              <w:rPr>
                <w:rFonts w:ascii="Times New Roman" w:hAnsi="Times New Roman"/>
              </w:rPr>
              <w:t>16.</w:t>
            </w:r>
          </w:p>
        </w:tc>
        <w:tc>
          <w:tcPr>
            <w:tcW w:w="568" w:type="dxa"/>
            <w:shd w:val="clear" w:color="auto" w:fill="auto"/>
          </w:tcPr>
          <w:p w:rsidR="00E02367" w:rsidRPr="008C7EA1" w:rsidRDefault="00E02367" w:rsidP="00A72E3A">
            <w:pPr>
              <w:spacing w:after="0" w:line="240" w:lineRule="auto"/>
              <w:ind w:right="-108"/>
              <w:rPr>
                <w:rFonts w:ascii="Times New Roman" w:hAnsi="Times New Roman"/>
              </w:rPr>
            </w:pPr>
            <w:r w:rsidRPr="008C7EA1">
              <w:rPr>
                <w:rFonts w:ascii="Times New Roman" w:hAnsi="Times New Roman"/>
              </w:rPr>
              <w:t>106</w:t>
            </w:r>
          </w:p>
        </w:tc>
        <w:tc>
          <w:tcPr>
            <w:tcW w:w="4536" w:type="dxa"/>
            <w:shd w:val="clear" w:color="auto" w:fill="auto"/>
          </w:tcPr>
          <w:p w:rsidR="00E02367" w:rsidRPr="008827C5" w:rsidRDefault="00E02367" w:rsidP="007F4435">
            <w:pPr>
              <w:autoSpaceDE w:val="0"/>
              <w:autoSpaceDN w:val="0"/>
              <w:adjustRightInd w:val="0"/>
              <w:spacing w:after="0" w:line="240" w:lineRule="auto"/>
              <w:ind w:left="-108" w:right="-108"/>
              <w:jc w:val="both"/>
              <w:rPr>
                <w:rFonts w:ascii="Times New Roman" w:hAnsi="Times New Roman"/>
                <w:sz w:val="24"/>
                <w:szCs w:val="24"/>
              </w:rPr>
            </w:pPr>
            <w:r w:rsidRPr="00941DBB">
              <w:rPr>
                <w:rFonts w:ascii="Times New Roman" w:eastAsiaTheme="minorHAnsi" w:hAnsi="Times New Roman"/>
                <w:sz w:val="24"/>
                <w:szCs w:val="24"/>
              </w:rPr>
              <w:t>Федеральная служба по надзору в сфере транспорта</w:t>
            </w:r>
          </w:p>
        </w:tc>
        <w:tc>
          <w:tcPr>
            <w:tcW w:w="1134" w:type="dxa"/>
            <w:shd w:val="clear" w:color="auto" w:fill="auto"/>
          </w:tcPr>
          <w:p w:rsidR="00E02367" w:rsidRPr="002864AB" w:rsidRDefault="00E02367" w:rsidP="00D069EF">
            <w:pPr>
              <w:spacing w:after="0" w:line="240" w:lineRule="auto"/>
              <w:jc w:val="center"/>
              <w:rPr>
                <w:rFonts w:ascii="Times New Roman" w:hAnsi="Times New Roman"/>
              </w:rPr>
            </w:pPr>
            <w:r w:rsidRPr="002864AB">
              <w:rPr>
                <w:rFonts w:ascii="Times New Roman" w:hAnsi="Times New Roman"/>
              </w:rPr>
              <w:t>0,30</w:t>
            </w:r>
          </w:p>
        </w:tc>
        <w:tc>
          <w:tcPr>
            <w:tcW w:w="1275" w:type="dxa"/>
            <w:shd w:val="clear" w:color="auto" w:fill="auto"/>
          </w:tcPr>
          <w:p w:rsidR="00E02367" w:rsidRPr="002864AB" w:rsidRDefault="00E02367" w:rsidP="00153379">
            <w:pPr>
              <w:spacing w:after="0" w:line="240" w:lineRule="auto"/>
              <w:jc w:val="center"/>
              <w:rPr>
                <w:rFonts w:ascii="Times New Roman" w:hAnsi="Times New Roman"/>
              </w:rPr>
            </w:pPr>
            <w:r w:rsidRPr="002864AB">
              <w:rPr>
                <w:rFonts w:ascii="Times New Roman" w:hAnsi="Times New Roman"/>
              </w:rPr>
              <w:t>0,30</w:t>
            </w:r>
          </w:p>
        </w:tc>
        <w:tc>
          <w:tcPr>
            <w:tcW w:w="1134" w:type="dxa"/>
            <w:shd w:val="clear" w:color="auto" w:fill="auto"/>
          </w:tcPr>
          <w:p w:rsidR="00E02367" w:rsidRPr="008B576A" w:rsidRDefault="00E02367" w:rsidP="00525B58">
            <w:pPr>
              <w:spacing w:after="0" w:line="240" w:lineRule="auto"/>
              <w:ind w:left="-108" w:right="-108" w:firstLine="108"/>
              <w:jc w:val="center"/>
              <w:rPr>
                <w:rFonts w:ascii="Times New Roman" w:hAnsi="Times New Roman"/>
              </w:rPr>
            </w:pPr>
            <w:r w:rsidRPr="008B576A">
              <w:rPr>
                <w:rFonts w:ascii="Times New Roman" w:hAnsi="Times New Roman"/>
              </w:rPr>
              <w:t>-</w:t>
            </w:r>
          </w:p>
        </w:tc>
        <w:tc>
          <w:tcPr>
            <w:tcW w:w="1134" w:type="dxa"/>
            <w:shd w:val="clear" w:color="auto" w:fill="auto"/>
          </w:tcPr>
          <w:p w:rsidR="00E02367" w:rsidRPr="008B576A" w:rsidRDefault="00E02367" w:rsidP="00525B58">
            <w:pPr>
              <w:spacing w:after="0" w:line="240" w:lineRule="auto"/>
              <w:jc w:val="center"/>
              <w:rPr>
                <w:rFonts w:ascii="Times New Roman" w:hAnsi="Times New Roman"/>
              </w:rPr>
            </w:pPr>
            <w:r w:rsidRPr="008B576A">
              <w:rPr>
                <w:rFonts w:ascii="Times New Roman" w:hAnsi="Times New Roman"/>
              </w:rPr>
              <w:t>-</w:t>
            </w:r>
          </w:p>
        </w:tc>
      </w:tr>
      <w:tr w:rsidR="00E02367" w:rsidRPr="00254737" w:rsidTr="00360162">
        <w:trPr>
          <w:trHeight w:val="229"/>
        </w:trPr>
        <w:tc>
          <w:tcPr>
            <w:tcW w:w="425" w:type="dxa"/>
            <w:shd w:val="clear" w:color="auto" w:fill="auto"/>
          </w:tcPr>
          <w:p w:rsidR="00E02367" w:rsidRPr="008C7EA1" w:rsidRDefault="00E02367" w:rsidP="00A72E3A">
            <w:pPr>
              <w:spacing w:after="0" w:line="240" w:lineRule="auto"/>
              <w:ind w:right="-108"/>
              <w:rPr>
                <w:rFonts w:ascii="Times New Roman" w:hAnsi="Times New Roman"/>
              </w:rPr>
            </w:pPr>
            <w:r w:rsidRPr="008C7EA1">
              <w:rPr>
                <w:rFonts w:ascii="Times New Roman" w:hAnsi="Times New Roman"/>
              </w:rPr>
              <w:lastRenderedPageBreak/>
              <w:t>17.</w:t>
            </w:r>
          </w:p>
        </w:tc>
        <w:tc>
          <w:tcPr>
            <w:tcW w:w="568" w:type="dxa"/>
            <w:shd w:val="clear" w:color="auto" w:fill="auto"/>
          </w:tcPr>
          <w:p w:rsidR="00E02367" w:rsidRPr="008C7EA1" w:rsidRDefault="00E02367" w:rsidP="00A72E3A">
            <w:pPr>
              <w:spacing w:after="0" w:line="240" w:lineRule="auto"/>
              <w:ind w:right="-108"/>
              <w:rPr>
                <w:rFonts w:ascii="Times New Roman" w:hAnsi="Times New Roman"/>
              </w:rPr>
            </w:pPr>
            <w:r w:rsidRPr="008C7EA1">
              <w:rPr>
                <w:rFonts w:ascii="Times New Roman" w:hAnsi="Times New Roman"/>
              </w:rPr>
              <w:t>188</w:t>
            </w:r>
          </w:p>
        </w:tc>
        <w:tc>
          <w:tcPr>
            <w:tcW w:w="4536" w:type="dxa"/>
            <w:shd w:val="clear" w:color="auto" w:fill="auto"/>
          </w:tcPr>
          <w:p w:rsidR="00E02367" w:rsidRPr="00941DBB" w:rsidRDefault="0091033E" w:rsidP="007F4435">
            <w:pPr>
              <w:autoSpaceDE w:val="0"/>
              <w:autoSpaceDN w:val="0"/>
              <w:adjustRightInd w:val="0"/>
              <w:spacing w:after="0" w:line="240" w:lineRule="auto"/>
              <w:ind w:left="-108" w:right="-108"/>
              <w:jc w:val="both"/>
              <w:rPr>
                <w:rFonts w:ascii="Times New Roman" w:hAnsi="Times New Roman"/>
                <w:sz w:val="24"/>
                <w:szCs w:val="24"/>
              </w:rPr>
            </w:pPr>
            <w:r w:rsidRPr="0091033E">
              <w:rPr>
                <w:rFonts w:ascii="Times New Roman" w:eastAsiaTheme="minorHAnsi" w:hAnsi="Times New Roman"/>
                <w:sz w:val="24"/>
                <w:szCs w:val="24"/>
              </w:rPr>
              <w:t xml:space="preserve">Управление </w:t>
            </w:r>
            <w:r w:rsidR="00E02367" w:rsidRPr="0091033E">
              <w:rPr>
                <w:rFonts w:ascii="Times New Roman" w:eastAsiaTheme="minorHAnsi" w:hAnsi="Times New Roman"/>
                <w:sz w:val="24"/>
                <w:szCs w:val="24"/>
              </w:rPr>
              <w:t>Министерств</w:t>
            </w:r>
            <w:r w:rsidRPr="0091033E">
              <w:rPr>
                <w:rFonts w:ascii="Times New Roman" w:eastAsiaTheme="minorHAnsi" w:hAnsi="Times New Roman"/>
                <w:sz w:val="24"/>
                <w:szCs w:val="24"/>
              </w:rPr>
              <w:t>а</w:t>
            </w:r>
            <w:r w:rsidR="00E02367" w:rsidRPr="0091033E">
              <w:rPr>
                <w:rFonts w:ascii="Times New Roman" w:eastAsiaTheme="minorHAnsi" w:hAnsi="Times New Roman"/>
                <w:sz w:val="24"/>
                <w:szCs w:val="24"/>
              </w:rPr>
              <w:t xml:space="preserve"> внутренних дел Российской Федерации</w:t>
            </w:r>
            <w:r>
              <w:rPr>
                <w:rFonts w:ascii="Times New Roman" w:eastAsiaTheme="minorHAnsi" w:hAnsi="Times New Roman"/>
                <w:sz w:val="24"/>
                <w:szCs w:val="24"/>
              </w:rPr>
              <w:t xml:space="preserve"> по Ивановской области</w:t>
            </w:r>
          </w:p>
        </w:tc>
        <w:tc>
          <w:tcPr>
            <w:tcW w:w="1134" w:type="dxa"/>
            <w:shd w:val="clear" w:color="auto" w:fill="auto"/>
          </w:tcPr>
          <w:p w:rsidR="00E02367" w:rsidRPr="002864AB" w:rsidRDefault="00E02367" w:rsidP="00D069EF">
            <w:pPr>
              <w:spacing w:after="0" w:line="240" w:lineRule="auto"/>
              <w:jc w:val="center"/>
              <w:rPr>
                <w:rFonts w:ascii="Times New Roman" w:hAnsi="Times New Roman"/>
              </w:rPr>
            </w:pPr>
            <w:r w:rsidRPr="002864AB">
              <w:rPr>
                <w:rFonts w:ascii="Times New Roman" w:hAnsi="Times New Roman"/>
              </w:rPr>
              <w:t>1,00</w:t>
            </w:r>
          </w:p>
        </w:tc>
        <w:tc>
          <w:tcPr>
            <w:tcW w:w="1275" w:type="dxa"/>
            <w:shd w:val="clear" w:color="auto" w:fill="auto"/>
          </w:tcPr>
          <w:p w:rsidR="00E02367" w:rsidRPr="002864AB" w:rsidRDefault="00E02367" w:rsidP="00153379">
            <w:pPr>
              <w:spacing w:after="0" w:line="240" w:lineRule="auto"/>
              <w:jc w:val="center"/>
              <w:rPr>
                <w:rFonts w:ascii="Times New Roman" w:hAnsi="Times New Roman"/>
              </w:rPr>
            </w:pPr>
            <w:r w:rsidRPr="002864AB">
              <w:rPr>
                <w:rFonts w:ascii="Times New Roman" w:hAnsi="Times New Roman"/>
              </w:rPr>
              <w:t>1,00</w:t>
            </w:r>
          </w:p>
        </w:tc>
        <w:tc>
          <w:tcPr>
            <w:tcW w:w="1134" w:type="dxa"/>
            <w:shd w:val="clear" w:color="auto" w:fill="auto"/>
          </w:tcPr>
          <w:p w:rsidR="00E02367" w:rsidRPr="008B576A" w:rsidRDefault="00E02367" w:rsidP="00525B58">
            <w:pPr>
              <w:spacing w:after="0" w:line="240" w:lineRule="auto"/>
              <w:ind w:left="-108" w:right="-108" w:firstLine="108"/>
              <w:jc w:val="center"/>
              <w:rPr>
                <w:rFonts w:ascii="Times New Roman" w:hAnsi="Times New Roman"/>
              </w:rPr>
            </w:pPr>
            <w:r w:rsidRPr="008B576A">
              <w:rPr>
                <w:rFonts w:ascii="Times New Roman" w:hAnsi="Times New Roman"/>
              </w:rPr>
              <w:t>-</w:t>
            </w:r>
          </w:p>
        </w:tc>
        <w:tc>
          <w:tcPr>
            <w:tcW w:w="1134" w:type="dxa"/>
            <w:shd w:val="clear" w:color="auto" w:fill="auto"/>
          </w:tcPr>
          <w:p w:rsidR="00E02367" w:rsidRPr="008B576A" w:rsidRDefault="00E02367" w:rsidP="00525B58">
            <w:pPr>
              <w:spacing w:after="0" w:line="240" w:lineRule="auto"/>
              <w:jc w:val="center"/>
              <w:rPr>
                <w:rFonts w:ascii="Times New Roman" w:hAnsi="Times New Roman"/>
              </w:rPr>
            </w:pPr>
            <w:r w:rsidRPr="008B576A">
              <w:rPr>
                <w:rFonts w:ascii="Times New Roman" w:hAnsi="Times New Roman"/>
              </w:rPr>
              <w:t>-</w:t>
            </w:r>
          </w:p>
        </w:tc>
      </w:tr>
      <w:tr w:rsidR="00E02367" w:rsidRPr="00254737" w:rsidTr="00882FC1">
        <w:trPr>
          <w:trHeight w:val="589"/>
        </w:trPr>
        <w:tc>
          <w:tcPr>
            <w:tcW w:w="425" w:type="dxa"/>
            <w:shd w:val="clear" w:color="auto" w:fill="auto"/>
          </w:tcPr>
          <w:p w:rsidR="00E02367" w:rsidRPr="00E54D89" w:rsidRDefault="00E02367" w:rsidP="00A72E3A">
            <w:pPr>
              <w:spacing w:after="0" w:line="240" w:lineRule="auto"/>
              <w:ind w:right="-108"/>
              <w:rPr>
                <w:rFonts w:ascii="Times New Roman" w:hAnsi="Times New Roman"/>
              </w:rPr>
            </w:pPr>
            <w:r w:rsidRPr="00E54D89">
              <w:rPr>
                <w:rFonts w:ascii="Times New Roman" w:hAnsi="Times New Roman"/>
              </w:rPr>
              <w:t>18.</w:t>
            </w:r>
          </w:p>
        </w:tc>
        <w:tc>
          <w:tcPr>
            <w:tcW w:w="568" w:type="dxa"/>
            <w:shd w:val="clear" w:color="auto" w:fill="auto"/>
          </w:tcPr>
          <w:p w:rsidR="00E02367" w:rsidRPr="00E54D89" w:rsidRDefault="00E02367" w:rsidP="00A72E3A">
            <w:pPr>
              <w:spacing w:after="0" w:line="240" w:lineRule="auto"/>
              <w:ind w:right="-108"/>
              <w:rPr>
                <w:rFonts w:ascii="Times New Roman" w:hAnsi="Times New Roman"/>
              </w:rPr>
            </w:pPr>
            <w:r w:rsidRPr="00E54D89">
              <w:rPr>
                <w:rFonts w:ascii="Times New Roman" w:hAnsi="Times New Roman"/>
              </w:rPr>
              <w:t>928</w:t>
            </w:r>
          </w:p>
        </w:tc>
        <w:tc>
          <w:tcPr>
            <w:tcW w:w="4536" w:type="dxa"/>
            <w:shd w:val="clear" w:color="auto" w:fill="auto"/>
          </w:tcPr>
          <w:p w:rsidR="00E02367" w:rsidRPr="00E54D89" w:rsidRDefault="00AA4729" w:rsidP="007F4435">
            <w:pPr>
              <w:spacing w:after="0" w:line="240" w:lineRule="auto"/>
              <w:ind w:left="-108" w:right="-108"/>
              <w:rPr>
                <w:rFonts w:ascii="Times New Roman" w:hAnsi="Times New Roman"/>
                <w:sz w:val="24"/>
                <w:szCs w:val="24"/>
              </w:rPr>
            </w:pPr>
            <w:r w:rsidRPr="00E54D89">
              <w:rPr>
                <w:rFonts w:ascii="Times New Roman" w:hAnsi="Times New Roman"/>
                <w:sz w:val="24"/>
                <w:szCs w:val="24"/>
              </w:rPr>
              <w:t>Администрация Афанасьевского</w:t>
            </w:r>
            <w:r w:rsidR="007F4435" w:rsidRPr="00E54D89">
              <w:rPr>
                <w:rFonts w:ascii="Times New Roman" w:hAnsi="Times New Roman"/>
                <w:sz w:val="24"/>
                <w:szCs w:val="24"/>
              </w:rPr>
              <w:t xml:space="preserve">сельского </w:t>
            </w:r>
            <w:r w:rsidRPr="00E54D89">
              <w:rPr>
                <w:rFonts w:ascii="Times New Roman" w:hAnsi="Times New Roman"/>
                <w:sz w:val="24"/>
                <w:szCs w:val="24"/>
              </w:rPr>
              <w:t xml:space="preserve"> поселения Шуйского муниципального района Ивановской области</w:t>
            </w:r>
          </w:p>
        </w:tc>
        <w:tc>
          <w:tcPr>
            <w:tcW w:w="1134" w:type="dxa"/>
            <w:shd w:val="clear" w:color="auto" w:fill="auto"/>
          </w:tcPr>
          <w:p w:rsidR="00E02367" w:rsidRPr="00E54D89" w:rsidRDefault="00E02367" w:rsidP="00D069EF">
            <w:pPr>
              <w:spacing w:after="0" w:line="240" w:lineRule="auto"/>
              <w:jc w:val="center"/>
              <w:rPr>
                <w:rFonts w:ascii="Times New Roman" w:hAnsi="Times New Roman"/>
              </w:rPr>
            </w:pPr>
            <w:r w:rsidRPr="00E54D89">
              <w:rPr>
                <w:rFonts w:ascii="Times New Roman" w:hAnsi="Times New Roman"/>
              </w:rPr>
              <w:t>0,09</w:t>
            </w:r>
          </w:p>
        </w:tc>
        <w:tc>
          <w:tcPr>
            <w:tcW w:w="1275" w:type="dxa"/>
            <w:shd w:val="clear" w:color="auto" w:fill="auto"/>
          </w:tcPr>
          <w:p w:rsidR="00E02367" w:rsidRPr="00E54D89" w:rsidRDefault="00E02367" w:rsidP="00153379">
            <w:pPr>
              <w:spacing w:after="0" w:line="240" w:lineRule="auto"/>
              <w:jc w:val="center"/>
              <w:rPr>
                <w:rFonts w:ascii="Times New Roman" w:hAnsi="Times New Roman"/>
              </w:rPr>
            </w:pPr>
            <w:r w:rsidRPr="00E54D89">
              <w:rPr>
                <w:rFonts w:ascii="Times New Roman" w:hAnsi="Times New Roman"/>
              </w:rPr>
              <w:t>0,09</w:t>
            </w:r>
          </w:p>
        </w:tc>
        <w:tc>
          <w:tcPr>
            <w:tcW w:w="1134" w:type="dxa"/>
            <w:shd w:val="clear" w:color="auto" w:fill="auto"/>
          </w:tcPr>
          <w:p w:rsidR="00E02367" w:rsidRPr="00E54D89" w:rsidRDefault="00E02367" w:rsidP="00525B58">
            <w:pPr>
              <w:spacing w:after="0" w:line="240" w:lineRule="auto"/>
              <w:ind w:left="-108" w:right="-108" w:firstLine="108"/>
              <w:jc w:val="center"/>
              <w:rPr>
                <w:rFonts w:ascii="Times New Roman" w:hAnsi="Times New Roman"/>
              </w:rPr>
            </w:pPr>
            <w:r w:rsidRPr="00E54D89">
              <w:rPr>
                <w:rFonts w:ascii="Times New Roman" w:hAnsi="Times New Roman"/>
              </w:rPr>
              <w:t>-</w:t>
            </w:r>
          </w:p>
        </w:tc>
        <w:tc>
          <w:tcPr>
            <w:tcW w:w="1134" w:type="dxa"/>
            <w:shd w:val="clear" w:color="auto" w:fill="auto"/>
          </w:tcPr>
          <w:p w:rsidR="00E02367" w:rsidRPr="00E54D89" w:rsidRDefault="00E02367" w:rsidP="00525B58">
            <w:pPr>
              <w:spacing w:after="0" w:line="240" w:lineRule="auto"/>
              <w:jc w:val="center"/>
              <w:rPr>
                <w:rFonts w:ascii="Times New Roman" w:hAnsi="Times New Roman"/>
              </w:rPr>
            </w:pPr>
            <w:r w:rsidRPr="00E54D89">
              <w:rPr>
                <w:rFonts w:ascii="Times New Roman" w:hAnsi="Times New Roman"/>
              </w:rPr>
              <w:t>-</w:t>
            </w:r>
          </w:p>
        </w:tc>
      </w:tr>
      <w:tr w:rsidR="00AA4729" w:rsidRPr="00254737" w:rsidTr="00882FC1">
        <w:trPr>
          <w:trHeight w:val="589"/>
        </w:trPr>
        <w:tc>
          <w:tcPr>
            <w:tcW w:w="425" w:type="dxa"/>
            <w:shd w:val="clear" w:color="auto" w:fill="auto"/>
          </w:tcPr>
          <w:p w:rsidR="00AA4729" w:rsidRPr="00E54D89" w:rsidRDefault="00AA4729" w:rsidP="00A72E3A">
            <w:pPr>
              <w:spacing w:after="0" w:line="240" w:lineRule="auto"/>
              <w:ind w:right="-108"/>
              <w:rPr>
                <w:rFonts w:ascii="Times New Roman" w:hAnsi="Times New Roman"/>
              </w:rPr>
            </w:pPr>
            <w:r w:rsidRPr="00E54D89">
              <w:rPr>
                <w:rFonts w:ascii="Times New Roman" w:hAnsi="Times New Roman"/>
              </w:rPr>
              <w:t>19.</w:t>
            </w:r>
          </w:p>
        </w:tc>
        <w:tc>
          <w:tcPr>
            <w:tcW w:w="568" w:type="dxa"/>
            <w:shd w:val="clear" w:color="auto" w:fill="auto"/>
          </w:tcPr>
          <w:p w:rsidR="00AA4729" w:rsidRPr="00E54D89" w:rsidRDefault="00AA4729" w:rsidP="00A72E3A">
            <w:pPr>
              <w:spacing w:after="0" w:line="240" w:lineRule="auto"/>
              <w:ind w:right="-108"/>
              <w:rPr>
                <w:rFonts w:ascii="Times New Roman" w:hAnsi="Times New Roman"/>
              </w:rPr>
            </w:pPr>
            <w:r w:rsidRPr="00E54D89">
              <w:rPr>
                <w:rFonts w:ascii="Times New Roman" w:hAnsi="Times New Roman"/>
              </w:rPr>
              <w:t>933</w:t>
            </w:r>
          </w:p>
        </w:tc>
        <w:tc>
          <w:tcPr>
            <w:tcW w:w="4536" w:type="dxa"/>
            <w:shd w:val="clear" w:color="auto" w:fill="auto"/>
          </w:tcPr>
          <w:p w:rsidR="00AA4729" w:rsidRPr="00E54D89" w:rsidRDefault="00AA4729" w:rsidP="007F4435">
            <w:pPr>
              <w:spacing w:after="0" w:line="240" w:lineRule="auto"/>
              <w:ind w:left="-108" w:right="-108"/>
              <w:rPr>
                <w:rFonts w:ascii="Times New Roman" w:hAnsi="Times New Roman"/>
                <w:sz w:val="24"/>
                <w:szCs w:val="24"/>
              </w:rPr>
            </w:pPr>
            <w:r w:rsidRPr="00E54D89">
              <w:rPr>
                <w:rFonts w:ascii="Times New Roman" w:hAnsi="Times New Roman"/>
                <w:sz w:val="24"/>
                <w:szCs w:val="24"/>
              </w:rPr>
              <w:t>Администрация Колобовского сельского поселения Шуйского муниципального района Ивановской области</w:t>
            </w:r>
          </w:p>
        </w:tc>
        <w:tc>
          <w:tcPr>
            <w:tcW w:w="1134" w:type="dxa"/>
            <w:shd w:val="clear" w:color="auto" w:fill="auto"/>
          </w:tcPr>
          <w:p w:rsidR="00AA4729" w:rsidRPr="00E54D89" w:rsidRDefault="00AA4729" w:rsidP="00D069EF">
            <w:pPr>
              <w:spacing w:after="0" w:line="240" w:lineRule="auto"/>
              <w:jc w:val="center"/>
              <w:rPr>
                <w:rFonts w:ascii="Times New Roman" w:hAnsi="Times New Roman"/>
              </w:rPr>
            </w:pPr>
            <w:r w:rsidRPr="00E54D89">
              <w:rPr>
                <w:rFonts w:ascii="Times New Roman" w:hAnsi="Times New Roman"/>
              </w:rPr>
              <w:t>0,10</w:t>
            </w:r>
          </w:p>
        </w:tc>
        <w:tc>
          <w:tcPr>
            <w:tcW w:w="1275" w:type="dxa"/>
            <w:shd w:val="clear" w:color="auto" w:fill="auto"/>
          </w:tcPr>
          <w:p w:rsidR="00AA4729" w:rsidRPr="00E54D89" w:rsidRDefault="00AA4729" w:rsidP="00153379">
            <w:pPr>
              <w:spacing w:after="0" w:line="240" w:lineRule="auto"/>
              <w:jc w:val="center"/>
              <w:rPr>
                <w:rFonts w:ascii="Times New Roman" w:hAnsi="Times New Roman"/>
              </w:rPr>
            </w:pPr>
            <w:r w:rsidRPr="00E54D89">
              <w:rPr>
                <w:rFonts w:ascii="Times New Roman" w:hAnsi="Times New Roman"/>
              </w:rPr>
              <w:t>0,10</w:t>
            </w:r>
          </w:p>
        </w:tc>
        <w:tc>
          <w:tcPr>
            <w:tcW w:w="1134" w:type="dxa"/>
            <w:shd w:val="clear" w:color="auto" w:fill="auto"/>
          </w:tcPr>
          <w:p w:rsidR="00AA4729" w:rsidRPr="00E54D89" w:rsidRDefault="00AA4729" w:rsidP="00525B58">
            <w:pPr>
              <w:spacing w:after="0" w:line="240" w:lineRule="auto"/>
              <w:ind w:left="-108" w:right="-108" w:firstLine="108"/>
              <w:jc w:val="center"/>
              <w:rPr>
                <w:rFonts w:ascii="Times New Roman" w:hAnsi="Times New Roman"/>
              </w:rPr>
            </w:pPr>
            <w:r w:rsidRPr="00E54D89">
              <w:rPr>
                <w:rFonts w:ascii="Times New Roman" w:hAnsi="Times New Roman"/>
              </w:rPr>
              <w:t>-</w:t>
            </w:r>
          </w:p>
        </w:tc>
        <w:tc>
          <w:tcPr>
            <w:tcW w:w="1134" w:type="dxa"/>
            <w:shd w:val="clear" w:color="auto" w:fill="auto"/>
          </w:tcPr>
          <w:p w:rsidR="00AA4729" w:rsidRPr="00E54D89" w:rsidRDefault="00AA4729" w:rsidP="00525B58">
            <w:pPr>
              <w:spacing w:after="0" w:line="240" w:lineRule="auto"/>
              <w:jc w:val="center"/>
              <w:rPr>
                <w:rFonts w:ascii="Times New Roman" w:hAnsi="Times New Roman"/>
              </w:rPr>
            </w:pPr>
            <w:r w:rsidRPr="00E54D89">
              <w:rPr>
                <w:rFonts w:ascii="Times New Roman" w:hAnsi="Times New Roman"/>
              </w:rPr>
              <w:t>-</w:t>
            </w:r>
          </w:p>
        </w:tc>
      </w:tr>
      <w:tr w:rsidR="00AA4729" w:rsidRPr="00254737" w:rsidTr="00882FC1">
        <w:trPr>
          <w:trHeight w:val="487"/>
        </w:trPr>
        <w:tc>
          <w:tcPr>
            <w:tcW w:w="5529" w:type="dxa"/>
            <w:gridSpan w:val="3"/>
            <w:shd w:val="clear" w:color="auto" w:fill="auto"/>
          </w:tcPr>
          <w:p w:rsidR="00AA4729" w:rsidRPr="008827C5" w:rsidRDefault="00AA4729" w:rsidP="00DB364F">
            <w:pPr>
              <w:spacing w:before="120" w:after="120" w:line="240" w:lineRule="auto"/>
              <w:jc w:val="center"/>
              <w:rPr>
                <w:rFonts w:ascii="Times New Roman" w:hAnsi="Times New Roman"/>
                <w:b/>
                <w:sz w:val="24"/>
                <w:szCs w:val="24"/>
              </w:rPr>
            </w:pPr>
            <w:r w:rsidRPr="008827C5">
              <w:rPr>
                <w:rFonts w:ascii="Times New Roman" w:hAnsi="Times New Roman"/>
                <w:b/>
                <w:sz w:val="24"/>
                <w:szCs w:val="24"/>
              </w:rPr>
              <w:t>ИТОГО:</w:t>
            </w:r>
          </w:p>
        </w:tc>
        <w:tc>
          <w:tcPr>
            <w:tcW w:w="1134" w:type="dxa"/>
            <w:shd w:val="clear" w:color="auto" w:fill="auto"/>
          </w:tcPr>
          <w:p w:rsidR="00AA4729" w:rsidRPr="00254737" w:rsidRDefault="00AA4729" w:rsidP="00303649">
            <w:pPr>
              <w:spacing w:before="120" w:after="120" w:line="240" w:lineRule="auto"/>
              <w:ind w:left="-108" w:right="-108"/>
              <w:jc w:val="center"/>
              <w:rPr>
                <w:rFonts w:ascii="Times New Roman" w:hAnsi="Times New Roman"/>
                <w:b/>
                <w:highlight w:val="green"/>
              </w:rPr>
            </w:pPr>
            <w:r w:rsidRPr="006C47B6">
              <w:rPr>
                <w:rFonts w:ascii="Times New Roman" w:hAnsi="Times New Roman"/>
                <w:b/>
              </w:rPr>
              <w:t>253038,52</w:t>
            </w:r>
          </w:p>
        </w:tc>
        <w:tc>
          <w:tcPr>
            <w:tcW w:w="1275" w:type="dxa"/>
            <w:shd w:val="clear" w:color="auto" w:fill="auto"/>
          </w:tcPr>
          <w:p w:rsidR="00AA4729" w:rsidRPr="002864AB" w:rsidRDefault="00AA4729" w:rsidP="00303649">
            <w:pPr>
              <w:spacing w:before="120" w:after="120" w:line="240" w:lineRule="auto"/>
              <w:jc w:val="center"/>
              <w:rPr>
                <w:rFonts w:ascii="Times New Roman" w:hAnsi="Times New Roman"/>
                <w:b/>
              </w:rPr>
            </w:pPr>
            <w:r w:rsidRPr="002864AB">
              <w:rPr>
                <w:rFonts w:ascii="Times New Roman" w:hAnsi="Times New Roman"/>
                <w:b/>
              </w:rPr>
              <w:t>253038,52</w:t>
            </w:r>
          </w:p>
        </w:tc>
        <w:tc>
          <w:tcPr>
            <w:tcW w:w="1134" w:type="dxa"/>
            <w:shd w:val="clear" w:color="auto" w:fill="auto"/>
          </w:tcPr>
          <w:p w:rsidR="00AA4729" w:rsidRPr="002864AB" w:rsidRDefault="00AA4729" w:rsidP="007F4435">
            <w:pPr>
              <w:spacing w:before="120" w:after="120" w:line="240" w:lineRule="auto"/>
              <w:ind w:left="-108" w:right="-108"/>
              <w:jc w:val="center"/>
              <w:rPr>
                <w:rFonts w:ascii="Times New Roman" w:hAnsi="Times New Roman"/>
                <w:b/>
              </w:rPr>
            </w:pPr>
            <w:r w:rsidRPr="00EF28E8">
              <w:rPr>
                <w:rFonts w:ascii="Times New Roman" w:hAnsi="Times New Roman"/>
                <w:b/>
              </w:rPr>
              <w:t>248921,62</w:t>
            </w:r>
          </w:p>
        </w:tc>
        <w:tc>
          <w:tcPr>
            <w:tcW w:w="1134" w:type="dxa"/>
            <w:shd w:val="clear" w:color="auto" w:fill="auto"/>
          </w:tcPr>
          <w:p w:rsidR="00AA4729" w:rsidRPr="00254737" w:rsidRDefault="00AA4729" w:rsidP="004211BF">
            <w:pPr>
              <w:spacing w:before="120" w:after="120" w:line="240" w:lineRule="auto"/>
              <w:ind w:left="-108" w:right="-108"/>
              <w:jc w:val="center"/>
              <w:rPr>
                <w:rFonts w:ascii="Times New Roman" w:hAnsi="Times New Roman"/>
                <w:b/>
                <w:highlight w:val="green"/>
              </w:rPr>
            </w:pPr>
            <w:r w:rsidRPr="00FB0056">
              <w:rPr>
                <w:rFonts w:ascii="Times New Roman" w:hAnsi="Times New Roman"/>
                <w:b/>
              </w:rPr>
              <w:t>248921,62</w:t>
            </w:r>
          </w:p>
        </w:tc>
      </w:tr>
    </w:tbl>
    <w:p w:rsidR="00914036" w:rsidRDefault="00914036" w:rsidP="00265738">
      <w:pPr>
        <w:spacing w:after="0" w:line="240" w:lineRule="auto"/>
        <w:jc w:val="both"/>
        <w:rPr>
          <w:b/>
          <w:sz w:val="28"/>
          <w:szCs w:val="28"/>
        </w:rPr>
      </w:pPr>
    </w:p>
    <w:p w:rsidR="00D267D4" w:rsidRDefault="00C731C1" w:rsidP="00C731C1">
      <w:pPr>
        <w:pStyle w:val="Default"/>
        <w:jc w:val="center"/>
        <w:rPr>
          <w:b/>
          <w:sz w:val="28"/>
          <w:szCs w:val="28"/>
        </w:rPr>
      </w:pPr>
      <w:r>
        <w:rPr>
          <w:b/>
          <w:sz w:val="28"/>
          <w:szCs w:val="28"/>
        </w:rPr>
        <w:t xml:space="preserve">3. </w:t>
      </w:r>
      <w:r w:rsidR="00D267D4" w:rsidRPr="008666F5">
        <w:rPr>
          <w:b/>
          <w:sz w:val="28"/>
          <w:szCs w:val="28"/>
        </w:rPr>
        <w:t xml:space="preserve">Организация бюджетного процесса </w:t>
      </w:r>
      <w:r>
        <w:rPr>
          <w:b/>
          <w:sz w:val="28"/>
          <w:szCs w:val="28"/>
        </w:rPr>
        <w:t xml:space="preserve">в Шуйском муниципальном районе. </w:t>
      </w:r>
      <w:r w:rsidR="00D267D4" w:rsidRPr="00FC6F7F">
        <w:rPr>
          <w:b/>
          <w:sz w:val="28"/>
          <w:szCs w:val="28"/>
        </w:rPr>
        <w:t>Изменение плановых показателей бюджета Шуйского муниципального района на 201</w:t>
      </w:r>
      <w:r w:rsidR="00E54D89">
        <w:rPr>
          <w:b/>
          <w:sz w:val="28"/>
          <w:szCs w:val="28"/>
        </w:rPr>
        <w:t>6</w:t>
      </w:r>
      <w:r w:rsidR="00D267D4" w:rsidRPr="00FC6F7F">
        <w:rPr>
          <w:b/>
          <w:sz w:val="28"/>
          <w:szCs w:val="28"/>
        </w:rPr>
        <w:t xml:space="preserve"> год</w:t>
      </w:r>
    </w:p>
    <w:p w:rsidR="00D267D4" w:rsidRDefault="00D267D4" w:rsidP="00D267D4">
      <w:pPr>
        <w:pStyle w:val="Default"/>
        <w:jc w:val="center"/>
        <w:rPr>
          <w:b/>
          <w:sz w:val="28"/>
          <w:szCs w:val="28"/>
        </w:rPr>
      </w:pPr>
    </w:p>
    <w:p w:rsidR="00D267D4" w:rsidRDefault="00D267D4" w:rsidP="00D267D4">
      <w:pPr>
        <w:pStyle w:val="Default"/>
        <w:ind w:firstLine="567"/>
        <w:jc w:val="both"/>
        <w:rPr>
          <w:sz w:val="28"/>
          <w:szCs w:val="28"/>
        </w:rPr>
      </w:pPr>
      <w:r w:rsidRPr="0092719D">
        <w:rPr>
          <w:sz w:val="28"/>
          <w:szCs w:val="28"/>
        </w:rPr>
        <w:t>Бюджетный процесс в Шуйском муниципальном районе о</w:t>
      </w:r>
      <w:r>
        <w:rPr>
          <w:sz w:val="28"/>
          <w:szCs w:val="28"/>
        </w:rPr>
        <w:t xml:space="preserve">рганизован в соответствии с </w:t>
      </w:r>
      <w:r w:rsidRPr="0092719D">
        <w:rPr>
          <w:sz w:val="28"/>
          <w:szCs w:val="28"/>
        </w:rPr>
        <w:t>положения</w:t>
      </w:r>
      <w:r>
        <w:rPr>
          <w:sz w:val="28"/>
          <w:szCs w:val="28"/>
        </w:rPr>
        <w:t>ми</w:t>
      </w:r>
      <w:r w:rsidRPr="0092719D">
        <w:rPr>
          <w:sz w:val="28"/>
          <w:szCs w:val="28"/>
        </w:rPr>
        <w:t xml:space="preserve"> Бюджетного кодекса Российской Федерации</w:t>
      </w:r>
      <w:r>
        <w:rPr>
          <w:sz w:val="28"/>
          <w:szCs w:val="28"/>
        </w:rPr>
        <w:t xml:space="preserve">, Уставом Шуйского муниципального района, </w:t>
      </w:r>
      <w:r w:rsidRPr="00BA09E4">
        <w:rPr>
          <w:sz w:val="28"/>
          <w:szCs w:val="28"/>
        </w:rPr>
        <w:t>Положени</w:t>
      </w:r>
      <w:r>
        <w:rPr>
          <w:sz w:val="28"/>
          <w:szCs w:val="28"/>
        </w:rPr>
        <w:t>ем</w:t>
      </w:r>
      <w:r w:rsidRPr="00BA09E4">
        <w:rPr>
          <w:sz w:val="28"/>
          <w:szCs w:val="28"/>
        </w:rPr>
        <w:t xml:space="preserve"> о бюджетном процессе в Шуйском муниципальном районе, утвержденн</w:t>
      </w:r>
      <w:r>
        <w:rPr>
          <w:sz w:val="28"/>
          <w:szCs w:val="28"/>
        </w:rPr>
        <w:t>ым</w:t>
      </w:r>
      <w:r w:rsidRPr="00BA09E4">
        <w:rPr>
          <w:sz w:val="28"/>
          <w:szCs w:val="28"/>
        </w:rPr>
        <w:t xml:space="preserve"> Решением Совета Шуйского муниципального района от</w:t>
      </w:r>
      <w:r w:rsidR="00471E14">
        <w:rPr>
          <w:sz w:val="28"/>
          <w:szCs w:val="28"/>
        </w:rPr>
        <w:t>04февраля 2009</w:t>
      </w:r>
      <w:r>
        <w:rPr>
          <w:sz w:val="28"/>
          <w:szCs w:val="28"/>
        </w:rPr>
        <w:t xml:space="preserve"> г. № </w:t>
      </w:r>
      <w:r w:rsidR="00471E14">
        <w:rPr>
          <w:sz w:val="28"/>
          <w:szCs w:val="28"/>
        </w:rPr>
        <w:t>5</w:t>
      </w:r>
      <w:r>
        <w:rPr>
          <w:sz w:val="28"/>
          <w:szCs w:val="28"/>
        </w:rPr>
        <w:t>.</w:t>
      </w:r>
    </w:p>
    <w:p w:rsidR="00D267D4" w:rsidRPr="00FC6F7F" w:rsidRDefault="00903146" w:rsidP="00D267D4">
      <w:pPr>
        <w:pStyle w:val="Default"/>
        <w:ind w:firstLine="567"/>
        <w:jc w:val="both"/>
        <w:rPr>
          <w:sz w:val="28"/>
          <w:szCs w:val="28"/>
        </w:rPr>
      </w:pPr>
      <w:r>
        <w:rPr>
          <w:sz w:val="28"/>
          <w:szCs w:val="28"/>
        </w:rPr>
        <w:t>В первоначальном варианте б</w:t>
      </w:r>
      <w:r w:rsidR="00D267D4" w:rsidRPr="00FC6F7F">
        <w:rPr>
          <w:sz w:val="28"/>
          <w:szCs w:val="28"/>
        </w:rPr>
        <w:t>юджет Шуйского муниципального района на 201</w:t>
      </w:r>
      <w:r w:rsidR="00672A97">
        <w:rPr>
          <w:sz w:val="28"/>
          <w:szCs w:val="28"/>
        </w:rPr>
        <w:t>6</w:t>
      </w:r>
      <w:r w:rsidR="00D267D4" w:rsidRPr="00FC6F7F">
        <w:rPr>
          <w:sz w:val="28"/>
          <w:szCs w:val="28"/>
        </w:rPr>
        <w:t xml:space="preserve"> год </w:t>
      </w:r>
      <w:r w:rsidR="00672A97">
        <w:rPr>
          <w:sz w:val="28"/>
          <w:szCs w:val="28"/>
        </w:rPr>
        <w:t xml:space="preserve">был </w:t>
      </w:r>
      <w:r w:rsidR="00D267D4" w:rsidRPr="00FC6F7F">
        <w:rPr>
          <w:sz w:val="28"/>
          <w:szCs w:val="28"/>
        </w:rPr>
        <w:t xml:space="preserve">утвержден Решением Совета Шуйского муниципального района </w:t>
      </w:r>
      <w:r w:rsidR="00672A97" w:rsidRPr="00390772">
        <w:rPr>
          <w:sz w:val="28"/>
          <w:szCs w:val="28"/>
        </w:rPr>
        <w:t xml:space="preserve"> от 10 декабря 2015 г. № 61 «О бюджете Шуйского муниципального района на 2016 год»</w:t>
      </w:r>
      <w:r w:rsidR="00D267D4" w:rsidRPr="00FC6F7F">
        <w:rPr>
          <w:sz w:val="28"/>
          <w:szCs w:val="28"/>
        </w:rPr>
        <w:t xml:space="preserve">по доходам </w:t>
      </w:r>
      <w:r w:rsidR="00351041">
        <w:rPr>
          <w:sz w:val="28"/>
          <w:szCs w:val="28"/>
        </w:rPr>
        <w:t xml:space="preserve"> и расходам </w:t>
      </w:r>
      <w:r w:rsidR="00D267D4" w:rsidRPr="00FC6F7F">
        <w:rPr>
          <w:sz w:val="28"/>
          <w:szCs w:val="28"/>
        </w:rPr>
        <w:t xml:space="preserve">в сумме </w:t>
      </w:r>
      <w:r w:rsidR="00351041" w:rsidRPr="00351041">
        <w:rPr>
          <w:sz w:val="28"/>
          <w:szCs w:val="28"/>
        </w:rPr>
        <w:t>2</w:t>
      </w:r>
      <w:r w:rsidR="00672A97">
        <w:rPr>
          <w:sz w:val="28"/>
          <w:szCs w:val="28"/>
        </w:rPr>
        <w:t>30844,23</w:t>
      </w:r>
      <w:r w:rsidR="00D267D4" w:rsidRPr="00FC6F7F">
        <w:rPr>
          <w:sz w:val="28"/>
          <w:szCs w:val="28"/>
        </w:rPr>
        <w:t xml:space="preserve"> тыс. руб</w:t>
      </w:r>
      <w:r w:rsidR="00290845">
        <w:rPr>
          <w:sz w:val="28"/>
          <w:szCs w:val="28"/>
        </w:rPr>
        <w:t>лей</w:t>
      </w:r>
      <w:r w:rsidR="00D267D4" w:rsidRPr="00FC6F7F">
        <w:rPr>
          <w:sz w:val="28"/>
          <w:szCs w:val="28"/>
        </w:rPr>
        <w:t>,</w:t>
      </w:r>
      <w:r>
        <w:rPr>
          <w:sz w:val="28"/>
          <w:szCs w:val="28"/>
        </w:rPr>
        <w:t xml:space="preserve"> бюджет без</w:t>
      </w:r>
      <w:r w:rsidR="00D267D4" w:rsidRPr="00FC6F7F">
        <w:rPr>
          <w:sz w:val="28"/>
          <w:szCs w:val="28"/>
        </w:rPr>
        <w:t>дефицит</w:t>
      </w:r>
      <w:r>
        <w:rPr>
          <w:sz w:val="28"/>
          <w:szCs w:val="28"/>
        </w:rPr>
        <w:t>ный</w:t>
      </w:r>
      <w:r w:rsidR="00D267D4" w:rsidRPr="00FC6F7F">
        <w:rPr>
          <w:sz w:val="28"/>
          <w:szCs w:val="28"/>
        </w:rPr>
        <w:t>.</w:t>
      </w:r>
    </w:p>
    <w:p w:rsidR="00914036" w:rsidRDefault="00D267D4" w:rsidP="00D267D4">
      <w:pPr>
        <w:pStyle w:val="Default"/>
        <w:ind w:firstLine="567"/>
        <w:jc w:val="both"/>
        <w:rPr>
          <w:sz w:val="28"/>
          <w:szCs w:val="28"/>
        </w:rPr>
      </w:pPr>
      <w:r>
        <w:rPr>
          <w:sz w:val="28"/>
          <w:szCs w:val="28"/>
        </w:rPr>
        <w:t xml:space="preserve">В соответствии с бюджетным законодательством утверждение бюджета Шуйского муниципального района обеспечено до начала финансового года. Установленные Бюджетным кодексом Российской Федерации  предельные значения параметров бюджета соблюдены. </w:t>
      </w:r>
    </w:p>
    <w:p w:rsidR="00D267D4" w:rsidRPr="0092719D" w:rsidRDefault="00D267D4" w:rsidP="00D267D4">
      <w:pPr>
        <w:pStyle w:val="Default"/>
        <w:ind w:firstLine="567"/>
        <w:jc w:val="both"/>
        <w:rPr>
          <w:sz w:val="28"/>
          <w:szCs w:val="28"/>
        </w:rPr>
      </w:pPr>
      <w:r>
        <w:rPr>
          <w:sz w:val="28"/>
          <w:szCs w:val="28"/>
        </w:rPr>
        <w:t>Основные характеристики бюджета и состав показателей, содержащихся в указанном решении о бюджете, соответствуют требованиям статей 184.1 и 96 Б</w:t>
      </w:r>
      <w:r w:rsidR="00471E14">
        <w:rPr>
          <w:sz w:val="28"/>
          <w:szCs w:val="28"/>
        </w:rPr>
        <w:t>юджетного кодекса</w:t>
      </w:r>
      <w:r>
        <w:rPr>
          <w:sz w:val="28"/>
          <w:szCs w:val="28"/>
        </w:rPr>
        <w:t xml:space="preserve"> Р</w:t>
      </w:r>
      <w:r w:rsidR="00471E14">
        <w:rPr>
          <w:sz w:val="28"/>
          <w:szCs w:val="28"/>
        </w:rPr>
        <w:t xml:space="preserve">оссийской </w:t>
      </w:r>
      <w:r>
        <w:rPr>
          <w:sz w:val="28"/>
          <w:szCs w:val="28"/>
        </w:rPr>
        <w:t>Ф</w:t>
      </w:r>
      <w:r w:rsidR="00471E14">
        <w:rPr>
          <w:sz w:val="28"/>
          <w:szCs w:val="28"/>
        </w:rPr>
        <w:t>едерации</w:t>
      </w:r>
      <w:r>
        <w:rPr>
          <w:sz w:val="28"/>
          <w:szCs w:val="28"/>
        </w:rPr>
        <w:t>.</w:t>
      </w:r>
    </w:p>
    <w:p w:rsidR="00914036" w:rsidRDefault="00D267D4" w:rsidP="00D267D4">
      <w:pPr>
        <w:pStyle w:val="Default"/>
        <w:jc w:val="both"/>
        <w:rPr>
          <w:sz w:val="28"/>
          <w:szCs w:val="28"/>
        </w:rPr>
      </w:pPr>
      <w:r w:rsidRPr="00FC6F7F">
        <w:rPr>
          <w:sz w:val="28"/>
          <w:szCs w:val="28"/>
        </w:rPr>
        <w:t xml:space="preserve">        В течени</w:t>
      </w:r>
      <w:r w:rsidR="00290845">
        <w:rPr>
          <w:sz w:val="28"/>
          <w:szCs w:val="28"/>
        </w:rPr>
        <w:t>е</w:t>
      </w:r>
      <w:r w:rsidRPr="00FC6F7F">
        <w:rPr>
          <w:sz w:val="28"/>
          <w:szCs w:val="28"/>
        </w:rPr>
        <w:t xml:space="preserve"> финансового года в Решение Шуйского муниципального района </w:t>
      </w:r>
      <w:r w:rsidR="00290845" w:rsidRPr="00390772">
        <w:rPr>
          <w:sz w:val="28"/>
          <w:szCs w:val="28"/>
        </w:rPr>
        <w:t>от 10 декабря 2015 г. № 61 «О бюджете Шуйского муниципального района на 2016 год»</w:t>
      </w:r>
      <w:r w:rsidRPr="00FC6F7F">
        <w:rPr>
          <w:sz w:val="28"/>
          <w:szCs w:val="28"/>
        </w:rPr>
        <w:t>было внесено 1</w:t>
      </w:r>
      <w:r w:rsidR="00290845">
        <w:rPr>
          <w:sz w:val="28"/>
          <w:szCs w:val="28"/>
        </w:rPr>
        <w:t>3</w:t>
      </w:r>
      <w:r w:rsidRPr="00FC6F7F">
        <w:rPr>
          <w:sz w:val="28"/>
          <w:szCs w:val="28"/>
        </w:rPr>
        <w:t xml:space="preserve"> изменений.</w:t>
      </w:r>
    </w:p>
    <w:p w:rsidR="00D267D4" w:rsidRPr="00FC6F7F" w:rsidRDefault="00D267D4" w:rsidP="00914036">
      <w:pPr>
        <w:pStyle w:val="Default"/>
        <w:ind w:firstLine="567"/>
        <w:jc w:val="both"/>
        <w:rPr>
          <w:sz w:val="28"/>
          <w:szCs w:val="28"/>
        </w:rPr>
      </w:pPr>
      <w:r>
        <w:rPr>
          <w:sz w:val="28"/>
          <w:szCs w:val="28"/>
        </w:rPr>
        <w:t>Динамика изменений</w:t>
      </w:r>
      <w:r w:rsidR="001F1C3A" w:rsidRPr="001F1C3A">
        <w:rPr>
          <w:sz w:val="28"/>
          <w:szCs w:val="28"/>
        </w:rPr>
        <w:t>основных характеристик бюджета</w:t>
      </w:r>
      <w:r>
        <w:rPr>
          <w:sz w:val="28"/>
          <w:szCs w:val="28"/>
        </w:rPr>
        <w:t xml:space="preserve">, внесенных в отчетном периоде в первоначально утвержденный бюджет, приведена в таблице № </w:t>
      </w:r>
      <w:r w:rsidR="001F1C3A">
        <w:rPr>
          <w:sz w:val="28"/>
          <w:szCs w:val="28"/>
        </w:rPr>
        <w:t>4</w:t>
      </w:r>
      <w:r w:rsidR="00903146">
        <w:rPr>
          <w:sz w:val="28"/>
          <w:szCs w:val="28"/>
        </w:rPr>
        <w:t>.</w:t>
      </w:r>
    </w:p>
    <w:p w:rsidR="00504C9B" w:rsidRDefault="00504C9B" w:rsidP="00FC6EBC">
      <w:pPr>
        <w:spacing w:after="120" w:line="240" w:lineRule="auto"/>
        <w:jc w:val="right"/>
        <w:rPr>
          <w:rFonts w:ascii="Times New Roman" w:hAnsi="Times New Roman"/>
          <w:sz w:val="24"/>
          <w:szCs w:val="24"/>
        </w:rPr>
      </w:pPr>
    </w:p>
    <w:p w:rsidR="00504C9B" w:rsidRDefault="00504C9B" w:rsidP="00FC6EBC">
      <w:pPr>
        <w:spacing w:after="120" w:line="240" w:lineRule="auto"/>
        <w:jc w:val="right"/>
        <w:rPr>
          <w:rFonts w:ascii="Times New Roman" w:hAnsi="Times New Roman"/>
          <w:sz w:val="24"/>
          <w:szCs w:val="24"/>
        </w:rPr>
      </w:pPr>
    </w:p>
    <w:p w:rsidR="00504C9B" w:rsidRDefault="00504C9B" w:rsidP="00FC6EBC">
      <w:pPr>
        <w:spacing w:after="120" w:line="240" w:lineRule="auto"/>
        <w:jc w:val="right"/>
        <w:rPr>
          <w:rFonts w:ascii="Times New Roman" w:hAnsi="Times New Roman"/>
          <w:sz w:val="24"/>
          <w:szCs w:val="24"/>
        </w:rPr>
      </w:pPr>
    </w:p>
    <w:p w:rsidR="00FC6EBC" w:rsidRPr="00003C4D" w:rsidRDefault="00FC6EBC" w:rsidP="00504C9B">
      <w:pPr>
        <w:tabs>
          <w:tab w:val="left" w:pos="567"/>
        </w:tabs>
        <w:spacing w:after="120" w:line="240" w:lineRule="auto"/>
        <w:jc w:val="right"/>
        <w:rPr>
          <w:rFonts w:ascii="Times New Roman" w:hAnsi="Times New Roman"/>
          <w:sz w:val="24"/>
          <w:szCs w:val="24"/>
        </w:rPr>
      </w:pPr>
      <w:r w:rsidRPr="00003C4D">
        <w:rPr>
          <w:rFonts w:ascii="Times New Roman" w:hAnsi="Times New Roman"/>
          <w:sz w:val="24"/>
          <w:szCs w:val="24"/>
        </w:rPr>
        <w:t xml:space="preserve">Таблица № </w:t>
      </w:r>
      <w:r>
        <w:rPr>
          <w:rFonts w:ascii="Times New Roman" w:hAnsi="Times New Roman"/>
          <w:sz w:val="24"/>
          <w:szCs w:val="24"/>
        </w:rPr>
        <w:t>4</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4"/>
        <w:gridCol w:w="1134"/>
        <w:gridCol w:w="1134"/>
        <w:gridCol w:w="993"/>
        <w:gridCol w:w="992"/>
        <w:gridCol w:w="992"/>
        <w:gridCol w:w="1134"/>
        <w:gridCol w:w="1080"/>
        <w:gridCol w:w="905"/>
      </w:tblGrid>
      <w:tr w:rsidR="00FC6EBC" w:rsidRPr="00003C4D" w:rsidTr="00F30D4E">
        <w:tc>
          <w:tcPr>
            <w:tcW w:w="1701" w:type="dxa"/>
            <w:gridSpan w:val="2"/>
            <w:vMerge w:val="restart"/>
          </w:tcPr>
          <w:p w:rsidR="00FC6EBC" w:rsidRPr="00F30D4E" w:rsidRDefault="00FC6EBC" w:rsidP="00CF5AEF">
            <w:pPr>
              <w:spacing w:after="0" w:line="20" w:lineRule="atLeast"/>
              <w:ind w:left="-120" w:right="-108"/>
              <w:jc w:val="center"/>
              <w:rPr>
                <w:rFonts w:ascii="Times New Roman" w:hAnsi="Times New Roman"/>
              </w:rPr>
            </w:pPr>
          </w:p>
          <w:p w:rsidR="00FC6EBC" w:rsidRPr="00F30D4E" w:rsidRDefault="00FC6EBC" w:rsidP="00CF5AEF">
            <w:pPr>
              <w:spacing w:after="0" w:line="20" w:lineRule="atLeast"/>
              <w:ind w:left="-120" w:right="-108"/>
              <w:jc w:val="center"/>
              <w:rPr>
                <w:rFonts w:ascii="Times New Roman" w:hAnsi="Times New Roman"/>
              </w:rPr>
            </w:pPr>
            <w:r w:rsidRPr="00F30D4E">
              <w:rPr>
                <w:rFonts w:ascii="Times New Roman" w:hAnsi="Times New Roman"/>
              </w:rPr>
              <w:lastRenderedPageBreak/>
              <w:t>Решение</w:t>
            </w:r>
          </w:p>
          <w:p w:rsidR="00FC6EBC" w:rsidRPr="00F30D4E" w:rsidRDefault="00FC6EBC" w:rsidP="00CF5AEF">
            <w:pPr>
              <w:spacing w:after="0" w:line="20" w:lineRule="atLeast"/>
              <w:ind w:left="-120" w:right="-108"/>
              <w:jc w:val="center"/>
              <w:rPr>
                <w:rFonts w:ascii="Times New Roman" w:hAnsi="Times New Roman"/>
              </w:rPr>
            </w:pPr>
            <w:r w:rsidRPr="00F30D4E">
              <w:rPr>
                <w:rFonts w:ascii="Times New Roman" w:hAnsi="Times New Roman"/>
              </w:rPr>
              <w:t>Совета</w:t>
            </w:r>
          </w:p>
        </w:tc>
        <w:tc>
          <w:tcPr>
            <w:tcW w:w="5245" w:type="dxa"/>
            <w:gridSpan w:val="5"/>
          </w:tcPr>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lastRenderedPageBreak/>
              <w:t>Доходы</w:t>
            </w:r>
          </w:p>
        </w:tc>
        <w:tc>
          <w:tcPr>
            <w:tcW w:w="1134" w:type="dxa"/>
            <w:vMerge w:val="restart"/>
          </w:tcPr>
          <w:p w:rsidR="00FC6EBC" w:rsidRPr="00F30D4E" w:rsidRDefault="00FC6EBC" w:rsidP="00CF5AEF">
            <w:pPr>
              <w:spacing w:after="0" w:line="20" w:lineRule="atLeast"/>
              <w:ind w:left="-108" w:right="-108"/>
              <w:jc w:val="center"/>
              <w:rPr>
                <w:rFonts w:ascii="Times New Roman" w:hAnsi="Times New Roman"/>
              </w:rPr>
            </w:pPr>
          </w:p>
          <w:p w:rsidR="00FC6EBC" w:rsidRPr="00F30D4E" w:rsidRDefault="00FC6EBC" w:rsidP="00CF5AEF">
            <w:pPr>
              <w:spacing w:after="0" w:line="20" w:lineRule="atLeast"/>
              <w:ind w:left="-108" w:right="-108"/>
              <w:jc w:val="center"/>
              <w:rPr>
                <w:rFonts w:ascii="Times New Roman" w:hAnsi="Times New Roman"/>
              </w:rPr>
            </w:pPr>
          </w:p>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t>Расходы</w:t>
            </w:r>
          </w:p>
        </w:tc>
        <w:tc>
          <w:tcPr>
            <w:tcW w:w="1080" w:type="dxa"/>
            <w:vMerge w:val="restart"/>
          </w:tcPr>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lastRenderedPageBreak/>
              <w:t xml:space="preserve">Источники </w:t>
            </w:r>
            <w:r w:rsidRPr="00F30D4E">
              <w:rPr>
                <w:rFonts w:ascii="Times New Roman" w:hAnsi="Times New Roman"/>
              </w:rPr>
              <w:lastRenderedPageBreak/>
              <w:t>финансирования дефицита бюджета</w:t>
            </w:r>
          </w:p>
        </w:tc>
        <w:tc>
          <w:tcPr>
            <w:tcW w:w="905" w:type="dxa"/>
            <w:vMerge w:val="restart"/>
          </w:tcPr>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lastRenderedPageBreak/>
              <w:t xml:space="preserve">Дефицит </w:t>
            </w:r>
            <w:r w:rsidRPr="00F30D4E">
              <w:rPr>
                <w:rFonts w:ascii="Times New Roman" w:hAnsi="Times New Roman"/>
              </w:rPr>
              <w:lastRenderedPageBreak/>
              <w:t>(-) /профицит (+) бюджета</w:t>
            </w:r>
          </w:p>
        </w:tc>
      </w:tr>
      <w:tr w:rsidR="00FC6EBC" w:rsidRPr="00003C4D" w:rsidTr="00F30D4E">
        <w:trPr>
          <w:trHeight w:val="618"/>
        </w:trPr>
        <w:tc>
          <w:tcPr>
            <w:tcW w:w="1701" w:type="dxa"/>
            <w:gridSpan w:val="2"/>
            <w:vMerge/>
          </w:tcPr>
          <w:p w:rsidR="00FC6EBC" w:rsidRPr="00F30D4E" w:rsidRDefault="00FC6EBC" w:rsidP="00CF5AEF">
            <w:pPr>
              <w:spacing w:after="0" w:line="20" w:lineRule="atLeast"/>
              <w:ind w:left="-120" w:right="-108"/>
              <w:jc w:val="center"/>
              <w:rPr>
                <w:rFonts w:ascii="Times New Roman" w:hAnsi="Times New Roman"/>
              </w:rPr>
            </w:pPr>
          </w:p>
        </w:tc>
        <w:tc>
          <w:tcPr>
            <w:tcW w:w="1134" w:type="dxa"/>
            <w:vMerge w:val="restart"/>
          </w:tcPr>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t>Всего</w:t>
            </w:r>
          </w:p>
        </w:tc>
        <w:tc>
          <w:tcPr>
            <w:tcW w:w="1134" w:type="dxa"/>
            <w:vMerge w:val="restart"/>
          </w:tcPr>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t>Налоговые доходы</w:t>
            </w:r>
          </w:p>
        </w:tc>
        <w:tc>
          <w:tcPr>
            <w:tcW w:w="993" w:type="dxa"/>
            <w:vMerge w:val="restart"/>
          </w:tcPr>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t>Не-</w:t>
            </w:r>
          </w:p>
          <w:p w:rsidR="00FC6EBC" w:rsidRPr="00F30D4E" w:rsidRDefault="00FC6EBC" w:rsidP="00CF5AEF">
            <w:pPr>
              <w:spacing w:after="0" w:line="20" w:lineRule="atLeast"/>
              <w:ind w:left="-108" w:right="-108"/>
              <w:jc w:val="center"/>
              <w:rPr>
                <w:rFonts w:ascii="Times New Roman" w:hAnsi="Times New Roman"/>
              </w:rPr>
            </w:pPr>
            <w:r w:rsidRPr="00F30D4E">
              <w:rPr>
                <w:rFonts w:ascii="Times New Roman" w:hAnsi="Times New Roman"/>
              </w:rPr>
              <w:t>налоговые доходы</w:t>
            </w:r>
          </w:p>
        </w:tc>
        <w:tc>
          <w:tcPr>
            <w:tcW w:w="992" w:type="dxa"/>
            <w:vMerge w:val="restart"/>
          </w:tcPr>
          <w:p w:rsidR="00FC6EBC" w:rsidRPr="00F30D4E" w:rsidRDefault="00FC6EBC" w:rsidP="00CF5AEF">
            <w:pPr>
              <w:spacing w:after="0" w:line="20" w:lineRule="atLeast"/>
              <w:ind w:left="-108" w:right="-100"/>
              <w:jc w:val="center"/>
              <w:rPr>
                <w:rFonts w:ascii="Times New Roman" w:hAnsi="Times New Roman"/>
              </w:rPr>
            </w:pPr>
            <w:r w:rsidRPr="00F30D4E">
              <w:rPr>
                <w:rFonts w:ascii="Times New Roman" w:hAnsi="Times New Roman"/>
              </w:rPr>
              <w:t>Безвоз-</w:t>
            </w:r>
          </w:p>
          <w:p w:rsidR="00FC6EBC" w:rsidRPr="00F30D4E" w:rsidRDefault="00FC6EBC" w:rsidP="00CF5AEF">
            <w:pPr>
              <w:spacing w:after="0" w:line="20" w:lineRule="atLeast"/>
              <w:ind w:left="-108" w:right="-100"/>
              <w:jc w:val="center"/>
              <w:rPr>
                <w:rFonts w:ascii="Times New Roman" w:hAnsi="Times New Roman"/>
              </w:rPr>
            </w:pPr>
            <w:r w:rsidRPr="00F30D4E">
              <w:rPr>
                <w:rFonts w:ascii="Times New Roman" w:hAnsi="Times New Roman"/>
              </w:rPr>
              <w:t>мездныепоступ-ления</w:t>
            </w:r>
          </w:p>
        </w:tc>
        <w:tc>
          <w:tcPr>
            <w:tcW w:w="992" w:type="dxa"/>
            <w:vMerge w:val="restart"/>
          </w:tcPr>
          <w:p w:rsidR="00FC6EBC" w:rsidRPr="00F30D4E" w:rsidRDefault="00FC6EBC" w:rsidP="00CF5AEF">
            <w:pPr>
              <w:spacing w:after="0" w:line="20" w:lineRule="atLeast"/>
              <w:ind w:left="-116" w:right="-108"/>
              <w:jc w:val="center"/>
              <w:rPr>
                <w:rFonts w:ascii="Times New Roman" w:hAnsi="Times New Roman"/>
              </w:rPr>
            </w:pPr>
            <w:r w:rsidRPr="00F30D4E">
              <w:rPr>
                <w:rFonts w:ascii="Times New Roman" w:hAnsi="Times New Roman"/>
              </w:rPr>
              <w:t>Возврат остатков субсидий, субвенций</w:t>
            </w:r>
          </w:p>
        </w:tc>
        <w:tc>
          <w:tcPr>
            <w:tcW w:w="1134" w:type="dxa"/>
            <w:vMerge/>
          </w:tcPr>
          <w:p w:rsidR="00FC6EBC" w:rsidRPr="00F30D4E" w:rsidRDefault="00FC6EBC" w:rsidP="00CF5AEF">
            <w:pPr>
              <w:spacing w:after="0" w:line="20" w:lineRule="atLeast"/>
              <w:ind w:left="-108" w:right="-108"/>
              <w:jc w:val="center"/>
              <w:rPr>
                <w:rFonts w:ascii="Times New Roman" w:hAnsi="Times New Roman"/>
              </w:rPr>
            </w:pPr>
          </w:p>
        </w:tc>
        <w:tc>
          <w:tcPr>
            <w:tcW w:w="1080" w:type="dxa"/>
            <w:vMerge/>
          </w:tcPr>
          <w:p w:rsidR="00FC6EBC" w:rsidRPr="00F30D4E" w:rsidRDefault="00FC6EBC" w:rsidP="00CF5AEF">
            <w:pPr>
              <w:spacing w:after="0" w:line="20" w:lineRule="atLeast"/>
              <w:ind w:left="-108" w:right="-108"/>
              <w:jc w:val="center"/>
              <w:rPr>
                <w:rFonts w:ascii="Times New Roman" w:hAnsi="Times New Roman"/>
              </w:rPr>
            </w:pPr>
          </w:p>
        </w:tc>
        <w:tc>
          <w:tcPr>
            <w:tcW w:w="905" w:type="dxa"/>
            <w:vMerge/>
          </w:tcPr>
          <w:p w:rsidR="00FC6EBC" w:rsidRPr="00F30D4E" w:rsidRDefault="00FC6EBC" w:rsidP="00CF5AEF">
            <w:pPr>
              <w:spacing w:after="0" w:line="20" w:lineRule="atLeast"/>
              <w:ind w:left="-108" w:right="-108"/>
              <w:jc w:val="center"/>
              <w:rPr>
                <w:rFonts w:ascii="Times New Roman" w:hAnsi="Times New Roman"/>
              </w:rPr>
            </w:pPr>
          </w:p>
        </w:tc>
      </w:tr>
      <w:tr w:rsidR="00FC6EBC" w:rsidRPr="00003C4D" w:rsidTr="00F30D4E">
        <w:trPr>
          <w:trHeight w:val="143"/>
        </w:trPr>
        <w:tc>
          <w:tcPr>
            <w:tcW w:w="567" w:type="dxa"/>
          </w:tcPr>
          <w:p w:rsidR="00FC6EBC" w:rsidRPr="00F30D4E" w:rsidRDefault="00FC6EBC" w:rsidP="00CF5AEF">
            <w:pPr>
              <w:spacing w:after="0" w:line="20" w:lineRule="atLeast"/>
              <w:ind w:left="-120" w:right="-108"/>
              <w:jc w:val="center"/>
              <w:rPr>
                <w:rFonts w:ascii="Times New Roman" w:hAnsi="Times New Roman"/>
              </w:rPr>
            </w:pPr>
            <w:r w:rsidRPr="00F30D4E">
              <w:rPr>
                <w:rFonts w:ascii="Times New Roman" w:hAnsi="Times New Roman"/>
              </w:rPr>
              <w:lastRenderedPageBreak/>
              <w:t>№</w:t>
            </w:r>
          </w:p>
        </w:tc>
        <w:tc>
          <w:tcPr>
            <w:tcW w:w="1134" w:type="dxa"/>
          </w:tcPr>
          <w:p w:rsidR="00FC6EBC" w:rsidRPr="00F30D4E" w:rsidRDefault="00FC6EBC" w:rsidP="00CF5AEF">
            <w:pPr>
              <w:spacing w:after="0" w:line="20" w:lineRule="atLeast"/>
              <w:ind w:left="-120" w:right="-108"/>
              <w:jc w:val="center"/>
              <w:rPr>
                <w:rFonts w:ascii="Times New Roman" w:hAnsi="Times New Roman"/>
              </w:rPr>
            </w:pPr>
            <w:r w:rsidRPr="00F30D4E">
              <w:rPr>
                <w:rFonts w:ascii="Times New Roman" w:hAnsi="Times New Roman"/>
              </w:rPr>
              <w:t>Дата</w:t>
            </w:r>
          </w:p>
        </w:tc>
        <w:tc>
          <w:tcPr>
            <w:tcW w:w="1134" w:type="dxa"/>
            <w:vMerge/>
          </w:tcPr>
          <w:p w:rsidR="00FC6EBC" w:rsidRPr="00F30D4E" w:rsidRDefault="00FC6EBC" w:rsidP="00CF5AEF">
            <w:pPr>
              <w:spacing w:after="0" w:line="20" w:lineRule="atLeast"/>
              <w:ind w:left="-108" w:right="-108"/>
              <w:jc w:val="center"/>
              <w:rPr>
                <w:rFonts w:ascii="Times New Roman" w:hAnsi="Times New Roman"/>
              </w:rPr>
            </w:pPr>
          </w:p>
        </w:tc>
        <w:tc>
          <w:tcPr>
            <w:tcW w:w="1134" w:type="dxa"/>
            <w:vMerge/>
          </w:tcPr>
          <w:p w:rsidR="00FC6EBC" w:rsidRPr="00F30D4E" w:rsidRDefault="00FC6EBC" w:rsidP="00CF5AEF">
            <w:pPr>
              <w:spacing w:after="0" w:line="20" w:lineRule="atLeast"/>
              <w:ind w:left="-108" w:right="-108"/>
              <w:jc w:val="center"/>
              <w:rPr>
                <w:rFonts w:ascii="Times New Roman" w:hAnsi="Times New Roman"/>
              </w:rPr>
            </w:pPr>
          </w:p>
        </w:tc>
        <w:tc>
          <w:tcPr>
            <w:tcW w:w="993" w:type="dxa"/>
            <w:vMerge/>
          </w:tcPr>
          <w:p w:rsidR="00FC6EBC" w:rsidRPr="00F30D4E" w:rsidRDefault="00FC6EBC" w:rsidP="00CF5AEF">
            <w:pPr>
              <w:spacing w:after="0" w:line="20" w:lineRule="atLeast"/>
              <w:ind w:left="-108" w:right="-108"/>
              <w:jc w:val="center"/>
              <w:rPr>
                <w:rFonts w:ascii="Times New Roman" w:hAnsi="Times New Roman"/>
              </w:rPr>
            </w:pPr>
          </w:p>
        </w:tc>
        <w:tc>
          <w:tcPr>
            <w:tcW w:w="992" w:type="dxa"/>
            <w:vMerge/>
          </w:tcPr>
          <w:p w:rsidR="00FC6EBC" w:rsidRPr="00F30D4E" w:rsidRDefault="00FC6EBC" w:rsidP="00CF5AEF">
            <w:pPr>
              <w:spacing w:after="0" w:line="20" w:lineRule="atLeast"/>
              <w:ind w:left="-108" w:right="-100"/>
              <w:jc w:val="center"/>
              <w:rPr>
                <w:rFonts w:ascii="Times New Roman" w:hAnsi="Times New Roman"/>
              </w:rPr>
            </w:pPr>
          </w:p>
        </w:tc>
        <w:tc>
          <w:tcPr>
            <w:tcW w:w="992" w:type="dxa"/>
            <w:vMerge/>
          </w:tcPr>
          <w:p w:rsidR="00FC6EBC" w:rsidRPr="00F30D4E" w:rsidRDefault="00FC6EBC" w:rsidP="00CF5AEF">
            <w:pPr>
              <w:spacing w:after="0" w:line="20" w:lineRule="atLeast"/>
              <w:ind w:left="-116" w:right="-108"/>
              <w:jc w:val="center"/>
              <w:rPr>
                <w:rFonts w:ascii="Times New Roman" w:hAnsi="Times New Roman"/>
              </w:rPr>
            </w:pPr>
          </w:p>
        </w:tc>
        <w:tc>
          <w:tcPr>
            <w:tcW w:w="1134" w:type="dxa"/>
            <w:vMerge/>
          </w:tcPr>
          <w:p w:rsidR="00FC6EBC" w:rsidRPr="00F30D4E" w:rsidRDefault="00FC6EBC" w:rsidP="00CF5AEF">
            <w:pPr>
              <w:spacing w:after="0" w:line="20" w:lineRule="atLeast"/>
              <w:ind w:left="-108" w:right="-108"/>
              <w:jc w:val="center"/>
              <w:rPr>
                <w:rFonts w:ascii="Times New Roman" w:hAnsi="Times New Roman"/>
              </w:rPr>
            </w:pPr>
          </w:p>
        </w:tc>
        <w:tc>
          <w:tcPr>
            <w:tcW w:w="1080" w:type="dxa"/>
            <w:vMerge/>
          </w:tcPr>
          <w:p w:rsidR="00FC6EBC" w:rsidRPr="00F30D4E" w:rsidRDefault="00FC6EBC" w:rsidP="00CF5AEF">
            <w:pPr>
              <w:spacing w:after="0" w:line="20" w:lineRule="atLeast"/>
              <w:ind w:left="-108" w:right="-108"/>
              <w:jc w:val="center"/>
              <w:rPr>
                <w:rFonts w:ascii="Times New Roman" w:hAnsi="Times New Roman"/>
              </w:rPr>
            </w:pPr>
          </w:p>
        </w:tc>
        <w:tc>
          <w:tcPr>
            <w:tcW w:w="905" w:type="dxa"/>
            <w:vMerge/>
          </w:tcPr>
          <w:p w:rsidR="00FC6EBC" w:rsidRPr="00F30D4E" w:rsidRDefault="00FC6EBC" w:rsidP="00CF5AEF">
            <w:pPr>
              <w:spacing w:after="0" w:line="20" w:lineRule="atLeast"/>
              <w:ind w:left="-108" w:right="-108"/>
              <w:jc w:val="center"/>
              <w:rPr>
                <w:rFonts w:ascii="Times New Roman" w:hAnsi="Times New Roman"/>
              </w:rPr>
            </w:pPr>
          </w:p>
        </w:tc>
      </w:tr>
      <w:tr w:rsidR="00FC6EBC" w:rsidRPr="00003C4D" w:rsidTr="00F30D4E">
        <w:tc>
          <w:tcPr>
            <w:tcW w:w="1701" w:type="dxa"/>
            <w:gridSpan w:val="2"/>
          </w:tcPr>
          <w:p w:rsidR="00FC6EBC" w:rsidRPr="00F30D4E" w:rsidRDefault="00FC6EBC" w:rsidP="00CF5AEF">
            <w:pPr>
              <w:spacing w:after="120" w:line="20" w:lineRule="atLeast"/>
              <w:ind w:left="-107" w:right="-108"/>
              <w:jc w:val="center"/>
              <w:rPr>
                <w:rFonts w:ascii="Times New Roman" w:hAnsi="Times New Roman"/>
                <w:b/>
              </w:rPr>
            </w:pPr>
            <w:r w:rsidRPr="00F30D4E">
              <w:rPr>
                <w:rFonts w:ascii="Times New Roman" w:hAnsi="Times New Roman"/>
                <w:b/>
              </w:rPr>
              <w:t>Утверждено</w:t>
            </w:r>
          </w:p>
        </w:tc>
        <w:tc>
          <w:tcPr>
            <w:tcW w:w="1134" w:type="dxa"/>
          </w:tcPr>
          <w:p w:rsidR="00FC6EBC" w:rsidRPr="00F30D4E" w:rsidRDefault="00FC6EBC" w:rsidP="00CF5AEF">
            <w:pPr>
              <w:spacing w:after="120" w:line="20" w:lineRule="atLeast"/>
              <w:ind w:left="-108" w:right="-108"/>
              <w:jc w:val="center"/>
              <w:rPr>
                <w:rFonts w:ascii="Times New Roman" w:hAnsi="Times New Roman"/>
                <w:b/>
              </w:rPr>
            </w:pPr>
            <w:r w:rsidRPr="00F30D4E">
              <w:rPr>
                <w:rFonts w:ascii="Times New Roman" w:hAnsi="Times New Roman"/>
                <w:b/>
              </w:rPr>
              <w:t>230844,23</w:t>
            </w:r>
          </w:p>
        </w:tc>
        <w:tc>
          <w:tcPr>
            <w:tcW w:w="1134" w:type="dxa"/>
          </w:tcPr>
          <w:p w:rsidR="00FC6EBC" w:rsidRPr="00F30D4E" w:rsidRDefault="00FC6EBC" w:rsidP="00CF5AEF">
            <w:pPr>
              <w:spacing w:after="120" w:line="20" w:lineRule="atLeast"/>
              <w:ind w:left="-108" w:right="-108"/>
              <w:jc w:val="center"/>
              <w:rPr>
                <w:rFonts w:ascii="Times New Roman" w:hAnsi="Times New Roman"/>
                <w:b/>
              </w:rPr>
            </w:pPr>
            <w:r w:rsidRPr="00F30D4E">
              <w:rPr>
                <w:rFonts w:ascii="Times New Roman" w:hAnsi="Times New Roman"/>
                <w:b/>
              </w:rPr>
              <w:t>16504,35</w:t>
            </w:r>
          </w:p>
        </w:tc>
        <w:tc>
          <w:tcPr>
            <w:tcW w:w="993" w:type="dxa"/>
          </w:tcPr>
          <w:p w:rsidR="00FC6EBC" w:rsidRPr="00F30D4E" w:rsidRDefault="00FC6EBC" w:rsidP="00CF5AEF">
            <w:pPr>
              <w:spacing w:after="120" w:line="20" w:lineRule="atLeast"/>
              <w:ind w:left="-108" w:right="-108"/>
              <w:jc w:val="center"/>
              <w:rPr>
                <w:rFonts w:ascii="Times New Roman" w:hAnsi="Times New Roman"/>
                <w:b/>
              </w:rPr>
            </w:pPr>
            <w:r w:rsidRPr="00F30D4E">
              <w:rPr>
                <w:rFonts w:ascii="Times New Roman" w:hAnsi="Times New Roman"/>
                <w:b/>
              </w:rPr>
              <w:t>9234,64</w:t>
            </w:r>
          </w:p>
        </w:tc>
        <w:tc>
          <w:tcPr>
            <w:tcW w:w="992" w:type="dxa"/>
          </w:tcPr>
          <w:p w:rsidR="00FC6EBC" w:rsidRPr="00F30D4E" w:rsidRDefault="00FC6EBC" w:rsidP="00CF5AEF">
            <w:pPr>
              <w:spacing w:after="120" w:line="20" w:lineRule="atLeast"/>
              <w:ind w:left="-108" w:right="-100"/>
              <w:jc w:val="center"/>
              <w:rPr>
                <w:rFonts w:ascii="Times New Roman" w:hAnsi="Times New Roman"/>
                <w:b/>
              </w:rPr>
            </w:pPr>
            <w:r w:rsidRPr="00F30D4E">
              <w:rPr>
                <w:rFonts w:ascii="Times New Roman" w:hAnsi="Times New Roman"/>
                <w:b/>
              </w:rPr>
              <w:t>205105,24</w:t>
            </w:r>
          </w:p>
        </w:tc>
        <w:tc>
          <w:tcPr>
            <w:tcW w:w="992" w:type="dxa"/>
          </w:tcPr>
          <w:p w:rsidR="00FC6EBC" w:rsidRPr="00F30D4E" w:rsidRDefault="00FC6EBC" w:rsidP="00CF5AEF">
            <w:pPr>
              <w:spacing w:after="120" w:line="20" w:lineRule="atLeast"/>
              <w:ind w:left="-116" w:right="-108"/>
              <w:jc w:val="center"/>
              <w:rPr>
                <w:rFonts w:ascii="Times New Roman" w:hAnsi="Times New Roman"/>
                <w:b/>
              </w:rPr>
            </w:pPr>
            <w:r w:rsidRPr="00F30D4E">
              <w:rPr>
                <w:rFonts w:ascii="Times New Roman" w:hAnsi="Times New Roman"/>
                <w:b/>
              </w:rPr>
              <w:t>0,00</w:t>
            </w:r>
          </w:p>
        </w:tc>
        <w:tc>
          <w:tcPr>
            <w:tcW w:w="1134" w:type="dxa"/>
          </w:tcPr>
          <w:p w:rsidR="00FC6EBC" w:rsidRPr="00F30D4E" w:rsidRDefault="00FC6EBC" w:rsidP="00CF5AEF">
            <w:pPr>
              <w:spacing w:after="120" w:line="20" w:lineRule="atLeast"/>
              <w:ind w:left="-108" w:right="-108"/>
              <w:jc w:val="center"/>
              <w:rPr>
                <w:rFonts w:ascii="Times New Roman" w:hAnsi="Times New Roman"/>
                <w:b/>
              </w:rPr>
            </w:pPr>
            <w:r w:rsidRPr="00F30D4E">
              <w:rPr>
                <w:rFonts w:ascii="Times New Roman" w:hAnsi="Times New Roman"/>
                <w:b/>
              </w:rPr>
              <w:t>230844,23</w:t>
            </w:r>
          </w:p>
        </w:tc>
        <w:tc>
          <w:tcPr>
            <w:tcW w:w="1080" w:type="dxa"/>
          </w:tcPr>
          <w:p w:rsidR="00FC6EBC" w:rsidRPr="00F30D4E" w:rsidRDefault="00FC6EBC" w:rsidP="00CF5AEF">
            <w:pPr>
              <w:spacing w:after="120" w:line="20" w:lineRule="atLeast"/>
              <w:ind w:left="-108" w:right="-108"/>
              <w:jc w:val="center"/>
              <w:rPr>
                <w:rFonts w:ascii="Times New Roman" w:hAnsi="Times New Roman"/>
                <w:b/>
              </w:rPr>
            </w:pPr>
            <w:r w:rsidRPr="00F30D4E">
              <w:rPr>
                <w:rFonts w:ascii="Times New Roman" w:hAnsi="Times New Roman"/>
                <w:b/>
              </w:rPr>
              <w:t>0,00</w:t>
            </w:r>
          </w:p>
        </w:tc>
        <w:tc>
          <w:tcPr>
            <w:tcW w:w="905" w:type="dxa"/>
          </w:tcPr>
          <w:p w:rsidR="00FC6EBC" w:rsidRPr="00F30D4E" w:rsidRDefault="00FC6EBC" w:rsidP="00CF5AEF">
            <w:pPr>
              <w:spacing w:after="120" w:line="20" w:lineRule="atLeast"/>
              <w:ind w:left="-108" w:right="-108"/>
              <w:jc w:val="center"/>
              <w:rPr>
                <w:rFonts w:ascii="Times New Roman" w:hAnsi="Times New Roman"/>
                <w:b/>
              </w:rPr>
            </w:pPr>
            <w:r w:rsidRPr="00F30D4E">
              <w:rPr>
                <w:rFonts w:ascii="Times New Roman" w:hAnsi="Times New Roman"/>
                <w:b/>
              </w:rPr>
              <w:t>0,00</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2</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28.01.2016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-5401,40</w:t>
            </w:r>
          </w:p>
        </w:tc>
        <w:tc>
          <w:tcPr>
            <w:tcW w:w="1134" w:type="dxa"/>
          </w:tcPr>
          <w:p w:rsidR="00FC6EBC" w:rsidRPr="00F30D4E" w:rsidRDefault="00FC6EBC" w:rsidP="00CF5AEF">
            <w:pPr>
              <w:spacing w:after="120" w:line="20" w:lineRule="atLeast"/>
              <w:ind w:left="-108" w:right="-108"/>
              <w:jc w:val="center"/>
              <w:rPr>
                <w:rFonts w:ascii="Times New Roman" w:hAnsi="Times New Roman"/>
              </w:rPr>
            </w:pPr>
          </w:p>
        </w:tc>
        <w:tc>
          <w:tcPr>
            <w:tcW w:w="993" w:type="dxa"/>
          </w:tcPr>
          <w:p w:rsidR="00FC6EBC" w:rsidRPr="00F30D4E" w:rsidRDefault="00FC6EBC" w:rsidP="00CF5AEF">
            <w:pPr>
              <w:spacing w:after="120" w:line="20" w:lineRule="atLeast"/>
              <w:ind w:left="-108" w:right="-108"/>
              <w:jc w:val="center"/>
              <w:rPr>
                <w:rFonts w:ascii="Times New Roman" w:hAnsi="Times New Roman"/>
              </w:rPr>
            </w:pPr>
          </w:p>
        </w:tc>
        <w:tc>
          <w:tcPr>
            <w:tcW w:w="992" w:type="dxa"/>
          </w:tcPr>
          <w:p w:rsidR="00FC6EBC" w:rsidRPr="00F30D4E" w:rsidRDefault="00FC6EBC" w:rsidP="00CF5AEF">
            <w:pPr>
              <w:spacing w:after="120" w:line="20" w:lineRule="atLeast"/>
              <w:ind w:left="-108" w:right="-102"/>
              <w:jc w:val="center"/>
              <w:rPr>
                <w:rFonts w:ascii="Times New Roman" w:hAnsi="Times New Roman"/>
              </w:rPr>
            </w:pPr>
            <w:r w:rsidRPr="00F30D4E">
              <w:rPr>
                <w:rFonts w:ascii="Times New Roman" w:hAnsi="Times New Roman"/>
              </w:rPr>
              <w:t>-5401,40</w:t>
            </w:r>
          </w:p>
        </w:tc>
        <w:tc>
          <w:tcPr>
            <w:tcW w:w="992" w:type="dxa"/>
          </w:tcPr>
          <w:p w:rsidR="00FC6EBC" w:rsidRPr="00F30D4E" w:rsidRDefault="00FC6EBC" w:rsidP="00CF5AEF">
            <w:pPr>
              <w:spacing w:after="120" w:line="20" w:lineRule="atLeast"/>
              <w:ind w:left="-116" w:right="-108"/>
              <w:jc w:val="center"/>
              <w:rPr>
                <w:rFonts w:ascii="Times New Roman" w:hAnsi="Times New Roman"/>
              </w:rPr>
            </w:pPr>
            <w:r w:rsidRPr="00F30D4E">
              <w:rPr>
                <w:rFonts w:ascii="Times New Roman" w:hAnsi="Times New Roman"/>
              </w:rPr>
              <w:t>0,00</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-799,97</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+4601,43</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-4601,43</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8</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25.02.2016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+851,42</w:t>
            </w:r>
          </w:p>
        </w:tc>
        <w:tc>
          <w:tcPr>
            <w:tcW w:w="1134" w:type="dxa"/>
          </w:tcPr>
          <w:p w:rsidR="00FC6EBC" w:rsidRPr="00F30D4E" w:rsidRDefault="00FC6EBC" w:rsidP="00CF5AEF">
            <w:pPr>
              <w:spacing w:after="120" w:line="20" w:lineRule="atLeast"/>
              <w:ind w:left="-108" w:right="-108"/>
              <w:jc w:val="center"/>
              <w:rPr>
                <w:rFonts w:ascii="Times New Roman" w:hAnsi="Times New Roman"/>
              </w:rPr>
            </w:pPr>
          </w:p>
        </w:tc>
        <w:tc>
          <w:tcPr>
            <w:tcW w:w="993" w:type="dxa"/>
          </w:tcPr>
          <w:p w:rsidR="00FC6EBC" w:rsidRPr="00F30D4E" w:rsidRDefault="00FC6EBC" w:rsidP="00CF5AEF">
            <w:pPr>
              <w:spacing w:after="120" w:line="20" w:lineRule="atLeast"/>
              <w:ind w:left="-108" w:right="-108"/>
              <w:jc w:val="center"/>
              <w:rPr>
                <w:rFonts w:ascii="Times New Roman" w:hAnsi="Times New Roman"/>
              </w:rPr>
            </w:pP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+1194,65</w:t>
            </w:r>
          </w:p>
        </w:tc>
        <w:tc>
          <w:tcPr>
            <w:tcW w:w="992" w:type="dxa"/>
          </w:tcPr>
          <w:p w:rsidR="00FC6EBC" w:rsidRPr="00F30D4E" w:rsidRDefault="00FC6EBC" w:rsidP="00CF5AEF">
            <w:pPr>
              <w:spacing w:after="120" w:line="20" w:lineRule="atLeast"/>
              <w:ind w:left="-116" w:right="-108"/>
              <w:jc w:val="center"/>
              <w:rPr>
                <w:rFonts w:ascii="Times New Roman" w:hAnsi="Times New Roman"/>
              </w:rPr>
            </w:pPr>
            <w:r w:rsidRPr="00F30D4E">
              <w:rPr>
                <w:rFonts w:ascii="Times New Roman" w:hAnsi="Times New Roman"/>
              </w:rPr>
              <w:t>-343,23</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+1194,65</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11</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02.03.2016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-201,58</w:t>
            </w:r>
          </w:p>
        </w:tc>
        <w:tc>
          <w:tcPr>
            <w:tcW w:w="1134" w:type="dxa"/>
          </w:tcPr>
          <w:p w:rsidR="00FC6EBC" w:rsidRPr="00F30D4E" w:rsidRDefault="00FC6EBC" w:rsidP="00CF5AEF">
            <w:pPr>
              <w:spacing w:after="120" w:line="20" w:lineRule="atLeast"/>
              <w:ind w:left="-108" w:right="-108"/>
              <w:jc w:val="center"/>
              <w:rPr>
                <w:rFonts w:ascii="Times New Roman" w:hAnsi="Times New Roman"/>
              </w:rPr>
            </w:pPr>
          </w:p>
        </w:tc>
        <w:tc>
          <w:tcPr>
            <w:tcW w:w="993" w:type="dxa"/>
          </w:tcPr>
          <w:p w:rsidR="00FC6EBC" w:rsidRPr="00F30D4E" w:rsidRDefault="00FC6EBC" w:rsidP="00CF5AEF">
            <w:pPr>
              <w:spacing w:after="120" w:line="20" w:lineRule="atLeast"/>
              <w:ind w:left="-108" w:right="-108"/>
              <w:jc w:val="center"/>
              <w:rPr>
                <w:rFonts w:ascii="Times New Roman" w:hAnsi="Times New Roman"/>
              </w:rPr>
            </w:pPr>
          </w:p>
        </w:tc>
        <w:tc>
          <w:tcPr>
            <w:tcW w:w="992" w:type="dxa"/>
          </w:tcPr>
          <w:p w:rsidR="00FC6EBC" w:rsidRPr="00F30D4E" w:rsidRDefault="00FC6EBC" w:rsidP="00CF5AEF">
            <w:pPr>
              <w:spacing w:after="120" w:line="20" w:lineRule="atLeast"/>
              <w:ind w:left="-108" w:right="-100"/>
              <w:jc w:val="center"/>
              <w:rPr>
                <w:rFonts w:ascii="Times New Roman" w:hAnsi="Times New Roman"/>
              </w:rPr>
            </w:pPr>
          </w:p>
        </w:tc>
        <w:tc>
          <w:tcPr>
            <w:tcW w:w="992" w:type="dxa"/>
          </w:tcPr>
          <w:p w:rsidR="00FC6EBC" w:rsidRPr="00F30D4E" w:rsidRDefault="00FC6EBC" w:rsidP="00CF5AEF">
            <w:pPr>
              <w:spacing w:after="120" w:line="20" w:lineRule="atLeast"/>
              <w:ind w:left="-116" w:right="-108"/>
              <w:jc w:val="center"/>
              <w:rPr>
                <w:rFonts w:ascii="Times New Roman" w:hAnsi="Times New Roman"/>
              </w:rPr>
            </w:pPr>
            <w:r w:rsidRPr="00F30D4E">
              <w:rPr>
                <w:rFonts w:ascii="Times New Roman" w:hAnsi="Times New Roman"/>
              </w:rPr>
              <w:t>-201,58</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-201,58</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20</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19.04.2016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+1073,59</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+447,91</w:t>
            </w:r>
          </w:p>
        </w:tc>
        <w:tc>
          <w:tcPr>
            <w:tcW w:w="993"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+284,5</w:t>
            </w: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+341,18</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+1073,59</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26</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19.05.2016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+12218,79</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+8,84</w:t>
            </w:r>
          </w:p>
        </w:tc>
        <w:tc>
          <w:tcPr>
            <w:tcW w:w="993"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+475,29</w:t>
            </w: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+11734,66</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+12218,79</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29</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23.06.2016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+631,58</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+631,58</w:t>
            </w:r>
          </w:p>
        </w:tc>
        <w:tc>
          <w:tcPr>
            <w:tcW w:w="993" w:type="dxa"/>
          </w:tcPr>
          <w:p w:rsidR="00FC6EBC" w:rsidRPr="00F30D4E" w:rsidRDefault="00FC6EBC" w:rsidP="00CF5AEF">
            <w:pPr>
              <w:spacing w:after="120" w:line="20" w:lineRule="atLeast"/>
              <w:ind w:left="-108" w:right="-108"/>
              <w:jc w:val="center"/>
              <w:rPr>
                <w:rFonts w:ascii="Times New Roman" w:hAnsi="Times New Roman"/>
              </w:rPr>
            </w:pPr>
          </w:p>
        </w:tc>
        <w:tc>
          <w:tcPr>
            <w:tcW w:w="992" w:type="dxa"/>
          </w:tcPr>
          <w:p w:rsidR="00FC6EBC" w:rsidRPr="00F30D4E" w:rsidRDefault="00FC6EBC" w:rsidP="00CF5AEF">
            <w:pPr>
              <w:spacing w:after="120" w:line="20" w:lineRule="atLeast"/>
              <w:ind w:left="-108" w:right="-100"/>
              <w:jc w:val="center"/>
              <w:rPr>
                <w:rFonts w:ascii="Times New Roman" w:hAnsi="Times New Roman"/>
              </w:rPr>
            </w:pP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+631,58</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34</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26.07.2016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+1451,22</w:t>
            </w:r>
          </w:p>
        </w:tc>
        <w:tc>
          <w:tcPr>
            <w:tcW w:w="1134" w:type="dxa"/>
          </w:tcPr>
          <w:p w:rsidR="00FC6EBC" w:rsidRPr="00F30D4E" w:rsidRDefault="00FC6EBC" w:rsidP="00CF5AEF">
            <w:pPr>
              <w:spacing w:after="120" w:line="20" w:lineRule="atLeast"/>
              <w:ind w:left="-108" w:right="-108"/>
              <w:jc w:val="center"/>
              <w:rPr>
                <w:rFonts w:ascii="Times New Roman" w:hAnsi="Times New Roman"/>
              </w:rPr>
            </w:pPr>
          </w:p>
        </w:tc>
        <w:tc>
          <w:tcPr>
            <w:tcW w:w="993" w:type="dxa"/>
          </w:tcPr>
          <w:p w:rsidR="00FC6EBC" w:rsidRPr="00F30D4E" w:rsidRDefault="00FC6EBC" w:rsidP="00CF5AEF">
            <w:pPr>
              <w:spacing w:after="120" w:line="20" w:lineRule="atLeast"/>
              <w:ind w:left="-108" w:right="-108"/>
              <w:jc w:val="center"/>
              <w:rPr>
                <w:rFonts w:ascii="Times New Roman" w:hAnsi="Times New Roman"/>
              </w:rPr>
            </w:pP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+1451,22</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+1451,22</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44</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08.09.2016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+834,24</w:t>
            </w:r>
          </w:p>
        </w:tc>
        <w:tc>
          <w:tcPr>
            <w:tcW w:w="1134" w:type="dxa"/>
          </w:tcPr>
          <w:p w:rsidR="00FC6EBC" w:rsidRPr="00F30D4E" w:rsidRDefault="00FC6EBC" w:rsidP="00CF5AEF">
            <w:pPr>
              <w:spacing w:after="120" w:line="20" w:lineRule="atLeast"/>
              <w:ind w:left="-108" w:right="-108"/>
              <w:jc w:val="center"/>
              <w:rPr>
                <w:rFonts w:ascii="Times New Roman" w:hAnsi="Times New Roman"/>
              </w:rPr>
            </w:pPr>
          </w:p>
        </w:tc>
        <w:tc>
          <w:tcPr>
            <w:tcW w:w="993"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+834,24</w:t>
            </w:r>
          </w:p>
        </w:tc>
        <w:tc>
          <w:tcPr>
            <w:tcW w:w="992" w:type="dxa"/>
          </w:tcPr>
          <w:p w:rsidR="00FC6EBC" w:rsidRPr="00F30D4E" w:rsidRDefault="00FC6EBC" w:rsidP="00CF5AEF">
            <w:pPr>
              <w:spacing w:after="120" w:line="20" w:lineRule="atLeast"/>
              <w:ind w:left="-108" w:right="-100"/>
              <w:jc w:val="center"/>
              <w:rPr>
                <w:rFonts w:ascii="Times New Roman" w:hAnsi="Times New Roman"/>
              </w:rPr>
            </w:pP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+834,24</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49</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29.09.2016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+4153,25</w:t>
            </w:r>
          </w:p>
        </w:tc>
        <w:tc>
          <w:tcPr>
            <w:tcW w:w="1134" w:type="dxa"/>
          </w:tcPr>
          <w:p w:rsidR="00FC6EBC" w:rsidRPr="00F30D4E" w:rsidRDefault="00FC6EBC" w:rsidP="00CF5AEF">
            <w:pPr>
              <w:spacing w:after="120" w:line="20" w:lineRule="atLeast"/>
              <w:ind w:left="-108" w:right="-108"/>
              <w:jc w:val="center"/>
              <w:rPr>
                <w:rFonts w:ascii="Times New Roman" w:hAnsi="Times New Roman"/>
              </w:rPr>
            </w:pPr>
          </w:p>
        </w:tc>
        <w:tc>
          <w:tcPr>
            <w:tcW w:w="993"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+2207,53</w:t>
            </w: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+1945,72</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+4153,25</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52</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27.10.2016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+2910,22</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+1724,94</w:t>
            </w:r>
          </w:p>
        </w:tc>
        <w:tc>
          <w:tcPr>
            <w:tcW w:w="993"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+1808,49</w:t>
            </w: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-623,21</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+2910,22</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56</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24.11.2016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+1,63</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+182,75</w:t>
            </w:r>
          </w:p>
        </w:tc>
        <w:tc>
          <w:tcPr>
            <w:tcW w:w="993" w:type="dxa"/>
          </w:tcPr>
          <w:p w:rsidR="00FC6EBC" w:rsidRPr="00F30D4E" w:rsidRDefault="00FC6EBC" w:rsidP="00CF5AEF">
            <w:pPr>
              <w:spacing w:after="120" w:line="20" w:lineRule="atLeast"/>
              <w:ind w:left="-108" w:right="-108"/>
              <w:jc w:val="center"/>
              <w:rPr>
                <w:rFonts w:ascii="Times New Roman" w:hAnsi="Times New Roman"/>
              </w:rPr>
            </w:pP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-181,12</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+1,63</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66</w:t>
            </w:r>
          </w:p>
        </w:tc>
        <w:tc>
          <w:tcPr>
            <w:tcW w:w="1134" w:type="dxa"/>
          </w:tcPr>
          <w:p w:rsidR="00FC6EBC" w:rsidRPr="00F30D4E" w:rsidRDefault="00FC6EBC" w:rsidP="00CF5AEF">
            <w:pPr>
              <w:spacing w:after="120" w:line="20" w:lineRule="atLeast"/>
              <w:ind w:left="-107" w:right="-108"/>
              <w:jc w:val="center"/>
              <w:rPr>
                <w:rFonts w:ascii="Times New Roman" w:hAnsi="Times New Roman"/>
              </w:rPr>
            </w:pPr>
            <w:r w:rsidRPr="00F30D4E">
              <w:rPr>
                <w:rFonts w:ascii="Times New Roman" w:hAnsi="Times New Roman"/>
              </w:rPr>
              <w:t>19.12.2016</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-287,25</w:t>
            </w: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+299,58</w:t>
            </w:r>
          </w:p>
        </w:tc>
        <w:tc>
          <w:tcPr>
            <w:tcW w:w="993"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-129,90</w:t>
            </w:r>
          </w:p>
        </w:tc>
        <w:tc>
          <w:tcPr>
            <w:tcW w:w="992" w:type="dxa"/>
          </w:tcPr>
          <w:p w:rsidR="00FC6EBC" w:rsidRPr="00F30D4E" w:rsidRDefault="00FC6EBC" w:rsidP="00CF5AEF">
            <w:pPr>
              <w:spacing w:after="120" w:line="20" w:lineRule="atLeast"/>
              <w:ind w:left="-108" w:right="-100"/>
              <w:jc w:val="center"/>
              <w:rPr>
                <w:rFonts w:ascii="Times New Roman" w:hAnsi="Times New Roman"/>
              </w:rPr>
            </w:pPr>
            <w:r w:rsidRPr="00F30D4E">
              <w:rPr>
                <w:rFonts w:ascii="Times New Roman" w:hAnsi="Times New Roman"/>
              </w:rPr>
              <w:t>-456,93</w:t>
            </w:r>
          </w:p>
        </w:tc>
        <w:tc>
          <w:tcPr>
            <w:tcW w:w="992" w:type="dxa"/>
          </w:tcPr>
          <w:p w:rsidR="00FC6EBC" w:rsidRPr="00F30D4E" w:rsidRDefault="00FC6EBC" w:rsidP="00CF5AEF">
            <w:pPr>
              <w:spacing w:after="120" w:line="20" w:lineRule="atLeast"/>
              <w:ind w:left="-116" w:right="-108"/>
              <w:jc w:val="center"/>
              <w:rPr>
                <w:rFonts w:ascii="Times New Roman" w:hAnsi="Times New Roman"/>
              </w:rPr>
            </w:pPr>
          </w:p>
        </w:tc>
        <w:tc>
          <w:tcPr>
            <w:tcW w:w="1134"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-287,25</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567" w:type="dxa"/>
          </w:tcPr>
          <w:p w:rsidR="00FC6EBC" w:rsidRPr="00F30D4E" w:rsidRDefault="00FC6EBC" w:rsidP="00CF5AEF">
            <w:pPr>
              <w:spacing w:after="120" w:line="20" w:lineRule="atLeast"/>
              <w:ind w:left="-120" w:right="-108"/>
              <w:jc w:val="center"/>
              <w:rPr>
                <w:rFonts w:ascii="Times New Roman" w:hAnsi="Times New Roman"/>
              </w:rPr>
            </w:pPr>
            <w:r w:rsidRPr="00F30D4E">
              <w:rPr>
                <w:rFonts w:ascii="Times New Roman" w:hAnsi="Times New Roman"/>
              </w:rPr>
              <w:t>75</w:t>
            </w:r>
          </w:p>
        </w:tc>
        <w:tc>
          <w:tcPr>
            <w:tcW w:w="1134" w:type="dxa"/>
          </w:tcPr>
          <w:p w:rsidR="00FC6EBC" w:rsidRPr="00F30D4E" w:rsidRDefault="00FC6EBC" w:rsidP="00CF5AEF">
            <w:pPr>
              <w:spacing w:after="120" w:line="240" w:lineRule="auto"/>
              <w:ind w:left="-107" w:right="-108"/>
              <w:jc w:val="center"/>
              <w:rPr>
                <w:rFonts w:ascii="Times New Roman" w:hAnsi="Times New Roman"/>
              </w:rPr>
            </w:pPr>
            <w:r w:rsidRPr="00F30D4E">
              <w:rPr>
                <w:rFonts w:ascii="Times New Roman" w:hAnsi="Times New Roman"/>
              </w:rPr>
              <w:t>27.12.2016</w:t>
            </w:r>
          </w:p>
        </w:tc>
        <w:tc>
          <w:tcPr>
            <w:tcW w:w="1134" w:type="dxa"/>
          </w:tcPr>
          <w:p w:rsidR="00FC6EBC" w:rsidRPr="00F30D4E" w:rsidRDefault="00FC6EBC" w:rsidP="00CF5AEF">
            <w:pPr>
              <w:spacing w:after="120" w:line="240" w:lineRule="auto"/>
              <w:ind w:left="-108" w:right="-108"/>
              <w:jc w:val="center"/>
              <w:rPr>
                <w:rFonts w:ascii="Times New Roman" w:hAnsi="Times New Roman"/>
              </w:rPr>
            </w:pPr>
            <w:r w:rsidRPr="00F30D4E">
              <w:rPr>
                <w:rFonts w:ascii="Times New Roman" w:hAnsi="Times New Roman"/>
              </w:rPr>
              <w:t>-393,12</w:t>
            </w:r>
          </w:p>
        </w:tc>
        <w:tc>
          <w:tcPr>
            <w:tcW w:w="1134" w:type="dxa"/>
          </w:tcPr>
          <w:p w:rsidR="00FC6EBC" w:rsidRPr="00F30D4E" w:rsidRDefault="00FC6EBC" w:rsidP="00CF5AEF">
            <w:pPr>
              <w:spacing w:after="120" w:line="240" w:lineRule="auto"/>
              <w:jc w:val="center"/>
              <w:rPr>
                <w:rFonts w:ascii="Times New Roman" w:hAnsi="Times New Roman"/>
              </w:rPr>
            </w:pPr>
            <w:r w:rsidRPr="00F30D4E">
              <w:rPr>
                <w:rFonts w:ascii="Times New Roman" w:hAnsi="Times New Roman"/>
              </w:rPr>
              <w:t>+54,65</w:t>
            </w:r>
          </w:p>
        </w:tc>
        <w:tc>
          <w:tcPr>
            <w:tcW w:w="993" w:type="dxa"/>
          </w:tcPr>
          <w:p w:rsidR="00FC6EBC" w:rsidRPr="00F30D4E" w:rsidRDefault="00FC6EBC" w:rsidP="00CF5AEF">
            <w:pPr>
              <w:spacing w:after="120" w:line="240" w:lineRule="auto"/>
              <w:ind w:left="-108" w:right="-108"/>
              <w:jc w:val="center"/>
              <w:rPr>
                <w:rFonts w:ascii="Times New Roman" w:hAnsi="Times New Roman"/>
              </w:rPr>
            </w:pPr>
          </w:p>
        </w:tc>
        <w:tc>
          <w:tcPr>
            <w:tcW w:w="992" w:type="dxa"/>
          </w:tcPr>
          <w:p w:rsidR="00FC6EBC" w:rsidRPr="00F30D4E" w:rsidRDefault="00FC6EBC" w:rsidP="00CF5AEF">
            <w:pPr>
              <w:spacing w:after="120" w:line="240" w:lineRule="auto"/>
              <w:ind w:left="-108" w:right="-100"/>
              <w:jc w:val="center"/>
              <w:rPr>
                <w:rFonts w:ascii="Times New Roman" w:hAnsi="Times New Roman"/>
              </w:rPr>
            </w:pPr>
            <w:r w:rsidRPr="00F30D4E">
              <w:rPr>
                <w:rFonts w:ascii="Times New Roman" w:hAnsi="Times New Roman"/>
              </w:rPr>
              <w:t>-447,77</w:t>
            </w:r>
          </w:p>
        </w:tc>
        <w:tc>
          <w:tcPr>
            <w:tcW w:w="992" w:type="dxa"/>
          </w:tcPr>
          <w:p w:rsidR="00FC6EBC" w:rsidRPr="00F30D4E" w:rsidRDefault="00FC6EBC" w:rsidP="00CF5AEF">
            <w:pPr>
              <w:spacing w:after="120" w:line="240" w:lineRule="auto"/>
              <w:ind w:left="-116" w:right="-108"/>
              <w:jc w:val="center"/>
              <w:rPr>
                <w:rFonts w:ascii="Times New Roman" w:hAnsi="Times New Roman"/>
              </w:rPr>
            </w:pPr>
          </w:p>
        </w:tc>
        <w:tc>
          <w:tcPr>
            <w:tcW w:w="1134" w:type="dxa"/>
          </w:tcPr>
          <w:p w:rsidR="00FC6EBC" w:rsidRPr="00F30D4E" w:rsidRDefault="00FC6EBC" w:rsidP="00CF5AEF">
            <w:pPr>
              <w:spacing w:after="120" w:line="240" w:lineRule="auto"/>
              <w:ind w:left="-108" w:right="-108"/>
              <w:jc w:val="center"/>
              <w:rPr>
                <w:rFonts w:ascii="Times New Roman" w:hAnsi="Times New Roman"/>
              </w:rPr>
            </w:pPr>
            <w:r w:rsidRPr="00F30D4E">
              <w:rPr>
                <w:rFonts w:ascii="Times New Roman" w:hAnsi="Times New Roman"/>
              </w:rPr>
              <w:t>-393,12</w:t>
            </w:r>
          </w:p>
        </w:tc>
        <w:tc>
          <w:tcPr>
            <w:tcW w:w="1080"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c>
          <w:tcPr>
            <w:tcW w:w="905" w:type="dxa"/>
          </w:tcPr>
          <w:p w:rsidR="00FC6EBC" w:rsidRPr="00F30D4E" w:rsidRDefault="00FC6EBC" w:rsidP="00CF5AEF">
            <w:pPr>
              <w:spacing w:after="120" w:line="20" w:lineRule="atLeast"/>
              <w:ind w:left="-108" w:right="-108"/>
              <w:jc w:val="center"/>
              <w:rPr>
                <w:rFonts w:ascii="Times New Roman" w:hAnsi="Times New Roman"/>
              </w:rPr>
            </w:pPr>
            <w:r w:rsidRPr="00F30D4E">
              <w:rPr>
                <w:rFonts w:ascii="Times New Roman" w:hAnsi="Times New Roman"/>
              </w:rPr>
              <w:t>-4944,66</w:t>
            </w:r>
          </w:p>
        </w:tc>
      </w:tr>
      <w:tr w:rsidR="00FC6EBC" w:rsidRPr="00003C4D" w:rsidTr="00F30D4E">
        <w:tc>
          <w:tcPr>
            <w:tcW w:w="1701" w:type="dxa"/>
            <w:gridSpan w:val="2"/>
          </w:tcPr>
          <w:p w:rsidR="00FC6EBC" w:rsidRPr="00F30D4E" w:rsidRDefault="00FC6EBC" w:rsidP="00CF5AEF">
            <w:pPr>
              <w:spacing w:after="0" w:line="20" w:lineRule="atLeast"/>
              <w:ind w:left="-120" w:right="-108"/>
              <w:jc w:val="center"/>
              <w:rPr>
                <w:rFonts w:ascii="Times New Roman" w:hAnsi="Times New Roman"/>
                <w:b/>
              </w:rPr>
            </w:pPr>
            <w:r w:rsidRPr="00F30D4E">
              <w:rPr>
                <w:rFonts w:ascii="Times New Roman" w:hAnsi="Times New Roman"/>
                <w:b/>
              </w:rPr>
              <w:t xml:space="preserve">Изменения, </w:t>
            </w:r>
          </w:p>
          <w:p w:rsidR="00FC6EBC" w:rsidRPr="00F30D4E" w:rsidRDefault="00FC6EBC" w:rsidP="00CF5AEF">
            <w:pPr>
              <w:spacing w:after="0" w:line="20" w:lineRule="atLeast"/>
              <w:ind w:left="-120" w:right="-108"/>
              <w:jc w:val="center"/>
              <w:rPr>
                <w:rFonts w:ascii="Times New Roman" w:hAnsi="Times New Roman"/>
                <w:b/>
              </w:rPr>
            </w:pPr>
            <w:r w:rsidRPr="00F30D4E">
              <w:rPr>
                <w:rFonts w:ascii="Times New Roman" w:hAnsi="Times New Roman"/>
                <w:b/>
              </w:rPr>
              <w:t xml:space="preserve"> в т. ч. в %  от</w:t>
            </w:r>
          </w:p>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 xml:space="preserve"> первоначально утвержденных</w:t>
            </w:r>
          </w:p>
        </w:tc>
        <w:tc>
          <w:tcPr>
            <w:tcW w:w="1134"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+17842,59</w:t>
            </w:r>
          </w:p>
          <w:p w:rsidR="00FC6EBC" w:rsidRPr="00F30D4E" w:rsidRDefault="00FC6EBC" w:rsidP="00CF5AEF">
            <w:pPr>
              <w:spacing w:after="0" w:line="20" w:lineRule="atLeast"/>
              <w:ind w:left="-108" w:right="-108"/>
              <w:jc w:val="center"/>
              <w:rPr>
                <w:rFonts w:ascii="Times New Roman" w:hAnsi="Times New Roman"/>
                <w:b/>
              </w:rPr>
            </w:pPr>
          </w:p>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+7,73%</w:t>
            </w:r>
          </w:p>
        </w:tc>
        <w:tc>
          <w:tcPr>
            <w:tcW w:w="1134"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+3350,25</w:t>
            </w:r>
          </w:p>
          <w:p w:rsidR="00FC6EBC" w:rsidRPr="00F30D4E" w:rsidRDefault="00FC6EBC" w:rsidP="00CF5AEF">
            <w:pPr>
              <w:spacing w:after="0" w:line="20" w:lineRule="atLeast"/>
              <w:ind w:left="-108" w:right="-108"/>
              <w:jc w:val="center"/>
              <w:rPr>
                <w:rFonts w:ascii="Times New Roman" w:hAnsi="Times New Roman"/>
                <w:b/>
              </w:rPr>
            </w:pPr>
          </w:p>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+1,45%</w:t>
            </w:r>
          </w:p>
        </w:tc>
        <w:tc>
          <w:tcPr>
            <w:tcW w:w="993"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+5480,15</w:t>
            </w:r>
          </w:p>
          <w:p w:rsidR="00FC6EBC" w:rsidRPr="00F30D4E" w:rsidRDefault="00FC6EBC" w:rsidP="00CF5AEF">
            <w:pPr>
              <w:spacing w:after="0" w:line="20" w:lineRule="atLeast"/>
              <w:ind w:left="-108" w:right="-108"/>
              <w:jc w:val="center"/>
              <w:rPr>
                <w:rFonts w:ascii="Times New Roman" w:hAnsi="Times New Roman"/>
                <w:b/>
              </w:rPr>
            </w:pPr>
          </w:p>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+2,37%</w:t>
            </w:r>
          </w:p>
        </w:tc>
        <w:tc>
          <w:tcPr>
            <w:tcW w:w="992" w:type="dxa"/>
          </w:tcPr>
          <w:p w:rsidR="00FC6EBC" w:rsidRPr="00F30D4E" w:rsidRDefault="00FC6EBC" w:rsidP="00CF5AEF">
            <w:pPr>
              <w:spacing w:after="0" w:line="20" w:lineRule="atLeast"/>
              <w:ind w:left="-108" w:right="-100"/>
              <w:jc w:val="center"/>
              <w:rPr>
                <w:rFonts w:ascii="Times New Roman" w:hAnsi="Times New Roman"/>
                <w:b/>
              </w:rPr>
            </w:pPr>
            <w:r w:rsidRPr="00F30D4E">
              <w:rPr>
                <w:rFonts w:ascii="Times New Roman" w:hAnsi="Times New Roman"/>
                <w:b/>
              </w:rPr>
              <w:t>+9557,00</w:t>
            </w:r>
          </w:p>
          <w:p w:rsidR="00FC6EBC" w:rsidRPr="00F30D4E" w:rsidRDefault="00FC6EBC" w:rsidP="00CF5AEF">
            <w:pPr>
              <w:spacing w:after="0" w:line="20" w:lineRule="atLeast"/>
              <w:ind w:left="-108" w:right="-100"/>
              <w:jc w:val="center"/>
              <w:rPr>
                <w:rFonts w:ascii="Times New Roman" w:hAnsi="Times New Roman"/>
                <w:b/>
              </w:rPr>
            </w:pPr>
          </w:p>
          <w:p w:rsidR="00FC6EBC" w:rsidRPr="00F30D4E" w:rsidRDefault="00FC6EBC" w:rsidP="00CF5AEF">
            <w:pPr>
              <w:spacing w:after="0" w:line="20" w:lineRule="atLeast"/>
              <w:ind w:left="-108" w:right="-100"/>
              <w:jc w:val="center"/>
              <w:rPr>
                <w:rFonts w:ascii="Times New Roman" w:hAnsi="Times New Roman"/>
                <w:b/>
              </w:rPr>
            </w:pPr>
            <w:r w:rsidRPr="00F30D4E">
              <w:rPr>
                <w:rFonts w:ascii="Times New Roman" w:hAnsi="Times New Roman"/>
                <w:b/>
              </w:rPr>
              <w:t>+4,14%</w:t>
            </w:r>
          </w:p>
        </w:tc>
        <w:tc>
          <w:tcPr>
            <w:tcW w:w="992" w:type="dxa"/>
          </w:tcPr>
          <w:p w:rsidR="00FC6EBC" w:rsidRPr="00F30D4E" w:rsidRDefault="00FC6EBC" w:rsidP="00CF5AEF">
            <w:pPr>
              <w:spacing w:after="0" w:line="20" w:lineRule="atLeast"/>
              <w:ind w:left="-116" w:right="-108"/>
              <w:jc w:val="center"/>
              <w:rPr>
                <w:rFonts w:ascii="Times New Roman" w:hAnsi="Times New Roman"/>
                <w:b/>
              </w:rPr>
            </w:pPr>
            <w:r w:rsidRPr="00F30D4E">
              <w:rPr>
                <w:rFonts w:ascii="Times New Roman" w:hAnsi="Times New Roman"/>
                <w:b/>
              </w:rPr>
              <w:t>-544,81</w:t>
            </w:r>
          </w:p>
          <w:p w:rsidR="00FC6EBC" w:rsidRPr="00F30D4E" w:rsidRDefault="00FC6EBC" w:rsidP="00CF5AEF">
            <w:pPr>
              <w:spacing w:after="0" w:line="20" w:lineRule="atLeast"/>
              <w:ind w:left="-116" w:right="-108"/>
              <w:jc w:val="center"/>
              <w:rPr>
                <w:rFonts w:ascii="Times New Roman" w:hAnsi="Times New Roman"/>
                <w:b/>
              </w:rPr>
            </w:pPr>
          </w:p>
          <w:p w:rsidR="00FC6EBC" w:rsidRPr="00F30D4E" w:rsidRDefault="00FC6EBC" w:rsidP="00CF5AEF">
            <w:pPr>
              <w:spacing w:after="0" w:line="20" w:lineRule="atLeast"/>
              <w:ind w:left="-116" w:right="-108"/>
              <w:jc w:val="center"/>
              <w:rPr>
                <w:rFonts w:ascii="Times New Roman" w:hAnsi="Times New Roman"/>
                <w:b/>
              </w:rPr>
            </w:pPr>
            <w:r w:rsidRPr="00F30D4E">
              <w:rPr>
                <w:rFonts w:ascii="Times New Roman" w:hAnsi="Times New Roman"/>
                <w:b/>
              </w:rPr>
              <w:t>-0,24%</w:t>
            </w:r>
          </w:p>
        </w:tc>
        <w:tc>
          <w:tcPr>
            <w:tcW w:w="1134"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w:t>
            </w:r>
            <w:r w:rsidR="006F54C4" w:rsidRPr="00F30D4E">
              <w:rPr>
                <w:rFonts w:ascii="Times New Roman" w:hAnsi="Times New Roman"/>
                <w:b/>
              </w:rPr>
              <w:t>22787</w:t>
            </w:r>
            <w:r w:rsidRPr="00F30D4E">
              <w:rPr>
                <w:rFonts w:ascii="Times New Roman" w:hAnsi="Times New Roman"/>
                <w:b/>
              </w:rPr>
              <w:t>,</w:t>
            </w:r>
            <w:r w:rsidR="006F54C4" w:rsidRPr="00F30D4E">
              <w:rPr>
                <w:rFonts w:ascii="Times New Roman" w:hAnsi="Times New Roman"/>
                <w:b/>
              </w:rPr>
              <w:t>25</w:t>
            </w:r>
          </w:p>
          <w:p w:rsidR="00FC6EBC" w:rsidRPr="00F30D4E" w:rsidRDefault="00FC6EBC" w:rsidP="00CF5AEF">
            <w:pPr>
              <w:spacing w:after="0" w:line="20" w:lineRule="atLeast"/>
              <w:ind w:left="-108" w:right="-108"/>
              <w:jc w:val="center"/>
              <w:rPr>
                <w:rFonts w:ascii="Times New Roman" w:hAnsi="Times New Roman"/>
                <w:b/>
              </w:rPr>
            </w:pPr>
          </w:p>
          <w:p w:rsidR="00FC6EBC" w:rsidRPr="00F30D4E" w:rsidRDefault="00FC6EBC" w:rsidP="006F54C4">
            <w:pPr>
              <w:spacing w:after="0" w:line="20" w:lineRule="atLeast"/>
              <w:ind w:left="-108" w:right="-108"/>
              <w:jc w:val="center"/>
              <w:rPr>
                <w:rFonts w:ascii="Times New Roman" w:hAnsi="Times New Roman"/>
                <w:b/>
              </w:rPr>
            </w:pPr>
            <w:r w:rsidRPr="00F30D4E">
              <w:rPr>
                <w:rFonts w:ascii="Times New Roman" w:hAnsi="Times New Roman"/>
                <w:b/>
              </w:rPr>
              <w:t>+</w:t>
            </w:r>
            <w:r w:rsidR="006F54C4" w:rsidRPr="00F30D4E">
              <w:rPr>
                <w:rFonts w:ascii="Times New Roman" w:hAnsi="Times New Roman"/>
                <w:b/>
              </w:rPr>
              <w:t>9</w:t>
            </w:r>
            <w:r w:rsidRPr="00F30D4E">
              <w:rPr>
                <w:rFonts w:ascii="Times New Roman" w:hAnsi="Times New Roman"/>
                <w:b/>
              </w:rPr>
              <w:t>,</w:t>
            </w:r>
            <w:r w:rsidR="006F54C4" w:rsidRPr="00F30D4E">
              <w:rPr>
                <w:rFonts w:ascii="Times New Roman" w:hAnsi="Times New Roman"/>
                <w:b/>
              </w:rPr>
              <w:t>87</w:t>
            </w:r>
            <w:r w:rsidRPr="00F30D4E">
              <w:rPr>
                <w:rFonts w:ascii="Times New Roman" w:hAnsi="Times New Roman"/>
                <w:b/>
              </w:rPr>
              <w:t>%</w:t>
            </w:r>
          </w:p>
        </w:tc>
        <w:tc>
          <w:tcPr>
            <w:tcW w:w="1080"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+4944,66</w:t>
            </w:r>
          </w:p>
        </w:tc>
        <w:tc>
          <w:tcPr>
            <w:tcW w:w="905"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-4944,66</w:t>
            </w:r>
          </w:p>
        </w:tc>
      </w:tr>
      <w:tr w:rsidR="00FC6EBC" w:rsidRPr="00197496" w:rsidTr="00F30D4E">
        <w:tc>
          <w:tcPr>
            <w:tcW w:w="1701" w:type="dxa"/>
            <w:gridSpan w:val="2"/>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Утверждено с изменениями</w:t>
            </w:r>
          </w:p>
        </w:tc>
        <w:tc>
          <w:tcPr>
            <w:tcW w:w="1134"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248686,82</w:t>
            </w:r>
          </w:p>
        </w:tc>
        <w:tc>
          <w:tcPr>
            <w:tcW w:w="1134" w:type="dxa"/>
          </w:tcPr>
          <w:p w:rsidR="00FC6EBC" w:rsidRPr="00F30D4E" w:rsidRDefault="00FC6EBC" w:rsidP="00CF5AEF">
            <w:pPr>
              <w:spacing w:after="0" w:line="240" w:lineRule="auto"/>
              <w:ind w:left="-108" w:right="-108"/>
              <w:jc w:val="center"/>
              <w:rPr>
                <w:rFonts w:ascii="Times New Roman" w:hAnsi="Times New Roman"/>
                <w:b/>
              </w:rPr>
            </w:pPr>
            <w:r w:rsidRPr="00F30D4E">
              <w:rPr>
                <w:rFonts w:ascii="Times New Roman" w:hAnsi="Times New Roman"/>
                <w:b/>
              </w:rPr>
              <w:t>19854,60</w:t>
            </w:r>
          </w:p>
        </w:tc>
        <w:tc>
          <w:tcPr>
            <w:tcW w:w="993"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14714,79</w:t>
            </w:r>
          </w:p>
        </w:tc>
        <w:tc>
          <w:tcPr>
            <w:tcW w:w="992" w:type="dxa"/>
          </w:tcPr>
          <w:p w:rsidR="00FC6EBC" w:rsidRPr="00F30D4E" w:rsidRDefault="00FC6EBC" w:rsidP="00CF5AEF">
            <w:pPr>
              <w:spacing w:after="0" w:line="20" w:lineRule="atLeast"/>
              <w:ind w:left="-108" w:right="-100"/>
              <w:jc w:val="center"/>
              <w:rPr>
                <w:rFonts w:ascii="Times New Roman" w:hAnsi="Times New Roman"/>
                <w:b/>
              </w:rPr>
            </w:pPr>
            <w:r w:rsidRPr="00F30D4E">
              <w:rPr>
                <w:rFonts w:ascii="Times New Roman" w:hAnsi="Times New Roman"/>
                <w:b/>
              </w:rPr>
              <w:t>214662,24</w:t>
            </w:r>
          </w:p>
        </w:tc>
        <w:tc>
          <w:tcPr>
            <w:tcW w:w="992" w:type="dxa"/>
          </w:tcPr>
          <w:p w:rsidR="00FC6EBC" w:rsidRPr="00F30D4E" w:rsidRDefault="00FC6EBC" w:rsidP="00CF5AEF">
            <w:pPr>
              <w:spacing w:after="0" w:line="20" w:lineRule="atLeast"/>
              <w:ind w:left="-116" w:right="-108"/>
              <w:jc w:val="center"/>
              <w:rPr>
                <w:rFonts w:ascii="Times New Roman" w:hAnsi="Times New Roman"/>
                <w:b/>
              </w:rPr>
            </w:pPr>
            <w:r w:rsidRPr="00F30D4E">
              <w:rPr>
                <w:rFonts w:ascii="Times New Roman" w:hAnsi="Times New Roman"/>
                <w:b/>
              </w:rPr>
              <w:t>-544,81</w:t>
            </w:r>
          </w:p>
        </w:tc>
        <w:tc>
          <w:tcPr>
            <w:tcW w:w="1134" w:type="dxa"/>
          </w:tcPr>
          <w:p w:rsidR="00FC6EBC" w:rsidRPr="00F30D4E" w:rsidRDefault="00FC6EBC" w:rsidP="006F54C4">
            <w:pPr>
              <w:spacing w:after="0" w:line="20" w:lineRule="atLeast"/>
              <w:ind w:left="-108" w:right="-108"/>
              <w:jc w:val="center"/>
              <w:rPr>
                <w:rFonts w:ascii="Times New Roman" w:hAnsi="Times New Roman"/>
                <w:b/>
              </w:rPr>
            </w:pPr>
            <w:r w:rsidRPr="00F30D4E">
              <w:rPr>
                <w:rFonts w:ascii="Times New Roman" w:hAnsi="Times New Roman"/>
                <w:b/>
              </w:rPr>
              <w:t>25</w:t>
            </w:r>
            <w:r w:rsidR="006F54C4" w:rsidRPr="00F30D4E">
              <w:rPr>
                <w:rFonts w:ascii="Times New Roman" w:hAnsi="Times New Roman"/>
                <w:b/>
              </w:rPr>
              <w:t>3631,48</w:t>
            </w:r>
          </w:p>
        </w:tc>
        <w:tc>
          <w:tcPr>
            <w:tcW w:w="1080"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+4944,66</w:t>
            </w:r>
          </w:p>
        </w:tc>
        <w:tc>
          <w:tcPr>
            <w:tcW w:w="905" w:type="dxa"/>
          </w:tcPr>
          <w:p w:rsidR="00FC6EBC" w:rsidRPr="00F30D4E" w:rsidRDefault="00FC6EBC" w:rsidP="00CF5AEF">
            <w:pPr>
              <w:spacing w:after="0" w:line="20" w:lineRule="atLeast"/>
              <w:ind w:left="-108" w:right="-108"/>
              <w:jc w:val="center"/>
              <w:rPr>
                <w:rFonts w:ascii="Times New Roman" w:hAnsi="Times New Roman"/>
                <w:b/>
              </w:rPr>
            </w:pPr>
            <w:r w:rsidRPr="00F30D4E">
              <w:rPr>
                <w:rFonts w:ascii="Times New Roman" w:hAnsi="Times New Roman"/>
                <w:b/>
              </w:rPr>
              <w:t>-4944,66</w:t>
            </w:r>
          </w:p>
        </w:tc>
      </w:tr>
    </w:tbl>
    <w:p w:rsidR="006F54C4" w:rsidRDefault="006F54C4" w:rsidP="00D267D4">
      <w:pPr>
        <w:spacing w:after="0" w:line="240" w:lineRule="auto"/>
        <w:ind w:firstLine="567"/>
        <w:jc w:val="both"/>
        <w:rPr>
          <w:rFonts w:ascii="Times New Roman" w:hAnsi="Times New Roman"/>
          <w:sz w:val="28"/>
          <w:szCs w:val="28"/>
        </w:rPr>
      </w:pPr>
    </w:p>
    <w:p w:rsidR="00240D4C" w:rsidRDefault="00EF28E8"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00D267D4" w:rsidRPr="00F45E93">
        <w:rPr>
          <w:rFonts w:ascii="Times New Roman" w:hAnsi="Times New Roman"/>
          <w:sz w:val="28"/>
          <w:szCs w:val="28"/>
        </w:rPr>
        <w:t xml:space="preserve">результате внесенных </w:t>
      </w:r>
      <w:r w:rsidR="00EA1D70">
        <w:rPr>
          <w:rFonts w:ascii="Times New Roman" w:hAnsi="Times New Roman"/>
          <w:sz w:val="28"/>
          <w:szCs w:val="28"/>
        </w:rPr>
        <w:t xml:space="preserve">в отчетном периоде </w:t>
      </w:r>
      <w:r w:rsidR="00D267D4" w:rsidRPr="00F45E93">
        <w:rPr>
          <w:rFonts w:ascii="Times New Roman" w:hAnsi="Times New Roman"/>
          <w:sz w:val="28"/>
          <w:szCs w:val="28"/>
        </w:rPr>
        <w:t>изменений</w:t>
      </w:r>
      <w:r w:rsidR="00D267D4">
        <w:rPr>
          <w:rFonts w:ascii="Times New Roman" w:hAnsi="Times New Roman"/>
          <w:sz w:val="28"/>
          <w:szCs w:val="28"/>
        </w:rPr>
        <w:t xml:space="preserve"> и дополнений в сводную бюджетную роспись (бюджет) на 201</w:t>
      </w:r>
      <w:r w:rsidR="00FC6EBC">
        <w:rPr>
          <w:rFonts w:ascii="Times New Roman" w:hAnsi="Times New Roman"/>
          <w:sz w:val="28"/>
          <w:szCs w:val="28"/>
        </w:rPr>
        <w:t>6</w:t>
      </w:r>
      <w:r w:rsidR="00D267D4">
        <w:rPr>
          <w:rFonts w:ascii="Times New Roman" w:hAnsi="Times New Roman"/>
          <w:sz w:val="28"/>
          <w:szCs w:val="28"/>
        </w:rPr>
        <w:t xml:space="preserve"> год доходная часть бюджетапо сравнению с первоначальными значениями </w:t>
      </w:r>
      <w:r w:rsidR="00D267D4" w:rsidRPr="00F45E93">
        <w:rPr>
          <w:rFonts w:ascii="Times New Roman" w:hAnsi="Times New Roman"/>
          <w:sz w:val="28"/>
          <w:szCs w:val="28"/>
        </w:rPr>
        <w:t xml:space="preserve">в </w:t>
      </w:r>
      <w:r w:rsidR="009C3B4D">
        <w:rPr>
          <w:rFonts w:ascii="Times New Roman" w:hAnsi="Times New Roman"/>
          <w:sz w:val="28"/>
          <w:szCs w:val="28"/>
        </w:rPr>
        <w:t>отчетном периоде</w:t>
      </w:r>
      <w:r w:rsidR="00D267D4" w:rsidRPr="00F45E93">
        <w:rPr>
          <w:rFonts w:ascii="Times New Roman" w:hAnsi="Times New Roman"/>
          <w:sz w:val="28"/>
          <w:szCs w:val="28"/>
        </w:rPr>
        <w:t xml:space="preserve"> увеличен</w:t>
      </w:r>
      <w:r w:rsidR="00D267D4">
        <w:rPr>
          <w:rFonts w:ascii="Times New Roman" w:hAnsi="Times New Roman"/>
          <w:sz w:val="28"/>
          <w:szCs w:val="28"/>
        </w:rPr>
        <w:t>а</w:t>
      </w:r>
      <w:r w:rsidR="00D267D4" w:rsidRPr="00F45E93">
        <w:rPr>
          <w:rFonts w:ascii="Times New Roman" w:hAnsi="Times New Roman"/>
          <w:sz w:val="28"/>
          <w:szCs w:val="28"/>
        </w:rPr>
        <w:t xml:space="preserve"> на </w:t>
      </w:r>
      <w:r w:rsidR="00FC6EBC">
        <w:rPr>
          <w:rFonts w:ascii="Times New Roman" w:hAnsi="Times New Roman"/>
          <w:sz w:val="28"/>
          <w:szCs w:val="28"/>
        </w:rPr>
        <w:t>17842,59</w:t>
      </w:r>
      <w:r w:rsidR="00D267D4" w:rsidRPr="00F45E93">
        <w:rPr>
          <w:rFonts w:ascii="Times New Roman" w:hAnsi="Times New Roman"/>
          <w:sz w:val="28"/>
          <w:szCs w:val="28"/>
        </w:rPr>
        <w:t xml:space="preserve"> тыс. руб</w:t>
      </w:r>
      <w:r w:rsidR="009C3B4D">
        <w:rPr>
          <w:rFonts w:ascii="Times New Roman" w:hAnsi="Times New Roman"/>
          <w:sz w:val="28"/>
          <w:szCs w:val="28"/>
        </w:rPr>
        <w:t>лей</w:t>
      </w:r>
      <w:r w:rsidR="00D267D4" w:rsidRPr="00F45E93">
        <w:rPr>
          <w:rFonts w:ascii="Times New Roman" w:hAnsi="Times New Roman"/>
          <w:sz w:val="28"/>
          <w:szCs w:val="28"/>
        </w:rPr>
        <w:t xml:space="preserve"> или на </w:t>
      </w:r>
      <w:r w:rsidR="00FC6EBC">
        <w:rPr>
          <w:rFonts w:ascii="Times New Roman" w:hAnsi="Times New Roman"/>
          <w:sz w:val="28"/>
          <w:szCs w:val="28"/>
        </w:rPr>
        <w:t>7</w:t>
      </w:r>
      <w:r w:rsidR="00D267D4" w:rsidRPr="00F45E93">
        <w:rPr>
          <w:rFonts w:ascii="Times New Roman" w:hAnsi="Times New Roman"/>
          <w:sz w:val="28"/>
          <w:szCs w:val="28"/>
        </w:rPr>
        <w:t>,</w:t>
      </w:r>
      <w:r w:rsidR="00FC6EBC">
        <w:rPr>
          <w:rFonts w:ascii="Times New Roman" w:hAnsi="Times New Roman"/>
          <w:sz w:val="28"/>
          <w:szCs w:val="28"/>
        </w:rPr>
        <w:t>73</w:t>
      </w:r>
      <w:r w:rsidR="00D267D4" w:rsidRPr="00F45E93">
        <w:rPr>
          <w:rFonts w:ascii="Times New Roman" w:hAnsi="Times New Roman"/>
          <w:sz w:val="28"/>
          <w:szCs w:val="28"/>
        </w:rPr>
        <w:t xml:space="preserve">%, в том числе за счет </w:t>
      </w:r>
      <w:r w:rsidR="00D267D4">
        <w:rPr>
          <w:rFonts w:ascii="Times New Roman" w:hAnsi="Times New Roman"/>
          <w:sz w:val="28"/>
          <w:szCs w:val="28"/>
        </w:rPr>
        <w:t xml:space="preserve">увеличения </w:t>
      </w:r>
      <w:r w:rsidR="00D267D4" w:rsidRPr="00F45E93">
        <w:rPr>
          <w:rFonts w:ascii="Times New Roman" w:hAnsi="Times New Roman"/>
          <w:sz w:val="28"/>
          <w:szCs w:val="28"/>
        </w:rPr>
        <w:t xml:space="preserve">налоговых и неналоговых доходов </w:t>
      </w:r>
      <w:r w:rsidR="00D267D4">
        <w:rPr>
          <w:rFonts w:ascii="Times New Roman" w:hAnsi="Times New Roman"/>
          <w:sz w:val="28"/>
          <w:szCs w:val="28"/>
        </w:rPr>
        <w:t>на</w:t>
      </w:r>
      <w:r w:rsidR="00FC6EBC">
        <w:rPr>
          <w:rFonts w:ascii="Times New Roman" w:hAnsi="Times New Roman"/>
          <w:sz w:val="28"/>
          <w:szCs w:val="28"/>
        </w:rPr>
        <w:t>8830,40 (3350,25+5480,15)</w:t>
      </w:r>
      <w:r w:rsidR="00D267D4" w:rsidRPr="00F45E93">
        <w:rPr>
          <w:rFonts w:ascii="Times New Roman" w:hAnsi="Times New Roman"/>
          <w:sz w:val="28"/>
          <w:szCs w:val="28"/>
        </w:rPr>
        <w:t xml:space="preserve"> тыс. руб</w:t>
      </w:r>
      <w:r w:rsidR="009C3B4D">
        <w:rPr>
          <w:rFonts w:ascii="Times New Roman" w:hAnsi="Times New Roman"/>
          <w:sz w:val="28"/>
          <w:szCs w:val="28"/>
        </w:rPr>
        <w:t>лей</w:t>
      </w:r>
      <w:r w:rsidR="00D267D4">
        <w:rPr>
          <w:rFonts w:ascii="Times New Roman" w:hAnsi="Times New Roman"/>
          <w:sz w:val="28"/>
          <w:szCs w:val="28"/>
        </w:rPr>
        <w:t xml:space="preserve">или </w:t>
      </w:r>
      <w:r w:rsidR="00562BC6">
        <w:rPr>
          <w:rFonts w:ascii="Times New Roman" w:hAnsi="Times New Roman"/>
          <w:sz w:val="28"/>
          <w:szCs w:val="28"/>
        </w:rPr>
        <w:t>3</w:t>
      </w:r>
      <w:r w:rsidR="00D267D4">
        <w:rPr>
          <w:rFonts w:ascii="Times New Roman" w:hAnsi="Times New Roman"/>
          <w:sz w:val="28"/>
          <w:szCs w:val="28"/>
        </w:rPr>
        <w:t>,</w:t>
      </w:r>
      <w:r w:rsidR="00562BC6">
        <w:rPr>
          <w:rFonts w:ascii="Times New Roman" w:hAnsi="Times New Roman"/>
          <w:sz w:val="28"/>
          <w:szCs w:val="28"/>
        </w:rPr>
        <w:t>82</w:t>
      </w:r>
      <w:r w:rsidR="00D267D4">
        <w:rPr>
          <w:rFonts w:ascii="Times New Roman" w:hAnsi="Times New Roman"/>
          <w:sz w:val="28"/>
          <w:szCs w:val="28"/>
        </w:rPr>
        <w:t>%</w:t>
      </w:r>
      <w:r w:rsidR="00351041">
        <w:rPr>
          <w:rFonts w:ascii="Times New Roman" w:hAnsi="Times New Roman"/>
          <w:sz w:val="28"/>
          <w:szCs w:val="28"/>
        </w:rPr>
        <w:t>,</w:t>
      </w:r>
      <w:r w:rsidR="00D267D4" w:rsidRPr="00F45E93">
        <w:rPr>
          <w:rFonts w:ascii="Times New Roman" w:hAnsi="Times New Roman"/>
          <w:sz w:val="28"/>
          <w:szCs w:val="28"/>
        </w:rPr>
        <w:t xml:space="preserve">безвозмездных поступлений </w:t>
      </w:r>
      <w:r w:rsidR="00D267D4">
        <w:rPr>
          <w:rFonts w:ascii="Times New Roman" w:hAnsi="Times New Roman"/>
          <w:sz w:val="28"/>
          <w:szCs w:val="28"/>
        </w:rPr>
        <w:t xml:space="preserve">на </w:t>
      </w:r>
      <w:r w:rsidR="00562BC6">
        <w:rPr>
          <w:rFonts w:ascii="Times New Roman" w:hAnsi="Times New Roman"/>
          <w:sz w:val="28"/>
          <w:szCs w:val="28"/>
        </w:rPr>
        <w:t>9557</w:t>
      </w:r>
      <w:r w:rsidR="00D267D4" w:rsidRPr="00F45E93">
        <w:rPr>
          <w:rFonts w:ascii="Times New Roman" w:hAnsi="Times New Roman"/>
          <w:sz w:val="28"/>
          <w:szCs w:val="28"/>
        </w:rPr>
        <w:t>,</w:t>
      </w:r>
      <w:r w:rsidR="00562BC6">
        <w:rPr>
          <w:rFonts w:ascii="Times New Roman" w:hAnsi="Times New Roman"/>
          <w:sz w:val="28"/>
          <w:szCs w:val="28"/>
        </w:rPr>
        <w:t>00</w:t>
      </w:r>
      <w:r w:rsidR="00D267D4" w:rsidRPr="00F45E93">
        <w:rPr>
          <w:rFonts w:ascii="Times New Roman" w:hAnsi="Times New Roman"/>
          <w:sz w:val="28"/>
          <w:szCs w:val="28"/>
        </w:rPr>
        <w:t xml:space="preserve"> тыс. руб</w:t>
      </w:r>
      <w:r w:rsidR="009C3B4D">
        <w:rPr>
          <w:rFonts w:ascii="Times New Roman" w:hAnsi="Times New Roman"/>
          <w:sz w:val="28"/>
          <w:szCs w:val="28"/>
        </w:rPr>
        <w:t>лей</w:t>
      </w:r>
      <w:r w:rsidR="00D267D4">
        <w:rPr>
          <w:rFonts w:ascii="Times New Roman" w:hAnsi="Times New Roman"/>
          <w:sz w:val="28"/>
          <w:szCs w:val="28"/>
        </w:rPr>
        <w:t xml:space="preserve"> или </w:t>
      </w:r>
      <w:r w:rsidR="00562BC6">
        <w:rPr>
          <w:rFonts w:ascii="Times New Roman" w:hAnsi="Times New Roman"/>
          <w:sz w:val="28"/>
          <w:szCs w:val="28"/>
        </w:rPr>
        <w:t>4,14</w:t>
      </w:r>
      <w:r w:rsidR="00D267D4">
        <w:rPr>
          <w:rFonts w:ascii="Times New Roman" w:hAnsi="Times New Roman"/>
          <w:sz w:val="28"/>
          <w:szCs w:val="28"/>
        </w:rPr>
        <w:t>%</w:t>
      </w:r>
      <w:r w:rsidR="00562BC6">
        <w:rPr>
          <w:rFonts w:ascii="Times New Roman" w:hAnsi="Times New Roman"/>
          <w:sz w:val="28"/>
          <w:szCs w:val="28"/>
        </w:rPr>
        <w:t xml:space="preserve"> от первоначально утвержденного объема доходов</w:t>
      </w:r>
      <w:r w:rsidR="00D267D4">
        <w:rPr>
          <w:rFonts w:ascii="Times New Roman" w:hAnsi="Times New Roman"/>
          <w:sz w:val="28"/>
          <w:szCs w:val="28"/>
        </w:rPr>
        <w:t>.</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Расходная часть бюджета увеличена на </w:t>
      </w:r>
      <w:r w:rsidR="00562BC6">
        <w:rPr>
          <w:rFonts w:ascii="Times New Roman" w:hAnsi="Times New Roman"/>
          <w:sz w:val="28"/>
          <w:szCs w:val="28"/>
        </w:rPr>
        <w:t>2</w:t>
      </w:r>
      <w:r w:rsidR="006F54C4">
        <w:rPr>
          <w:rFonts w:ascii="Times New Roman" w:hAnsi="Times New Roman"/>
          <w:sz w:val="28"/>
          <w:szCs w:val="28"/>
        </w:rPr>
        <w:t>2787,25</w:t>
      </w:r>
      <w:r>
        <w:rPr>
          <w:rFonts w:ascii="Times New Roman" w:hAnsi="Times New Roman"/>
          <w:sz w:val="28"/>
          <w:szCs w:val="28"/>
        </w:rPr>
        <w:t xml:space="preserve"> тыс. руб</w:t>
      </w:r>
      <w:r w:rsidR="009C3B4D">
        <w:rPr>
          <w:rFonts w:ascii="Times New Roman" w:hAnsi="Times New Roman"/>
          <w:sz w:val="28"/>
          <w:szCs w:val="28"/>
        </w:rPr>
        <w:t>лей</w:t>
      </w:r>
      <w:r>
        <w:rPr>
          <w:rFonts w:ascii="Times New Roman" w:hAnsi="Times New Roman"/>
          <w:sz w:val="28"/>
          <w:szCs w:val="28"/>
        </w:rPr>
        <w:t xml:space="preserve"> или на </w:t>
      </w:r>
      <w:r w:rsidR="006F54C4">
        <w:rPr>
          <w:rFonts w:ascii="Times New Roman" w:hAnsi="Times New Roman"/>
          <w:sz w:val="28"/>
          <w:szCs w:val="28"/>
        </w:rPr>
        <w:t>9</w:t>
      </w:r>
      <w:r>
        <w:rPr>
          <w:rFonts w:ascii="Times New Roman" w:hAnsi="Times New Roman"/>
          <w:sz w:val="28"/>
          <w:szCs w:val="28"/>
        </w:rPr>
        <w:t>,</w:t>
      </w:r>
      <w:r w:rsidR="006F54C4">
        <w:rPr>
          <w:rFonts w:ascii="Times New Roman" w:hAnsi="Times New Roman"/>
          <w:sz w:val="28"/>
          <w:szCs w:val="28"/>
        </w:rPr>
        <w:t>87</w:t>
      </w:r>
      <w:r>
        <w:rPr>
          <w:rFonts w:ascii="Times New Roman" w:hAnsi="Times New Roman"/>
          <w:sz w:val="28"/>
          <w:szCs w:val="28"/>
        </w:rPr>
        <w:t>% от первоначально утвержденно</w:t>
      </w:r>
      <w:r w:rsidR="00562BC6">
        <w:rPr>
          <w:rFonts w:ascii="Times New Roman" w:hAnsi="Times New Roman"/>
          <w:sz w:val="28"/>
          <w:szCs w:val="28"/>
        </w:rPr>
        <w:t>гообъема</w:t>
      </w:r>
      <w:r>
        <w:rPr>
          <w:rFonts w:ascii="Times New Roman" w:hAnsi="Times New Roman"/>
          <w:sz w:val="28"/>
          <w:szCs w:val="28"/>
        </w:rPr>
        <w:t xml:space="preserve"> расходов бюджета Шуйского муниципального района</w:t>
      </w:r>
      <w:r w:rsidR="00562BC6">
        <w:rPr>
          <w:rFonts w:ascii="Times New Roman" w:hAnsi="Times New Roman"/>
          <w:sz w:val="28"/>
          <w:szCs w:val="28"/>
        </w:rPr>
        <w:t xml:space="preserve"> на 2016 финансовый год</w:t>
      </w:r>
      <w:r>
        <w:rPr>
          <w:rFonts w:ascii="Times New Roman" w:hAnsi="Times New Roman"/>
          <w:sz w:val="28"/>
          <w:szCs w:val="28"/>
        </w:rPr>
        <w:t>.</w:t>
      </w:r>
    </w:p>
    <w:p w:rsidR="00A97A00" w:rsidRDefault="00A97A00" w:rsidP="00351041">
      <w:pPr>
        <w:pStyle w:val="Default"/>
        <w:ind w:firstLine="567"/>
        <w:jc w:val="both"/>
        <w:rPr>
          <w:sz w:val="28"/>
          <w:szCs w:val="28"/>
        </w:rPr>
      </w:pPr>
      <w:r>
        <w:rPr>
          <w:sz w:val="28"/>
          <w:szCs w:val="28"/>
        </w:rPr>
        <w:t xml:space="preserve">Последняя корректировка параметров бюджета утверждена </w:t>
      </w:r>
      <w:r w:rsidRPr="00A97A00">
        <w:rPr>
          <w:sz w:val="28"/>
          <w:szCs w:val="28"/>
        </w:rPr>
        <w:t>27 декабря 2016 года</w:t>
      </w:r>
      <w:r>
        <w:rPr>
          <w:sz w:val="28"/>
          <w:szCs w:val="28"/>
        </w:rPr>
        <w:t xml:space="preserve"> Решением Совета Шуйского муниципального района № 75.</w:t>
      </w:r>
    </w:p>
    <w:p w:rsidR="00FE4B9C" w:rsidRDefault="00903146" w:rsidP="00351041">
      <w:pPr>
        <w:pStyle w:val="Default"/>
        <w:ind w:firstLine="567"/>
        <w:jc w:val="both"/>
      </w:pPr>
      <w:r w:rsidRPr="0080353D">
        <w:rPr>
          <w:sz w:val="28"/>
          <w:szCs w:val="28"/>
        </w:rPr>
        <w:t>В окончательном варианте б</w:t>
      </w:r>
      <w:r w:rsidR="00351041" w:rsidRPr="0080353D">
        <w:rPr>
          <w:sz w:val="28"/>
          <w:szCs w:val="28"/>
        </w:rPr>
        <w:t>юджет Шуйского муниципального района на 201</w:t>
      </w:r>
      <w:r w:rsidR="00562BC6">
        <w:rPr>
          <w:sz w:val="28"/>
          <w:szCs w:val="28"/>
        </w:rPr>
        <w:t>6</w:t>
      </w:r>
      <w:r w:rsidR="00351041" w:rsidRPr="0080353D">
        <w:rPr>
          <w:sz w:val="28"/>
          <w:szCs w:val="28"/>
        </w:rPr>
        <w:t xml:space="preserve"> год утвержден по доходам в сумме 2</w:t>
      </w:r>
      <w:r w:rsidR="00562BC6">
        <w:rPr>
          <w:sz w:val="28"/>
          <w:szCs w:val="28"/>
        </w:rPr>
        <w:t>48686,82</w:t>
      </w:r>
      <w:r w:rsidR="00351041" w:rsidRPr="0080353D">
        <w:rPr>
          <w:sz w:val="28"/>
          <w:szCs w:val="28"/>
        </w:rPr>
        <w:t xml:space="preserve"> тыс. руб</w:t>
      </w:r>
      <w:r w:rsidR="0080353D" w:rsidRPr="0080353D">
        <w:rPr>
          <w:sz w:val="28"/>
          <w:szCs w:val="28"/>
        </w:rPr>
        <w:t>лей</w:t>
      </w:r>
      <w:r w:rsidR="00351041" w:rsidRPr="0080353D">
        <w:rPr>
          <w:sz w:val="28"/>
          <w:szCs w:val="28"/>
        </w:rPr>
        <w:t xml:space="preserve">, по расходам в сумме </w:t>
      </w:r>
      <w:r w:rsidR="006F54C4" w:rsidRPr="006F54C4">
        <w:rPr>
          <w:sz w:val="28"/>
          <w:szCs w:val="28"/>
        </w:rPr>
        <w:t>253631,48</w:t>
      </w:r>
      <w:r w:rsidR="00351041" w:rsidRPr="0080353D">
        <w:rPr>
          <w:sz w:val="28"/>
          <w:szCs w:val="28"/>
        </w:rPr>
        <w:t xml:space="preserve"> тыс. руб</w:t>
      </w:r>
      <w:r w:rsidR="0080353D" w:rsidRPr="0080353D">
        <w:rPr>
          <w:sz w:val="28"/>
          <w:szCs w:val="28"/>
        </w:rPr>
        <w:t>лей</w:t>
      </w:r>
      <w:r w:rsidR="00351041" w:rsidRPr="0080353D">
        <w:rPr>
          <w:sz w:val="28"/>
          <w:szCs w:val="28"/>
        </w:rPr>
        <w:t xml:space="preserve"> с де</w:t>
      </w:r>
      <w:r w:rsidR="00562BC6">
        <w:rPr>
          <w:sz w:val="28"/>
          <w:szCs w:val="28"/>
        </w:rPr>
        <w:t>фицитом бюджета в сумме        4944,66</w:t>
      </w:r>
      <w:r w:rsidR="00351041" w:rsidRPr="0080353D">
        <w:rPr>
          <w:sz w:val="28"/>
          <w:szCs w:val="28"/>
        </w:rPr>
        <w:t xml:space="preserve"> тыс. руб</w:t>
      </w:r>
      <w:r w:rsidR="0080353D" w:rsidRPr="0080353D">
        <w:rPr>
          <w:sz w:val="28"/>
          <w:szCs w:val="28"/>
        </w:rPr>
        <w:t>лей</w:t>
      </w:r>
      <w:r w:rsidR="00351041" w:rsidRPr="0080353D">
        <w:rPr>
          <w:sz w:val="28"/>
          <w:szCs w:val="28"/>
        </w:rPr>
        <w:t>.</w:t>
      </w:r>
    </w:p>
    <w:p w:rsidR="00D267D4" w:rsidRPr="001A5CF5" w:rsidRDefault="001F1C3A" w:rsidP="00D267D4">
      <w:pPr>
        <w:pStyle w:val="Default"/>
        <w:ind w:firstLine="567"/>
        <w:jc w:val="both"/>
        <w:rPr>
          <w:sz w:val="28"/>
          <w:szCs w:val="28"/>
        </w:rPr>
      </w:pPr>
      <w:r w:rsidRPr="001A5CF5">
        <w:rPr>
          <w:sz w:val="28"/>
          <w:szCs w:val="28"/>
        </w:rPr>
        <w:lastRenderedPageBreak/>
        <w:t>Динамика и</w:t>
      </w:r>
      <w:r w:rsidR="00D267D4" w:rsidRPr="001A5CF5">
        <w:rPr>
          <w:sz w:val="28"/>
          <w:szCs w:val="28"/>
        </w:rPr>
        <w:t>зменения плановых показателей расходов бюджета Шуйского муниципального района в разрезе главных распорядителей бюджетных средств в 201</w:t>
      </w:r>
      <w:r w:rsidR="00FC6946" w:rsidRPr="001A5CF5">
        <w:rPr>
          <w:sz w:val="28"/>
          <w:szCs w:val="28"/>
        </w:rPr>
        <w:t>6</w:t>
      </w:r>
      <w:r w:rsidR="00D267D4" w:rsidRPr="001A5CF5">
        <w:rPr>
          <w:sz w:val="28"/>
          <w:szCs w:val="28"/>
        </w:rPr>
        <w:t xml:space="preserve"> году приведен</w:t>
      </w:r>
      <w:r w:rsidR="0080353D" w:rsidRPr="001A5CF5">
        <w:rPr>
          <w:sz w:val="28"/>
          <w:szCs w:val="28"/>
        </w:rPr>
        <w:t>а</w:t>
      </w:r>
      <w:r w:rsidR="00D267D4" w:rsidRPr="001A5CF5">
        <w:rPr>
          <w:sz w:val="28"/>
          <w:szCs w:val="28"/>
        </w:rPr>
        <w:t xml:space="preserve"> в Таблице № </w:t>
      </w:r>
      <w:r w:rsidRPr="001A5CF5">
        <w:rPr>
          <w:sz w:val="28"/>
          <w:szCs w:val="28"/>
        </w:rPr>
        <w:t>5</w:t>
      </w:r>
      <w:r w:rsidR="00D267D4" w:rsidRPr="001A5CF5">
        <w:rPr>
          <w:sz w:val="28"/>
          <w:szCs w:val="28"/>
        </w:rPr>
        <w:t>.</w:t>
      </w:r>
    </w:p>
    <w:p w:rsidR="00D267D4" w:rsidRPr="00081C3B" w:rsidRDefault="00D267D4" w:rsidP="00562F8A">
      <w:pPr>
        <w:spacing w:after="120" w:line="240" w:lineRule="auto"/>
        <w:jc w:val="right"/>
        <w:rPr>
          <w:rFonts w:ascii="Times New Roman" w:hAnsi="Times New Roman"/>
          <w:sz w:val="24"/>
          <w:szCs w:val="24"/>
        </w:rPr>
      </w:pPr>
      <w:r w:rsidRPr="001A5CF5">
        <w:rPr>
          <w:rFonts w:ascii="Times New Roman" w:hAnsi="Times New Roman"/>
          <w:sz w:val="24"/>
          <w:szCs w:val="24"/>
        </w:rPr>
        <w:t xml:space="preserve">Таблица № </w:t>
      </w:r>
      <w:r w:rsidR="001F1C3A" w:rsidRPr="001A5CF5">
        <w:rPr>
          <w:rFonts w:ascii="Times New Roman" w:hAnsi="Times New Roman"/>
          <w:sz w:val="24"/>
          <w:szCs w:val="24"/>
        </w:rPr>
        <w:t>5</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1417"/>
        <w:gridCol w:w="1559"/>
        <w:gridCol w:w="1701"/>
        <w:gridCol w:w="1276"/>
        <w:gridCol w:w="851"/>
      </w:tblGrid>
      <w:tr w:rsidR="00D267D4" w:rsidRPr="00081C3B" w:rsidTr="00A72E3A">
        <w:trPr>
          <w:trHeight w:val="820"/>
        </w:trPr>
        <w:tc>
          <w:tcPr>
            <w:tcW w:w="2978" w:type="dxa"/>
            <w:vMerge w:val="restart"/>
            <w:shd w:val="clear" w:color="auto" w:fill="auto"/>
          </w:tcPr>
          <w:p w:rsidR="00D267D4" w:rsidRPr="00081C3B" w:rsidRDefault="00D267D4" w:rsidP="00CB7E5D">
            <w:pPr>
              <w:spacing w:after="0" w:line="240" w:lineRule="auto"/>
              <w:jc w:val="center"/>
              <w:rPr>
                <w:rFonts w:ascii="Times New Roman" w:hAnsi="Times New Roman"/>
                <w:b/>
                <w:sz w:val="24"/>
                <w:szCs w:val="24"/>
              </w:rPr>
            </w:pPr>
          </w:p>
          <w:p w:rsidR="00D267D4" w:rsidRPr="00081C3B" w:rsidRDefault="00D267D4" w:rsidP="00CB7E5D">
            <w:pPr>
              <w:spacing w:after="0" w:line="240" w:lineRule="auto"/>
              <w:jc w:val="center"/>
              <w:rPr>
                <w:rFonts w:ascii="Times New Roman" w:hAnsi="Times New Roman"/>
                <w:b/>
                <w:sz w:val="24"/>
                <w:szCs w:val="24"/>
              </w:rPr>
            </w:pPr>
            <w:r w:rsidRPr="00081C3B">
              <w:rPr>
                <w:rFonts w:ascii="Times New Roman" w:hAnsi="Times New Roman"/>
                <w:b/>
                <w:sz w:val="24"/>
                <w:szCs w:val="24"/>
              </w:rPr>
              <w:t xml:space="preserve">Наименование </w:t>
            </w:r>
          </w:p>
          <w:p w:rsidR="00D267D4" w:rsidRPr="00081C3B" w:rsidRDefault="00D267D4" w:rsidP="00CB7E5D">
            <w:pPr>
              <w:spacing w:after="0" w:line="240" w:lineRule="auto"/>
              <w:jc w:val="center"/>
              <w:rPr>
                <w:rFonts w:ascii="Times New Roman" w:hAnsi="Times New Roman"/>
                <w:b/>
                <w:sz w:val="24"/>
                <w:szCs w:val="24"/>
              </w:rPr>
            </w:pPr>
            <w:r w:rsidRPr="00081C3B">
              <w:rPr>
                <w:rFonts w:ascii="Times New Roman" w:hAnsi="Times New Roman"/>
                <w:b/>
                <w:sz w:val="24"/>
                <w:szCs w:val="24"/>
              </w:rPr>
              <w:t>главного распорядителя бюджетных средств</w:t>
            </w:r>
          </w:p>
        </w:tc>
        <w:tc>
          <w:tcPr>
            <w:tcW w:w="2976" w:type="dxa"/>
            <w:gridSpan w:val="2"/>
            <w:shd w:val="clear" w:color="auto" w:fill="auto"/>
          </w:tcPr>
          <w:p w:rsidR="00800A75" w:rsidRDefault="00D267D4" w:rsidP="00CB7E5D">
            <w:pPr>
              <w:spacing w:after="0" w:line="240" w:lineRule="auto"/>
              <w:jc w:val="center"/>
              <w:rPr>
                <w:rFonts w:ascii="Times New Roman" w:hAnsi="Times New Roman"/>
                <w:b/>
                <w:sz w:val="24"/>
                <w:szCs w:val="24"/>
              </w:rPr>
            </w:pPr>
            <w:r w:rsidRPr="00081C3B">
              <w:rPr>
                <w:rFonts w:ascii="Times New Roman" w:hAnsi="Times New Roman"/>
                <w:b/>
                <w:sz w:val="24"/>
                <w:szCs w:val="24"/>
              </w:rPr>
              <w:t>Утвержден</w:t>
            </w:r>
            <w:r>
              <w:rPr>
                <w:rFonts w:ascii="Times New Roman" w:hAnsi="Times New Roman"/>
                <w:b/>
                <w:sz w:val="24"/>
                <w:szCs w:val="24"/>
              </w:rPr>
              <w:t>о</w:t>
            </w:r>
          </w:p>
          <w:p w:rsidR="00D267D4" w:rsidRDefault="00D267D4" w:rsidP="00CB7E5D">
            <w:pPr>
              <w:spacing w:after="0" w:line="240" w:lineRule="auto"/>
              <w:ind w:left="-108" w:right="-108"/>
              <w:jc w:val="center"/>
              <w:rPr>
                <w:rFonts w:ascii="Times New Roman" w:hAnsi="Times New Roman"/>
                <w:b/>
                <w:sz w:val="24"/>
                <w:szCs w:val="24"/>
              </w:rPr>
            </w:pPr>
            <w:r w:rsidRPr="00081C3B">
              <w:rPr>
                <w:rFonts w:ascii="Times New Roman" w:hAnsi="Times New Roman"/>
                <w:b/>
                <w:sz w:val="24"/>
                <w:szCs w:val="24"/>
              </w:rPr>
              <w:t>Решени</w:t>
            </w:r>
            <w:r>
              <w:rPr>
                <w:rFonts w:ascii="Times New Roman" w:hAnsi="Times New Roman"/>
                <w:b/>
                <w:sz w:val="24"/>
                <w:szCs w:val="24"/>
              </w:rPr>
              <w:t>ями</w:t>
            </w:r>
            <w:r w:rsidRPr="00081C3B">
              <w:rPr>
                <w:rFonts w:ascii="Times New Roman" w:hAnsi="Times New Roman"/>
                <w:b/>
                <w:sz w:val="24"/>
                <w:szCs w:val="24"/>
              </w:rPr>
              <w:t xml:space="preserve"> Совета Ш</w:t>
            </w:r>
            <w:r>
              <w:rPr>
                <w:rFonts w:ascii="Times New Roman" w:hAnsi="Times New Roman"/>
                <w:b/>
                <w:sz w:val="24"/>
                <w:szCs w:val="24"/>
              </w:rPr>
              <w:t>МР</w:t>
            </w:r>
          </w:p>
          <w:p w:rsidR="00D267D4" w:rsidRPr="00081C3B" w:rsidRDefault="00D267D4" w:rsidP="00CB7E5D">
            <w:pPr>
              <w:spacing w:after="0" w:line="240" w:lineRule="auto"/>
              <w:jc w:val="center"/>
              <w:rPr>
                <w:rFonts w:ascii="Times New Roman" w:hAnsi="Times New Roman"/>
                <w:b/>
                <w:sz w:val="24"/>
                <w:szCs w:val="24"/>
              </w:rPr>
            </w:pPr>
            <w:r w:rsidRPr="00081C3B">
              <w:rPr>
                <w:rFonts w:ascii="Times New Roman" w:hAnsi="Times New Roman"/>
                <w:b/>
                <w:sz w:val="24"/>
                <w:szCs w:val="24"/>
              </w:rPr>
              <w:t xml:space="preserve"> тыс. руб.</w:t>
            </w:r>
          </w:p>
        </w:tc>
        <w:tc>
          <w:tcPr>
            <w:tcW w:w="1701" w:type="dxa"/>
            <w:vMerge w:val="restart"/>
            <w:shd w:val="clear" w:color="auto" w:fill="auto"/>
          </w:tcPr>
          <w:p w:rsidR="00D267D4" w:rsidRDefault="00D267D4" w:rsidP="00CB7E5D">
            <w:pPr>
              <w:spacing w:after="0" w:line="240" w:lineRule="auto"/>
              <w:jc w:val="center"/>
              <w:rPr>
                <w:rFonts w:ascii="Times New Roman" w:hAnsi="Times New Roman"/>
                <w:b/>
                <w:sz w:val="24"/>
                <w:szCs w:val="24"/>
              </w:rPr>
            </w:pPr>
            <w:r w:rsidRPr="00081C3B">
              <w:rPr>
                <w:rFonts w:ascii="Times New Roman" w:hAnsi="Times New Roman"/>
                <w:b/>
                <w:sz w:val="24"/>
                <w:szCs w:val="24"/>
              </w:rPr>
              <w:t>Утвержден</w:t>
            </w:r>
            <w:r>
              <w:rPr>
                <w:rFonts w:ascii="Times New Roman" w:hAnsi="Times New Roman"/>
                <w:b/>
                <w:sz w:val="24"/>
                <w:szCs w:val="24"/>
              </w:rPr>
              <w:t>оподанным О</w:t>
            </w:r>
            <w:r w:rsidRPr="00081C3B">
              <w:rPr>
                <w:rFonts w:ascii="Times New Roman" w:hAnsi="Times New Roman"/>
                <w:b/>
                <w:sz w:val="24"/>
                <w:szCs w:val="24"/>
              </w:rPr>
              <w:t>тчет</w:t>
            </w:r>
            <w:r>
              <w:rPr>
                <w:rFonts w:ascii="Times New Roman" w:hAnsi="Times New Roman"/>
                <w:b/>
                <w:sz w:val="24"/>
                <w:szCs w:val="24"/>
              </w:rPr>
              <w:t>а           ф. 0503127</w:t>
            </w:r>
          </w:p>
          <w:p w:rsidR="00D267D4" w:rsidRPr="00081C3B" w:rsidRDefault="00D267D4" w:rsidP="00CB7E5D">
            <w:pPr>
              <w:spacing w:after="0" w:line="240" w:lineRule="auto"/>
              <w:jc w:val="center"/>
              <w:rPr>
                <w:rFonts w:ascii="Times New Roman" w:hAnsi="Times New Roman"/>
                <w:b/>
                <w:sz w:val="24"/>
                <w:szCs w:val="24"/>
              </w:rPr>
            </w:pPr>
            <w:r w:rsidRPr="00081C3B">
              <w:rPr>
                <w:rFonts w:ascii="Times New Roman" w:hAnsi="Times New Roman"/>
                <w:b/>
                <w:sz w:val="24"/>
                <w:szCs w:val="24"/>
              </w:rPr>
              <w:t xml:space="preserve">   тыс. руб.</w:t>
            </w:r>
          </w:p>
        </w:tc>
        <w:tc>
          <w:tcPr>
            <w:tcW w:w="2127" w:type="dxa"/>
            <w:gridSpan w:val="2"/>
            <w:shd w:val="clear" w:color="auto" w:fill="auto"/>
          </w:tcPr>
          <w:p w:rsidR="00D267D4" w:rsidRPr="00081C3B" w:rsidRDefault="00D267D4" w:rsidP="00CB7E5D">
            <w:pPr>
              <w:spacing w:after="0" w:line="240" w:lineRule="auto"/>
              <w:ind w:left="-108"/>
              <w:jc w:val="center"/>
              <w:rPr>
                <w:rFonts w:ascii="Times New Roman" w:hAnsi="Times New Roman"/>
                <w:b/>
                <w:sz w:val="24"/>
                <w:szCs w:val="24"/>
              </w:rPr>
            </w:pPr>
            <w:r>
              <w:rPr>
                <w:rFonts w:ascii="Times New Roman" w:hAnsi="Times New Roman"/>
                <w:b/>
                <w:sz w:val="24"/>
                <w:szCs w:val="24"/>
              </w:rPr>
              <w:t>Изменения</w:t>
            </w:r>
            <w:r w:rsidRPr="00081C3B">
              <w:rPr>
                <w:rFonts w:ascii="Times New Roman" w:hAnsi="Times New Roman"/>
                <w:b/>
                <w:sz w:val="24"/>
                <w:szCs w:val="24"/>
              </w:rPr>
              <w:t xml:space="preserve"> план</w:t>
            </w:r>
            <w:r>
              <w:rPr>
                <w:rFonts w:ascii="Times New Roman" w:hAnsi="Times New Roman"/>
                <w:b/>
                <w:sz w:val="24"/>
                <w:szCs w:val="24"/>
              </w:rPr>
              <w:t>овых показателей</w:t>
            </w:r>
          </w:p>
        </w:tc>
      </w:tr>
      <w:tr w:rsidR="001A5CF5" w:rsidRPr="00081C3B" w:rsidTr="00CB7E5D">
        <w:trPr>
          <w:trHeight w:val="276"/>
        </w:trPr>
        <w:tc>
          <w:tcPr>
            <w:tcW w:w="2978" w:type="dxa"/>
            <w:vMerge/>
            <w:shd w:val="clear" w:color="auto" w:fill="auto"/>
          </w:tcPr>
          <w:p w:rsidR="001A5CF5" w:rsidRPr="00081C3B" w:rsidRDefault="001A5CF5" w:rsidP="00CB7E5D">
            <w:pPr>
              <w:spacing w:after="0" w:line="240" w:lineRule="auto"/>
              <w:jc w:val="center"/>
              <w:rPr>
                <w:rFonts w:ascii="Times New Roman" w:hAnsi="Times New Roman"/>
                <w:b/>
                <w:sz w:val="24"/>
                <w:szCs w:val="24"/>
              </w:rPr>
            </w:pPr>
          </w:p>
        </w:tc>
        <w:tc>
          <w:tcPr>
            <w:tcW w:w="1417" w:type="dxa"/>
            <w:shd w:val="clear" w:color="auto" w:fill="auto"/>
          </w:tcPr>
          <w:p w:rsidR="001A5CF5" w:rsidRPr="001A5CF5" w:rsidRDefault="001A5CF5" w:rsidP="00CB7E5D">
            <w:pPr>
              <w:spacing w:after="0" w:line="240" w:lineRule="auto"/>
              <w:jc w:val="center"/>
              <w:rPr>
                <w:rFonts w:ascii="Times New Roman" w:hAnsi="Times New Roman"/>
                <w:b/>
              </w:rPr>
            </w:pPr>
            <w:r w:rsidRPr="001A5CF5">
              <w:rPr>
                <w:rFonts w:ascii="Times New Roman" w:hAnsi="Times New Roman"/>
                <w:b/>
              </w:rPr>
              <w:t>№ 61</w:t>
            </w:r>
            <w:r>
              <w:rPr>
                <w:rFonts w:ascii="Times New Roman" w:hAnsi="Times New Roman"/>
                <w:b/>
              </w:rPr>
              <w:t xml:space="preserve"> от 10.12.2015</w:t>
            </w:r>
          </w:p>
        </w:tc>
        <w:tc>
          <w:tcPr>
            <w:tcW w:w="1559" w:type="dxa"/>
            <w:shd w:val="clear" w:color="auto" w:fill="auto"/>
          </w:tcPr>
          <w:p w:rsidR="001A5CF5" w:rsidRPr="001A5CF5" w:rsidRDefault="001A5CF5" w:rsidP="00CB7E5D">
            <w:pPr>
              <w:spacing w:after="0" w:line="240" w:lineRule="auto"/>
              <w:jc w:val="center"/>
              <w:rPr>
                <w:rFonts w:ascii="Times New Roman" w:hAnsi="Times New Roman"/>
                <w:b/>
              </w:rPr>
            </w:pPr>
            <w:r w:rsidRPr="001A5CF5">
              <w:rPr>
                <w:rFonts w:ascii="Times New Roman" w:hAnsi="Times New Roman"/>
                <w:b/>
              </w:rPr>
              <w:t>№ 75 от 27.12.2016</w:t>
            </w:r>
          </w:p>
        </w:tc>
        <w:tc>
          <w:tcPr>
            <w:tcW w:w="1701" w:type="dxa"/>
            <w:vMerge/>
            <w:shd w:val="clear" w:color="auto" w:fill="auto"/>
          </w:tcPr>
          <w:p w:rsidR="001A5CF5" w:rsidRPr="00081C3B" w:rsidRDefault="001A5CF5" w:rsidP="00CB7E5D">
            <w:pPr>
              <w:spacing w:after="0" w:line="240" w:lineRule="auto"/>
              <w:jc w:val="center"/>
              <w:rPr>
                <w:rFonts w:ascii="Times New Roman" w:hAnsi="Times New Roman"/>
                <w:b/>
                <w:sz w:val="24"/>
                <w:szCs w:val="24"/>
              </w:rPr>
            </w:pPr>
          </w:p>
        </w:tc>
        <w:tc>
          <w:tcPr>
            <w:tcW w:w="1276" w:type="dxa"/>
            <w:shd w:val="clear" w:color="auto" w:fill="auto"/>
          </w:tcPr>
          <w:p w:rsidR="001A5CF5" w:rsidRPr="00081C3B" w:rsidRDefault="001A5CF5" w:rsidP="00CB7E5D">
            <w:pPr>
              <w:spacing w:after="0" w:line="240" w:lineRule="auto"/>
              <w:ind w:left="-108" w:right="-108"/>
              <w:jc w:val="center"/>
              <w:rPr>
                <w:rFonts w:ascii="Times New Roman" w:hAnsi="Times New Roman"/>
                <w:b/>
                <w:sz w:val="24"/>
                <w:szCs w:val="24"/>
              </w:rPr>
            </w:pPr>
            <w:r w:rsidRPr="00081C3B">
              <w:rPr>
                <w:rFonts w:ascii="Times New Roman" w:hAnsi="Times New Roman"/>
                <w:b/>
                <w:sz w:val="24"/>
                <w:szCs w:val="24"/>
              </w:rPr>
              <w:t>тыс. руб.</w:t>
            </w:r>
          </w:p>
        </w:tc>
        <w:tc>
          <w:tcPr>
            <w:tcW w:w="851" w:type="dxa"/>
            <w:shd w:val="clear" w:color="auto" w:fill="auto"/>
          </w:tcPr>
          <w:p w:rsidR="001A5CF5" w:rsidRPr="00081C3B" w:rsidRDefault="001A5CF5" w:rsidP="00CB7E5D">
            <w:pPr>
              <w:spacing w:after="0" w:line="240" w:lineRule="auto"/>
              <w:jc w:val="center"/>
              <w:rPr>
                <w:rFonts w:ascii="Times New Roman" w:hAnsi="Times New Roman"/>
                <w:b/>
                <w:sz w:val="24"/>
                <w:szCs w:val="24"/>
              </w:rPr>
            </w:pPr>
            <w:r>
              <w:rPr>
                <w:rFonts w:ascii="Times New Roman" w:hAnsi="Times New Roman"/>
                <w:b/>
                <w:sz w:val="24"/>
                <w:szCs w:val="24"/>
              </w:rPr>
              <w:t>%</w:t>
            </w:r>
          </w:p>
        </w:tc>
      </w:tr>
      <w:tr w:rsidR="00970D03" w:rsidRPr="00081C3B" w:rsidTr="001A5CF5">
        <w:trPr>
          <w:trHeight w:val="555"/>
        </w:trPr>
        <w:tc>
          <w:tcPr>
            <w:tcW w:w="2978" w:type="dxa"/>
            <w:shd w:val="clear" w:color="auto" w:fill="auto"/>
          </w:tcPr>
          <w:p w:rsidR="00970D03" w:rsidRPr="00081C3B" w:rsidRDefault="00970D03" w:rsidP="00CB7E5D">
            <w:pPr>
              <w:spacing w:after="0" w:line="240" w:lineRule="auto"/>
              <w:rPr>
                <w:rFonts w:ascii="Times New Roman" w:hAnsi="Times New Roman"/>
                <w:sz w:val="24"/>
                <w:szCs w:val="24"/>
              </w:rPr>
            </w:pPr>
            <w:r w:rsidRPr="00081C3B">
              <w:rPr>
                <w:rFonts w:ascii="Times New Roman" w:hAnsi="Times New Roman"/>
                <w:sz w:val="24"/>
                <w:szCs w:val="24"/>
              </w:rPr>
              <w:t>Совет Шуйского муниципального района</w:t>
            </w:r>
          </w:p>
        </w:tc>
        <w:tc>
          <w:tcPr>
            <w:tcW w:w="1417" w:type="dxa"/>
            <w:shd w:val="clear" w:color="auto" w:fill="auto"/>
            <w:vAlign w:val="bottom"/>
          </w:tcPr>
          <w:p w:rsidR="00970D03" w:rsidRPr="00800A75" w:rsidRDefault="00970D03" w:rsidP="00CB7E5D">
            <w:pPr>
              <w:spacing w:line="240" w:lineRule="auto"/>
              <w:ind w:left="-77" w:right="-131"/>
              <w:jc w:val="center"/>
              <w:rPr>
                <w:rFonts w:ascii="Times New Roman" w:hAnsi="Times New Roman"/>
              </w:rPr>
            </w:pPr>
            <w:r w:rsidRPr="00800A75">
              <w:rPr>
                <w:rFonts w:ascii="Times New Roman" w:hAnsi="Times New Roman"/>
              </w:rPr>
              <w:t>919,95</w:t>
            </w:r>
          </w:p>
        </w:tc>
        <w:tc>
          <w:tcPr>
            <w:tcW w:w="1559" w:type="dxa"/>
            <w:shd w:val="clear" w:color="auto" w:fill="auto"/>
          </w:tcPr>
          <w:p w:rsidR="00970D03" w:rsidRPr="00800A75" w:rsidRDefault="00970D03" w:rsidP="00CB7E5D">
            <w:pPr>
              <w:spacing w:before="120" w:after="0" w:line="240" w:lineRule="auto"/>
              <w:jc w:val="center"/>
              <w:rPr>
                <w:rFonts w:ascii="Times New Roman" w:hAnsi="Times New Roman"/>
                <w:highlight w:val="green"/>
              </w:rPr>
            </w:pPr>
            <w:r w:rsidRPr="00800A75">
              <w:rPr>
                <w:rFonts w:ascii="Times New Roman" w:hAnsi="Times New Roman"/>
              </w:rPr>
              <w:t>1134,83</w:t>
            </w:r>
          </w:p>
        </w:tc>
        <w:tc>
          <w:tcPr>
            <w:tcW w:w="1701" w:type="dxa"/>
            <w:shd w:val="clear" w:color="auto" w:fill="auto"/>
          </w:tcPr>
          <w:p w:rsidR="00970D03" w:rsidRPr="00800A75" w:rsidRDefault="00970D03" w:rsidP="00CB7E5D">
            <w:pPr>
              <w:spacing w:before="120" w:after="0" w:line="240" w:lineRule="auto"/>
              <w:jc w:val="center"/>
              <w:rPr>
                <w:rFonts w:ascii="Times New Roman" w:hAnsi="Times New Roman"/>
              </w:rPr>
            </w:pPr>
            <w:r w:rsidRPr="00800A75">
              <w:rPr>
                <w:rFonts w:ascii="Times New Roman" w:hAnsi="Times New Roman"/>
              </w:rPr>
              <w:t>1134,83</w:t>
            </w:r>
          </w:p>
        </w:tc>
        <w:tc>
          <w:tcPr>
            <w:tcW w:w="1276" w:type="dxa"/>
            <w:shd w:val="clear" w:color="auto" w:fill="auto"/>
          </w:tcPr>
          <w:p w:rsidR="00970D03" w:rsidRPr="00750A97" w:rsidRDefault="00750A97" w:rsidP="00CB7E5D">
            <w:pPr>
              <w:spacing w:before="120" w:after="0" w:line="240" w:lineRule="auto"/>
              <w:jc w:val="center"/>
              <w:rPr>
                <w:rFonts w:ascii="Times New Roman" w:hAnsi="Times New Roman"/>
              </w:rPr>
            </w:pPr>
            <w:r w:rsidRPr="00750A97">
              <w:rPr>
                <w:rFonts w:ascii="Times New Roman" w:hAnsi="Times New Roman"/>
              </w:rPr>
              <w:t>+214,88</w:t>
            </w:r>
          </w:p>
        </w:tc>
        <w:tc>
          <w:tcPr>
            <w:tcW w:w="851" w:type="dxa"/>
            <w:shd w:val="clear" w:color="auto" w:fill="auto"/>
          </w:tcPr>
          <w:p w:rsidR="00970D03" w:rsidRPr="00750A97" w:rsidRDefault="00750A97" w:rsidP="00CB7E5D">
            <w:pPr>
              <w:spacing w:before="120" w:after="0" w:line="240" w:lineRule="auto"/>
              <w:jc w:val="center"/>
              <w:rPr>
                <w:rFonts w:ascii="Times New Roman" w:hAnsi="Times New Roman"/>
              </w:rPr>
            </w:pPr>
            <w:r w:rsidRPr="00750A97">
              <w:rPr>
                <w:rFonts w:ascii="Times New Roman" w:hAnsi="Times New Roman"/>
              </w:rPr>
              <w:t>+23,36</w:t>
            </w:r>
          </w:p>
        </w:tc>
      </w:tr>
      <w:tr w:rsidR="00970D03" w:rsidRPr="00081C3B" w:rsidTr="001A5CF5">
        <w:trPr>
          <w:trHeight w:val="585"/>
        </w:trPr>
        <w:tc>
          <w:tcPr>
            <w:tcW w:w="2978" w:type="dxa"/>
            <w:shd w:val="clear" w:color="auto" w:fill="auto"/>
          </w:tcPr>
          <w:p w:rsidR="00970D03" w:rsidRPr="00081C3B" w:rsidRDefault="00970D03" w:rsidP="00CB7E5D">
            <w:pPr>
              <w:spacing w:after="0" w:line="240" w:lineRule="auto"/>
              <w:rPr>
                <w:rFonts w:ascii="Times New Roman" w:hAnsi="Times New Roman"/>
                <w:sz w:val="24"/>
                <w:szCs w:val="24"/>
              </w:rPr>
            </w:pPr>
            <w:r w:rsidRPr="00081C3B">
              <w:rPr>
                <w:rFonts w:ascii="Times New Roman" w:hAnsi="Times New Roman"/>
                <w:sz w:val="24"/>
                <w:szCs w:val="24"/>
              </w:rPr>
              <w:t>Администрация Шуйского муниципального района</w:t>
            </w:r>
          </w:p>
        </w:tc>
        <w:tc>
          <w:tcPr>
            <w:tcW w:w="1417" w:type="dxa"/>
            <w:shd w:val="clear" w:color="auto" w:fill="auto"/>
            <w:vAlign w:val="bottom"/>
          </w:tcPr>
          <w:p w:rsidR="00970D03" w:rsidRPr="00800A75" w:rsidRDefault="00970D03" w:rsidP="00CB7E5D">
            <w:pPr>
              <w:spacing w:line="240" w:lineRule="auto"/>
              <w:ind w:left="-77" w:right="-131"/>
              <w:jc w:val="center"/>
              <w:rPr>
                <w:rFonts w:ascii="Times New Roman" w:hAnsi="Times New Roman"/>
              </w:rPr>
            </w:pPr>
            <w:r w:rsidRPr="00800A75">
              <w:rPr>
                <w:rFonts w:ascii="Times New Roman" w:hAnsi="Times New Roman"/>
              </w:rPr>
              <w:t>42 270,09</w:t>
            </w:r>
          </w:p>
        </w:tc>
        <w:tc>
          <w:tcPr>
            <w:tcW w:w="1559" w:type="dxa"/>
            <w:shd w:val="clear" w:color="auto" w:fill="auto"/>
          </w:tcPr>
          <w:p w:rsidR="00970D03" w:rsidRPr="00800A75" w:rsidRDefault="00970D03" w:rsidP="00CB7E5D">
            <w:pPr>
              <w:spacing w:before="120" w:after="0" w:line="240" w:lineRule="auto"/>
              <w:jc w:val="center"/>
              <w:rPr>
                <w:rFonts w:ascii="Times New Roman" w:hAnsi="Times New Roman"/>
                <w:highlight w:val="green"/>
              </w:rPr>
            </w:pPr>
            <w:r w:rsidRPr="00800A75">
              <w:rPr>
                <w:rFonts w:ascii="Times New Roman" w:hAnsi="Times New Roman"/>
              </w:rPr>
              <w:t>55878,87</w:t>
            </w:r>
          </w:p>
        </w:tc>
        <w:tc>
          <w:tcPr>
            <w:tcW w:w="1701" w:type="dxa"/>
            <w:shd w:val="clear" w:color="auto" w:fill="auto"/>
          </w:tcPr>
          <w:p w:rsidR="00970D03" w:rsidRPr="00800A75" w:rsidRDefault="00970D03" w:rsidP="00CB7E5D">
            <w:pPr>
              <w:spacing w:before="120" w:after="0" w:line="240" w:lineRule="auto"/>
              <w:jc w:val="center"/>
              <w:rPr>
                <w:rFonts w:ascii="Times New Roman" w:hAnsi="Times New Roman"/>
              </w:rPr>
            </w:pPr>
            <w:r w:rsidRPr="00800A75">
              <w:rPr>
                <w:rFonts w:ascii="Times New Roman" w:hAnsi="Times New Roman"/>
              </w:rPr>
              <w:t>55878,87</w:t>
            </w:r>
          </w:p>
        </w:tc>
        <w:tc>
          <w:tcPr>
            <w:tcW w:w="1276" w:type="dxa"/>
            <w:shd w:val="clear" w:color="auto" w:fill="auto"/>
          </w:tcPr>
          <w:p w:rsidR="00047150" w:rsidRPr="00750A97" w:rsidRDefault="00750A97" w:rsidP="00CB7E5D">
            <w:pPr>
              <w:spacing w:before="120" w:after="0" w:line="240" w:lineRule="auto"/>
              <w:jc w:val="center"/>
              <w:rPr>
                <w:rFonts w:ascii="Times New Roman" w:hAnsi="Times New Roman"/>
              </w:rPr>
            </w:pPr>
            <w:r w:rsidRPr="00750A97">
              <w:rPr>
                <w:rFonts w:ascii="Times New Roman" w:hAnsi="Times New Roman"/>
              </w:rPr>
              <w:t>+</w:t>
            </w:r>
            <w:r w:rsidR="00047150">
              <w:rPr>
                <w:rFonts w:ascii="Times New Roman" w:hAnsi="Times New Roman"/>
              </w:rPr>
              <w:t>13608,78</w:t>
            </w:r>
          </w:p>
        </w:tc>
        <w:tc>
          <w:tcPr>
            <w:tcW w:w="851" w:type="dxa"/>
            <w:shd w:val="clear" w:color="auto" w:fill="auto"/>
          </w:tcPr>
          <w:p w:rsidR="00970D03" w:rsidRPr="00750A97" w:rsidRDefault="00750A97" w:rsidP="00CB7E5D">
            <w:pPr>
              <w:spacing w:before="120" w:after="0" w:line="240" w:lineRule="auto"/>
              <w:jc w:val="center"/>
              <w:rPr>
                <w:rFonts w:ascii="Times New Roman" w:hAnsi="Times New Roman"/>
              </w:rPr>
            </w:pPr>
            <w:r>
              <w:rPr>
                <w:rFonts w:ascii="Times New Roman" w:hAnsi="Times New Roman"/>
              </w:rPr>
              <w:t>+32,19</w:t>
            </w:r>
          </w:p>
        </w:tc>
      </w:tr>
      <w:tr w:rsidR="00970D03" w:rsidRPr="00081C3B" w:rsidTr="00290472">
        <w:trPr>
          <w:trHeight w:val="795"/>
        </w:trPr>
        <w:tc>
          <w:tcPr>
            <w:tcW w:w="2978" w:type="dxa"/>
            <w:shd w:val="clear" w:color="auto" w:fill="auto"/>
          </w:tcPr>
          <w:p w:rsidR="00970D03" w:rsidRPr="00081C3B" w:rsidRDefault="00970D03" w:rsidP="00CB7E5D">
            <w:pPr>
              <w:spacing w:after="0" w:line="240" w:lineRule="auto"/>
              <w:rPr>
                <w:rFonts w:ascii="Times New Roman" w:hAnsi="Times New Roman"/>
                <w:sz w:val="24"/>
                <w:szCs w:val="24"/>
              </w:rPr>
            </w:pPr>
            <w:r w:rsidRPr="00081C3B">
              <w:rPr>
                <w:rFonts w:ascii="Times New Roman" w:hAnsi="Times New Roman"/>
                <w:sz w:val="24"/>
                <w:szCs w:val="24"/>
              </w:rPr>
              <w:t>Финансовое управление  администрации Шуйского муниципального района</w:t>
            </w:r>
          </w:p>
        </w:tc>
        <w:tc>
          <w:tcPr>
            <w:tcW w:w="1417" w:type="dxa"/>
            <w:shd w:val="clear" w:color="auto" w:fill="auto"/>
            <w:vAlign w:val="bottom"/>
          </w:tcPr>
          <w:p w:rsidR="00290472" w:rsidRDefault="00290472" w:rsidP="00CB7E5D">
            <w:pPr>
              <w:spacing w:after="0" w:line="240" w:lineRule="auto"/>
              <w:ind w:left="-79" w:right="-130"/>
              <w:jc w:val="center"/>
              <w:rPr>
                <w:rFonts w:ascii="Times New Roman" w:hAnsi="Times New Roman"/>
              </w:rPr>
            </w:pPr>
          </w:p>
          <w:p w:rsidR="00970D03" w:rsidRPr="00800A75" w:rsidRDefault="00970D03" w:rsidP="009811DE">
            <w:pPr>
              <w:spacing w:after="360" w:line="240" w:lineRule="auto"/>
              <w:ind w:left="-79" w:right="-130"/>
              <w:jc w:val="center"/>
              <w:rPr>
                <w:rFonts w:ascii="Times New Roman" w:hAnsi="Times New Roman"/>
              </w:rPr>
            </w:pPr>
            <w:r w:rsidRPr="00800A75">
              <w:rPr>
                <w:rFonts w:ascii="Times New Roman" w:hAnsi="Times New Roman"/>
              </w:rPr>
              <w:t>3 863,10</w:t>
            </w:r>
          </w:p>
        </w:tc>
        <w:tc>
          <w:tcPr>
            <w:tcW w:w="1559" w:type="dxa"/>
            <w:shd w:val="clear" w:color="auto" w:fill="auto"/>
          </w:tcPr>
          <w:p w:rsidR="00290472" w:rsidRDefault="00290472" w:rsidP="00CB7E5D">
            <w:pPr>
              <w:spacing w:after="0" w:line="240" w:lineRule="auto"/>
              <w:jc w:val="center"/>
              <w:rPr>
                <w:rFonts w:ascii="Times New Roman" w:hAnsi="Times New Roman"/>
              </w:rPr>
            </w:pPr>
          </w:p>
          <w:p w:rsidR="00970D03" w:rsidRPr="00800A75" w:rsidRDefault="00970D03" w:rsidP="00CB7E5D">
            <w:pPr>
              <w:spacing w:after="0" w:line="240" w:lineRule="auto"/>
              <w:jc w:val="center"/>
              <w:rPr>
                <w:rFonts w:ascii="Times New Roman" w:hAnsi="Times New Roman"/>
                <w:highlight w:val="green"/>
              </w:rPr>
            </w:pPr>
            <w:r w:rsidRPr="00800A75">
              <w:rPr>
                <w:rFonts w:ascii="Times New Roman" w:hAnsi="Times New Roman"/>
              </w:rPr>
              <w:t>3841,26</w:t>
            </w:r>
          </w:p>
        </w:tc>
        <w:tc>
          <w:tcPr>
            <w:tcW w:w="1701" w:type="dxa"/>
            <w:shd w:val="clear" w:color="auto" w:fill="auto"/>
          </w:tcPr>
          <w:p w:rsidR="00290472" w:rsidRDefault="00290472" w:rsidP="00CB7E5D">
            <w:pPr>
              <w:spacing w:after="0" w:line="240" w:lineRule="auto"/>
              <w:jc w:val="center"/>
              <w:rPr>
                <w:rFonts w:ascii="Times New Roman" w:hAnsi="Times New Roman"/>
              </w:rPr>
            </w:pPr>
          </w:p>
          <w:p w:rsidR="00970D03" w:rsidRPr="00800A75" w:rsidRDefault="00970D03" w:rsidP="00CB7E5D">
            <w:pPr>
              <w:spacing w:after="0" w:line="240" w:lineRule="auto"/>
              <w:jc w:val="center"/>
              <w:rPr>
                <w:rFonts w:ascii="Times New Roman" w:hAnsi="Times New Roman"/>
              </w:rPr>
            </w:pPr>
            <w:r w:rsidRPr="00800A75">
              <w:rPr>
                <w:rFonts w:ascii="Times New Roman" w:hAnsi="Times New Roman"/>
              </w:rPr>
              <w:t>3841,26</w:t>
            </w:r>
          </w:p>
        </w:tc>
        <w:tc>
          <w:tcPr>
            <w:tcW w:w="1276" w:type="dxa"/>
            <w:shd w:val="clear" w:color="auto" w:fill="auto"/>
          </w:tcPr>
          <w:p w:rsidR="00290472" w:rsidRDefault="00290472" w:rsidP="00CB7E5D">
            <w:pPr>
              <w:spacing w:after="0" w:line="240" w:lineRule="auto"/>
              <w:jc w:val="center"/>
              <w:rPr>
                <w:rFonts w:ascii="Times New Roman" w:hAnsi="Times New Roman"/>
              </w:rPr>
            </w:pPr>
          </w:p>
          <w:p w:rsidR="00970D03" w:rsidRPr="00750A97" w:rsidRDefault="00750A97" w:rsidP="00CB7E5D">
            <w:pPr>
              <w:spacing w:after="0" w:line="240" w:lineRule="auto"/>
              <w:jc w:val="center"/>
              <w:rPr>
                <w:rFonts w:ascii="Times New Roman" w:hAnsi="Times New Roman"/>
              </w:rPr>
            </w:pPr>
            <w:r>
              <w:rPr>
                <w:rFonts w:ascii="Times New Roman" w:hAnsi="Times New Roman"/>
              </w:rPr>
              <w:t>-21,84</w:t>
            </w:r>
          </w:p>
        </w:tc>
        <w:tc>
          <w:tcPr>
            <w:tcW w:w="851" w:type="dxa"/>
            <w:shd w:val="clear" w:color="auto" w:fill="auto"/>
          </w:tcPr>
          <w:p w:rsidR="00290472" w:rsidRDefault="00290472" w:rsidP="00CB7E5D">
            <w:pPr>
              <w:spacing w:after="0" w:line="240" w:lineRule="auto"/>
              <w:jc w:val="center"/>
              <w:rPr>
                <w:rFonts w:ascii="Times New Roman" w:hAnsi="Times New Roman"/>
              </w:rPr>
            </w:pPr>
          </w:p>
          <w:p w:rsidR="00970D03" w:rsidRPr="00750A97" w:rsidRDefault="00750A97" w:rsidP="00CB7E5D">
            <w:pPr>
              <w:spacing w:after="0" w:line="240" w:lineRule="auto"/>
              <w:jc w:val="center"/>
              <w:rPr>
                <w:rFonts w:ascii="Times New Roman" w:hAnsi="Times New Roman"/>
              </w:rPr>
            </w:pPr>
            <w:r>
              <w:rPr>
                <w:rFonts w:ascii="Times New Roman" w:hAnsi="Times New Roman"/>
              </w:rPr>
              <w:t>-0,56</w:t>
            </w:r>
          </w:p>
        </w:tc>
      </w:tr>
      <w:tr w:rsidR="00970D03" w:rsidRPr="00081C3B" w:rsidTr="00CF5AEF">
        <w:tc>
          <w:tcPr>
            <w:tcW w:w="2978" w:type="dxa"/>
            <w:shd w:val="clear" w:color="auto" w:fill="auto"/>
          </w:tcPr>
          <w:p w:rsidR="00970D03" w:rsidRPr="00081C3B" w:rsidRDefault="00970D03" w:rsidP="00CB7E5D">
            <w:pPr>
              <w:spacing w:after="0" w:line="240" w:lineRule="auto"/>
              <w:rPr>
                <w:rFonts w:ascii="Times New Roman" w:hAnsi="Times New Roman"/>
                <w:sz w:val="24"/>
                <w:szCs w:val="24"/>
              </w:rPr>
            </w:pPr>
            <w:r w:rsidRPr="00081C3B">
              <w:rPr>
                <w:rFonts w:ascii="Times New Roman" w:hAnsi="Times New Roman"/>
                <w:sz w:val="24"/>
                <w:szCs w:val="24"/>
              </w:rPr>
              <w:t>Управление с/х и развития с</w:t>
            </w:r>
            <w:r>
              <w:rPr>
                <w:rFonts w:ascii="Times New Roman" w:hAnsi="Times New Roman"/>
                <w:sz w:val="24"/>
                <w:szCs w:val="24"/>
              </w:rPr>
              <w:t xml:space="preserve">ельских </w:t>
            </w:r>
            <w:r w:rsidRPr="00081C3B">
              <w:rPr>
                <w:rFonts w:ascii="Times New Roman" w:hAnsi="Times New Roman"/>
                <w:sz w:val="24"/>
                <w:szCs w:val="24"/>
              </w:rPr>
              <w:t>территорий администрации Шуйского муниципального района</w:t>
            </w:r>
          </w:p>
        </w:tc>
        <w:tc>
          <w:tcPr>
            <w:tcW w:w="1417" w:type="dxa"/>
            <w:shd w:val="clear" w:color="auto" w:fill="auto"/>
            <w:vAlign w:val="bottom"/>
          </w:tcPr>
          <w:p w:rsidR="00970D03" w:rsidRPr="00800A75" w:rsidRDefault="00970D03" w:rsidP="009811DE">
            <w:pPr>
              <w:spacing w:after="360" w:line="240" w:lineRule="auto"/>
              <w:ind w:left="-79" w:right="-130"/>
              <w:jc w:val="center"/>
              <w:rPr>
                <w:rFonts w:ascii="Times New Roman" w:hAnsi="Times New Roman"/>
              </w:rPr>
            </w:pPr>
            <w:r w:rsidRPr="00800A75">
              <w:rPr>
                <w:rFonts w:ascii="Times New Roman" w:hAnsi="Times New Roman"/>
              </w:rPr>
              <w:t>2 469,26</w:t>
            </w:r>
          </w:p>
        </w:tc>
        <w:tc>
          <w:tcPr>
            <w:tcW w:w="1559" w:type="dxa"/>
            <w:shd w:val="clear" w:color="auto" w:fill="auto"/>
          </w:tcPr>
          <w:p w:rsidR="00800A75" w:rsidRPr="00800A75" w:rsidRDefault="00800A75" w:rsidP="00CB7E5D">
            <w:pPr>
              <w:spacing w:after="0" w:line="240" w:lineRule="auto"/>
              <w:jc w:val="center"/>
              <w:rPr>
                <w:rFonts w:ascii="Times New Roman" w:hAnsi="Times New Roman"/>
              </w:rPr>
            </w:pPr>
          </w:p>
          <w:p w:rsidR="00800A75" w:rsidRPr="00800A75" w:rsidRDefault="00800A75" w:rsidP="00CB7E5D">
            <w:pPr>
              <w:spacing w:after="0" w:line="240" w:lineRule="auto"/>
              <w:jc w:val="center"/>
              <w:rPr>
                <w:rFonts w:ascii="Times New Roman" w:hAnsi="Times New Roman"/>
              </w:rPr>
            </w:pPr>
          </w:p>
          <w:p w:rsidR="00970D03" w:rsidRPr="00800A75" w:rsidRDefault="00970D03" w:rsidP="00CB7E5D">
            <w:pPr>
              <w:spacing w:after="0" w:line="240" w:lineRule="auto"/>
              <w:jc w:val="center"/>
              <w:rPr>
                <w:rFonts w:ascii="Times New Roman" w:hAnsi="Times New Roman"/>
                <w:highlight w:val="green"/>
              </w:rPr>
            </w:pPr>
            <w:r w:rsidRPr="00800A75">
              <w:rPr>
                <w:rFonts w:ascii="Times New Roman" w:hAnsi="Times New Roman"/>
              </w:rPr>
              <w:t>4003,26</w:t>
            </w:r>
          </w:p>
        </w:tc>
        <w:tc>
          <w:tcPr>
            <w:tcW w:w="1701" w:type="dxa"/>
            <w:shd w:val="clear" w:color="auto" w:fill="auto"/>
          </w:tcPr>
          <w:p w:rsidR="00800A75" w:rsidRPr="00800A75" w:rsidRDefault="00800A75" w:rsidP="00CB7E5D">
            <w:pPr>
              <w:spacing w:after="0" w:line="240" w:lineRule="auto"/>
              <w:jc w:val="center"/>
              <w:rPr>
                <w:rFonts w:ascii="Times New Roman" w:hAnsi="Times New Roman"/>
              </w:rPr>
            </w:pPr>
          </w:p>
          <w:p w:rsidR="00800A75" w:rsidRPr="00800A75" w:rsidRDefault="00800A75" w:rsidP="00CB7E5D">
            <w:pPr>
              <w:spacing w:after="0" w:line="240" w:lineRule="auto"/>
              <w:jc w:val="center"/>
              <w:rPr>
                <w:rFonts w:ascii="Times New Roman" w:hAnsi="Times New Roman"/>
              </w:rPr>
            </w:pPr>
          </w:p>
          <w:p w:rsidR="00970D03" w:rsidRPr="00800A75" w:rsidRDefault="00970D03" w:rsidP="00CB7E5D">
            <w:pPr>
              <w:spacing w:after="0" w:line="240" w:lineRule="auto"/>
              <w:jc w:val="center"/>
              <w:rPr>
                <w:rFonts w:ascii="Times New Roman" w:hAnsi="Times New Roman"/>
              </w:rPr>
            </w:pPr>
            <w:r w:rsidRPr="00800A75">
              <w:rPr>
                <w:rFonts w:ascii="Times New Roman" w:hAnsi="Times New Roman"/>
              </w:rPr>
              <w:t>4003,26</w:t>
            </w:r>
          </w:p>
        </w:tc>
        <w:tc>
          <w:tcPr>
            <w:tcW w:w="1276" w:type="dxa"/>
            <w:shd w:val="clear" w:color="auto" w:fill="auto"/>
          </w:tcPr>
          <w:p w:rsidR="00290472" w:rsidRDefault="00290472" w:rsidP="00CB7E5D">
            <w:pPr>
              <w:spacing w:after="0" w:line="240" w:lineRule="auto"/>
              <w:jc w:val="center"/>
              <w:rPr>
                <w:rFonts w:ascii="Times New Roman" w:hAnsi="Times New Roman"/>
              </w:rPr>
            </w:pPr>
          </w:p>
          <w:p w:rsidR="00290472" w:rsidRDefault="00290472" w:rsidP="00CB7E5D">
            <w:pPr>
              <w:spacing w:after="0" w:line="240" w:lineRule="auto"/>
              <w:jc w:val="center"/>
              <w:rPr>
                <w:rFonts w:ascii="Times New Roman" w:hAnsi="Times New Roman"/>
              </w:rPr>
            </w:pPr>
          </w:p>
          <w:p w:rsidR="00970D03" w:rsidRPr="00750A97" w:rsidRDefault="00750A97" w:rsidP="00CB7E5D">
            <w:pPr>
              <w:spacing w:after="0" w:line="240" w:lineRule="auto"/>
              <w:jc w:val="center"/>
              <w:rPr>
                <w:rFonts w:ascii="Times New Roman" w:hAnsi="Times New Roman"/>
              </w:rPr>
            </w:pPr>
            <w:r>
              <w:rPr>
                <w:rFonts w:ascii="Times New Roman" w:hAnsi="Times New Roman"/>
              </w:rPr>
              <w:t>+1534,00</w:t>
            </w:r>
          </w:p>
        </w:tc>
        <w:tc>
          <w:tcPr>
            <w:tcW w:w="851" w:type="dxa"/>
            <w:shd w:val="clear" w:color="auto" w:fill="auto"/>
          </w:tcPr>
          <w:p w:rsidR="00290472" w:rsidRDefault="00290472" w:rsidP="00CB7E5D">
            <w:pPr>
              <w:spacing w:after="0" w:line="240" w:lineRule="auto"/>
              <w:jc w:val="center"/>
              <w:rPr>
                <w:rFonts w:ascii="Times New Roman" w:hAnsi="Times New Roman"/>
              </w:rPr>
            </w:pPr>
          </w:p>
          <w:p w:rsidR="00290472" w:rsidRDefault="00290472" w:rsidP="00CB7E5D">
            <w:pPr>
              <w:spacing w:after="0" w:line="240" w:lineRule="auto"/>
              <w:jc w:val="center"/>
              <w:rPr>
                <w:rFonts w:ascii="Times New Roman" w:hAnsi="Times New Roman"/>
              </w:rPr>
            </w:pPr>
          </w:p>
          <w:p w:rsidR="00970D03" w:rsidRPr="00750A97" w:rsidRDefault="00750A97" w:rsidP="00CB7E5D">
            <w:pPr>
              <w:spacing w:after="0" w:line="240" w:lineRule="auto"/>
              <w:jc w:val="center"/>
              <w:rPr>
                <w:rFonts w:ascii="Times New Roman" w:hAnsi="Times New Roman"/>
              </w:rPr>
            </w:pPr>
            <w:r>
              <w:rPr>
                <w:rFonts w:ascii="Times New Roman" w:hAnsi="Times New Roman"/>
              </w:rPr>
              <w:t>+62,12</w:t>
            </w:r>
          </w:p>
        </w:tc>
      </w:tr>
      <w:tr w:rsidR="00970D03" w:rsidRPr="00081C3B" w:rsidTr="00CF5AEF">
        <w:tc>
          <w:tcPr>
            <w:tcW w:w="2978" w:type="dxa"/>
            <w:shd w:val="clear" w:color="auto" w:fill="auto"/>
          </w:tcPr>
          <w:p w:rsidR="00970D03" w:rsidRPr="00081C3B" w:rsidRDefault="00970D03" w:rsidP="00CB7E5D">
            <w:pPr>
              <w:spacing w:after="0" w:line="240" w:lineRule="auto"/>
              <w:rPr>
                <w:rFonts w:ascii="Times New Roman" w:hAnsi="Times New Roman"/>
                <w:sz w:val="24"/>
                <w:szCs w:val="24"/>
              </w:rPr>
            </w:pPr>
            <w:r w:rsidRPr="00081C3B">
              <w:rPr>
                <w:rFonts w:ascii="Times New Roman" w:hAnsi="Times New Roman"/>
                <w:sz w:val="24"/>
                <w:szCs w:val="24"/>
              </w:rPr>
              <w:t>Управление  образования  администрации Шуйского муниципального района</w:t>
            </w:r>
          </w:p>
        </w:tc>
        <w:tc>
          <w:tcPr>
            <w:tcW w:w="1417" w:type="dxa"/>
            <w:shd w:val="clear" w:color="auto" w:fill="auto"/>
            <w:vAlign w:val="bottom"/>
          </w:tcPr>
          <w:p w:rsidR="00970D03" w:rsidRPr="00800A75" w:rsidRDefault="00970D03" w:rsidP="00CB7E5D">
            <w:pPr>
              <w:spacing w:line="240" w:lineRule="auto"/>
              <w:ind w:left="-77" w:right="-131"/>
              <w:jc w:val="center"/>
              <w:rPr>
                <w:rFonts w:ascii="Times New Roman" w:hAnsi="Times New Roman"/>
              </w:rPr>
            </w:pPr>
            <w:r w:rsidRPr="00800A75">
              <w:rPr>
                <w:rFonts w:ascii="Times New Roman" w:hAnsi="Times New Roman"/>
              </w:rPr>
              <w:t>180 203,89</w:t>
            </w:r>
          </w:p>
        </w:tc>
        <w:tc>
          <w:tcPr>
            <w:tcW w:w="1559" w:type="dxa"/>
            <w:shd w:val="clear" w:color="auto" w:fill="auto"/>
          </w:tcPr>
          <w:p w:rsidR="00800A75" w:rsidRPr="00800A75" w:rsidRDefault="00800A75" w:rsidP="00CB7E5D">
            <w:pPr>
              <w:spacing w:after="0" w:line="240" w:lineRule="auto"/>
              <w:jc w:val="center"/>
              <w:rPr>
                <w:rFonts w:ascii="Times New Roman" w:hAnsi="Times New Roman"/>
              </w:rPr>
            </w:pPr>
          </w:p>
          <w:p w:rsidR="00970D03" w:rsidRPr="00800A75" w:rsidRDefault="00970D03" w:rsidP="00CB7E5D">
            <w:pPr>
              <w:spacing w:before="120" w:after="0" w:line="240" w:lineRule="auto"/>
              <w:jc w:val="center"/>
              <w:rPr>
                <w:rFonts w:ascii="Times New Roman" w:hAnsi="Times New Roman"/>
                <w:highlight w:val="green"/>
              </w:rPr>
            </w:pPr>
            <w:r w:rsidRPr="00800A75">
              <w:rPr>
                <w:rFonts w:ascii="Times New Roman" w:hAnsi="Times New Roman"/>
              </w:rPr>
              <w:t>187638,11</w:t>
            </w:r>
          </w:p>
        </w:tc>
        <w:tc>
          <w:tcPr>
            <w:tcW w:w="1701" w:type="dxa"/>
            <w:shd w:val="clear" w:color="auto" w:fill="auto"/>
          </w:tcPr>
          <w:p w:rsidR="00800A75" w:rsidRPr="00800A75" w:rsidRDefault="00800A75" w:rsidP="00CB7E5D">
            <w:pPr>
              <w:spacing w:after="0" w:line="240" w:lineRule="auto"/>
              <w:jc w:val="center"/>
              <w:rPr>
                <w:rFonts w:ascii="Times New Roman" w:hAnsi="Times New Roman"/>
              </w:rPr>
            </w:pPr>
          </w:p>
          <w:p w:rsidR="00970D03" w:rsidRPr="00800A75" w:rsidRDefault="00970D03" w:rsidP="00CB7E5D">
            <w:pPr>
              <w:spacing w:before="120" w:after="0" w:line="240" w:lineRule="auto"/>
              <w:jc w:val="center"/>
              <w:rPr>
                <w:rFonts w:ascii="Times New Roman" w:hAnsi="Times New Roman"/>
              </w:rPr>
            </w:pPr>
            <w:r w:rsidRPr="00800A75">
              <w:rPr>
                <w:rFonts w:ascii="Times New Roman" w:hAnsi="Times New Roman"/>
              </w:rPr>
              <w:t>187638,11</w:t>
            </w:r>
          </w:p>
        </w:tc>
        <w:tc>
          <w:tcPr>
            <w:tcW w:w="1276" w:type="dxa"/>
            <w:shd w:val="clear" w:color="auto" w:fill="auto"/>
          </w:tcPr>
          <w:p w:rsidR="00290472" w:rsidRDefault="00290472" w:rsidP="00CB7E5D">
            <w:pPr>
              <w:spacing w:after="0" w:line="240" w:lineRule="auto"/>
              <w:jc w:val="center"/>
              <w:rPr>
                <w:rFonts w:ascii="Times New Roman" w:hAnsi="Times New Roman"/>
              </w:rPr>
            </w:pPr>
          </w:p>
          <w:p w:rsidR="00970D03" w:rsidRPr="00750A97" w:rsidRDefault="00750A97" w:rsidP="00CB7E5D">
            <w:pPr>
              <w:spacing w:before="120" w:after="0" w:line="240" w:lineRule="auto"/>
              <w:jc w:val="center"/>
              <w:rPr>
                <w:rFonts w:ascii="Times New Roman" w:hAnsi="Times New Roman"/>
              </w:rPr>
            </w:pPr>
            <w:r>
              <w:rPr>
                <w:rFonts w:ascii="Times New Roman" w:hAnsi="Times New Roman"/>
              </w:rPr>
              <w:t>+7</w:t>
            </w:r>
            <w:r w:rsidR="0016521A">
              <w:rPr>
                <w:rFonts w:ascii="Times New Roman" w:hAnsi="Times New Roman"/>
              </w:rPr>
              <w:t>4</w:t>
            </w:r>
            <w:r>
              <w:rPr>
                <w:rFonts w:ascii="Times New Roman" w:hAnsi="Times New Roman"/>
              </w:rPr>
              <w:t>34,22</w:t>
            </w:r>
          </w:p>
        </w:tc>
        <w:tc>
          <w:tcPr>
            <w:tcW w:w="851" w:type="dxa"/>
            <w:shd w:val="clear" w:color="auto" w:fill="auto"/>
          </w:tcPr>
          <w:p w:rsidR="00290472" w:rsidRDefault="00290472" w:rsidP="00CB7E5D">
            <w:pPr>
              <w:spacing w:after="0" w:line="240" w:lineRule="auto"/>
              <w:jc w:val="center"/>
              <w:rPr>
                <w:rFonts w:ascii="Times New Roman" w:hAnsi="Times New Roman"/>
              </w:rPr>
            </w:pPr>
          </w:p>
          <w:p w:rsidR="00970D03" w:rsidRPr="00750A97" w:rsidRDefault="00750A97" w:rsidP="00CB7E5D">
            <w:pPr>
              <w:spacing w:before="120" w:after="0" w:line="240" w:lineRule="auto"/>
              <w:jc w:val="center"/>
              <w:rPr>
                <w:rFonts w:ascii="Times New Roman" w:hAnsi="Times New Roman"/>
              </w:rPr>
            </w:pPr>
            <w:r>
              <w:rPr>
                <w:rFonts w:ascii="Times New Roman" w:hAnsi="Times New Roman"/>
              </w:rPr>
              <w:t>+4,12</w:t>
            </w:r>
          </w:p>
        </w:tc>
      </w:tr>
      <w:tr w:rsidR="00970D03" w:rsidRPr="00081C3B" w:rsidTr="00CF5AEF">
        <w:tc>
          <w:tcPr>
            <w:tcW w:w="2978" w:type="dxa"/>
            <w:shd w:val="clear" w:color="auto" w:fill="auto"/>
          </w:tcPr>
          <w:p w:rsidR="00970D03" w:rsidRPr="00081C3B" w:rsidRDefault="00970D03" w:rsidP="00CB7E5D">
            <w:pPr>
              <w:spacing w:after="0" w:line="240" w:lineRule="auto"/>
              <w:rPr>
                <w:rFonts w:ascii="Times New Roman" w:hAnsi="Times New Roman"/>
                <w:sz w:val="24"/>
                <w:szCs w:val="24"/>
              </w:rPr>
            </w:pPr>
            <w:r w:rsidRPr="00081C3B">
              <w:rPr>
                <w:rFonts w:ascii="Times New Roman" w:hAnsi="Times New Roman"/>
                <w:sz w:val="24"/>
                <w:szCs w:val="24"/>
              </w:rPr>
              <w:t>Контрольно-счетная палата Шуйского муниципального района</w:t>
            </w:r>
          </w:p>
        </w:tc>
        <w:tc>
          <w:tcPr>
            <w:tcW w:w="1417" w:type="dxa"/>
            <w:shd w:val="clear" w:color="auto" w:fill="auto"/>
            <w:vAlign w:val="bottom"/>
          </w:tcPr>
          <w:p w:rsidR="00970D03" w:rsidRPr="00800A75" w:rsidRDefault="00970D03" w:rsidP="00CB7E5D">
            <w:pPr>
              <w:spacing w:after="360" w:line="240" w:lineRule="auto"/>
              <w:ind w:left="-79" w:right="-130"/>
              <w:jc w:val="center"/>
              <w:rPr>
                <w:rFonts w:ascii="Times New Roman" w:hAnsi="Times New Roman"/>
              </w:rPr>
            </w:pPr>
            <w:r w:rsidRPr="00800A75">
              <w:rPr>
                <w:rFonts w:ascii="Times New Roman" w:hAnsi="Times New Roman"/>
              </w:rPr>
              <w:t>1 117,94</w:t>
            </w:r>
          </w:p>
        </w:tc>
        <w:tc>
          <w:tcPr>
            <w:tcW w:w="1559" w:type="dxa"/>
            <w:shd w:val="clear" w:color="auto" w:fill="auto"/>
          </w:tcPr>
          <w:p w:rsidR="00970D03" w:rsidRPr="00800A75" w:rsidRDefault="00970D03" w:rsidP="00CB7E5D">
            <w:pPr>
              <w:spacing w:after="0" w:line="240" w:lineRule="auto"/>
              <w:jc w:val="center"/>
              <w:rPr>
                <w:rFonts w:ascii="Times New Roman" w:hAnsi="Times New Roman"/>
              </w:rPr>
            </w:pPr>
          </w:p>
          <w:p w:rsidR="00970D03" w:rsidRPr="00800A75" w:rsidRDefault="00970D03" w:rsidP="00CB7E5D">
            <w:pPr>
              <w:spacing w:after="0" w:line="240" w:lineRule="auto"/>
              <w:jc w:val="center"/>
              <w:rPr>
                <w:rFonts w:ascii="Times New Roman" w:hAnsi="Times New Roman"/>
                <w:highlight w:val="green"/>
              </w:rPr>
            </w:pPr>
            <w:r w:rsidRPr="00800A75">
              <w:rPr>
                <w:rFonts w:ascii="Times New Roman" w:hAnsi="Times New Roman"/>
              </w:rPr>
              <w:t>1135,15</w:t>
            </w:r>
          </w:p>
        </w:tc>
        <w:tc>
          <w:tcPr>
            <w:tcW w:w="1701" w:type="dxa"/>
            <w:shd w:val="clear" w:color="auto" w:fill="auto"/>
          </w:tcPr>
          <w:p w:rsidR="00970D03" w:rsidRPr="00800A75" w:rsidRDefault="00970D03" w:rsidP="00CB7E5D">
            <w:pPr>
              <w:spacing w:after="0" w:line="240" w:lineRule="auto"/>
              <w:jc w:val="center"/>
              <w:rPr>
                <w:rFonts w:ascii="Times New Roman" w:hAnsi="Times New Roman"/>
              </w:rPr>
            </w:pPr>
          </w:p>
          <w:p w:rsidR="00970D03" w:rsidRPr="00800A75" w:rsidRDefault="00970D03" w:rsidP="00CB7E5D">
            <w:pPr>
              <w:spacing w:after="0" w:line="240" w:lineRule="auto"/>
              <w:jc w:val="center"/>
              <w:rPr>
                <w:rFonts w:ascii="Times New Roman" w:hAnsi="Times New Roman"/>
              </w:rPr>
            </w:pPr>
            <w:r w:rsidRPr="00800A75">
              <w:rPr>
                <w:rFonts w:ascii="Times New Roman" w:hAnsi="Times New Roman"/>
              </w:rPr>
              <w:t>1135,15</w:t>
            </w:r>
          </w:p>
        </w:tc>
        <w:tc>
          <w:tcPr>
            <w:tcW w:w="1276" w:type="dxa"/>
            <w:shd w:val="clear" w:color="auto" w:fill="auto"/>
          </w:tcPr>
          <w:p w:rsidR="00290472" w:rsidRDefault="00290472" w:rsidP="00CB7E5D">
            <w:pPr>
              <w:spacing w:after="0" w:line="240" w:lineRule="auto"/>
              <w:jc w:val="center"/>
              <w:rPr>
                <w:rFonts w:ascii="Times New Roman" w:hAnsi="Times New Roman"/>
              </w:rPr>
            </w:pPr>
          </w:p>
          <w:p w:rsidR="00970D03" w:rsidRPr="00750A97" w:rsidRDefault="00750A97" w:rsidP="00CB7E5D">
            <w:pPr>
              <w:spacing w:after="0" w:line="240" w:lineRule="auto"/>
              <w:jc w:val="center"/>
              <w:rPr>
                <w:rFonts w:ascii="Times New Roman" w:hAnsi="Times New Roman"/>
              </w:rPr>
            </w:pPr>
            <w:r>
              <w:rPr>
                <w:rFonts w:ascii="Times New Roman" w:hAnsi="Times New Roman"/>
              </w:rPr>
              <w:t>+17,21</w:t>
            </w:r>
          </w:p>
        </w:tc>
        <w:tc>
          <w:tcPr>
            <w:tcW w:w="851" w:type="dxa"/>
            <w:shd w:val="clear" w:color="auto" w:fill="auto"/>
          </w:tcPr>
          <w:p w:rsidR="00290472" w:rsidRDefault="00290472" w:rsidP="00CB7E5D">
            <w:pPr>
              <w:spacing w:after="0" w:line="240" w:lineRule="auto"/>
              <w:jc w:val="center"/>
              <w:rPr>
                <w:rFonts w:ascii="Times New Roman" w:hAnsi="Times New Roman"/>
              </w:rPr>
            </w:pPr>
          </w:p>
          <w:p w:rsidR="00970D03" w:rsidRPr="00750A97" w:rsidRDefault="00750A97" w:rsidP="00CB7E5D">
            <w:pPr>
              <w:spacing w:after="0" w:line="240" w:lineRule="auto"/>
              <w:jc w:val="center"/>
              <w:rPr>
                <w:rFonts w:ascii="Times New Roman" w:hAnsi="Times New Roman"/>
              </w:rPr>
            </w:pPr>
            <w:r>
              <w:rPr>
                <w:rFonts w:ascii="Times New Roman" w:hAnsi="Times New Roman"/>
              </w:rPr>
              <w:t>1,54</w:t>
            </w:r>
          </w:p>
        </w:tc>
      </w:tr>
      <w:tr w:rsidR="00970D03" w:rsidRPr="00081C3B" w:rsidTr="00CF5AEF">
        <w:tc>
          <w:tcPr>
            <w:tcW w:w="2978" w:type="dxa"/>
            <w:shd w:val="clear" w:color="auto" w:fill="auto"/>
          </w:tcPr>
          <w:p w:rsidR="00970D03" w:rsidRPr="00081C3B" w:rsidRDefault="00970D03" w:rsidP="00CB7E5D">
            <w:pPr>
              <w:spacing w:before="120" w:after="120" w:line="240" w:lineRule="auto"/>
              <w:jc w:val="center"/>
              <w:rPr>
                <w:rFonts w:ascii="Times New Roman" w:hAnsi="Times New Roman"/>
                <w:b/>
                <w:sz w:val="24"/>
                <w:szCs w:val="24"/>
              </w:rPr>
            </w:pPr>
            <w:r w:rsidRPr="00081C3B">
              <w:rPr>
                <w:rFonts w:ascii="Times New Roman" w:hAnsi="Times New Roman"/>
                <w:b/>
                <w:sz w:val="24"/>
                <w:szCs w:val="24"/>
              </w:rPr>
              <w:t>И Т О Г О</w:t>
            </w:r>
          </w:p>
        </w:tc>
        <w:tc>
          <w:tcPr>
            <w:tcW w:w="1417" w:type="dxa"/>
            <w:shd w:val="clear" w:color="auto" w:fill="auto"/>
            <w:vAlign w:val="bottom"/>
          </w:tcPr>
          <w:p w:rsidR="00970D03" w:rsidRPr="0057580B" w:rsidRDefault="00970D03" w:rsidP="005A031D">
            <w:pPr>
              <w:spacing w:after="120" w:line="240" w:lineRule="auto"/>
              <w:ind w:left="-79" w:right="-130"/>
              <w:jc w:val="center"/>
              <w:rPr>
                <w:rFonts w:ascii="Times New Roman" w:hAnsi="Times New Roman"/>
                <w:b/>
              </w:rPr>
            </w:pPr>
            <w:r w:rsidRPr="00D01799">
              <w:rPr>
                <w:rFonts w:ascii="Times New Roman" w:hAnsi="Times New Roman"/>
                <w:b/>
              </w:rPr>
              <w:t>230 844,23</w:t>
            </w:r>
          </w:p>
        </w:tc>
        <w:tc>
          <w:tcPr>
            <w:tcW w:w="1559" w:type="dxa"/>
            <w:shd w:val="clear" w:color="auto" w:fill="auto"/>
          </w:tcPr>
          <w:p w:rsidR="00970D03" w:rsidRPr="009D2D55" w:rsidRDefault="00970D03" w:rsidP="00CB7E5D">
            <w:pPr>
              <w:spacing w:before="120" w:after="120" w:line="240" w:lineRule="auto"/>
              <w:jc w:val="center"/>
              <w:rPr>
                <w:rFonts w:ascii="Times New Roman" w:hAnsi="Times New Roman"/>
                <w:b/>
                <w:highlight w:val="green"/>
              </w:rPr>
            </w:pPr>
            <w:r w:rsidRPr="00101E75">
              <w:rPr>
                <w:rFonts w:ascii="Times New Roman" w:hAnsi="Times New Roman"/>
                <w:b/>
              </w:rPr>
              <w:t>253631,48</w:t>
            </w:r>
          </w:p>
        </w:tc>
        <w:tc>
          <w:tcPr>
            <w:tcW w:w="1701" w:type="dxa"/>
            <w:shd w:val="clear" w:color="auto" w:fill="auto"/>
          </w:tcPr>
          <w:p w:rsidR="00970D03" w:rsidRPr="0057580B" w:rsidRDefault="00970D03" w:rsidP="00CB7E5D">
            <w:pPr>
              <w:spacing w:before="120" w:after="120" w:line="240" w:lineRule="auto"/>
              <w:jc w:val="center"/>
              <w:rPr>
                <w:rFonts w:ascii="Times New Roman" w:hAnsi="Times New Roman"/>
                <w:b/>
                <w:highlight w:val="green"/>
              </w:rPr>
            </w:pPr>
            <w:r w:rsidRPr="00970D03">
              <w:rPr>
                <w:rFonts w:ascii="Times New Roman" w:hAnsi="Times New Roman"/>
                <w:b/>
              </w:rPr>
              <w:t>253631,48</w:t>
            </w:r>
          </w:p>
        </w:tc>
        <w:tc>
          <w:tcPr>
            <w:tcW w:w="1276" w:type="dxa"/>
            <w:shd w:val="clear" w:color="auto" w:fill="auto"/>
          </w:tcPr>
          <w:p w:rsidR="00970D03" w:rsidRPr="00750A97" w:rsidRDefault="001D2766" w:rsidP="00CB7E5D">
            <w:pPr>
              <w:spacing w:before="120" w:after="120" w:line="240" w:lineRule="auto"/>
              <w:jc w:val="center"/>
              <w:rPr>
                <w:rFonts w:ascii="Times New Roman" w:hAnsi="Times New Roman"/>
                <w:b/>
              </w:rPr>
            </w:pPr>
            <w:r>
              <w:rPr>
                <w:rFonts w:ascii="Times New Roman" w:hAnsi="Times New Roman"/>
                <w:b/>
              </w:rPr>
              <w:t>+22787,25</w:t>
            </w:r>
          </w:p>
        </w:tc>
        <w:tc>
          <w:tcPr>
            <w:tcW w:w="851" w:type="dxa"/>
            <w:shd w:val="clear" w:color="auto" w:fill="auto"/>
          </w:tcPr>
          <w:p w:rsidR="00970D03" w:rsidRPr="00750A97" w:rsidRDefault="001D2766" w:rsidP="00CB7E5D">
            <w:pPr>
              <w:spacing w:before="120" w:after="120" w:line="240" w:lineRule="auto"/>
              <w:jc w:val="center"/>
              <w:rPr>
                <w:rFonts w:ascii="Times New Roman" w:hAnsi="Times New Roman"/>
                <w:b/>
              </w:rPr>
            </w:pPr>
            <w:r>
              <w:rPr>
                <w:rFonts w:ascii="Times New Roman" w:hAnsi="Times New Roman"/>
                <w:b/>
              </w:rPr>
              <w:t>9,87</w:t>
            </w:r>
          </w:p>
        </w:tc>
      </w:tr>
    </w:tbl>
    <w:p w:rsidR="00D267D4" w:rsidRPr="00743853" w:rsidRDefault="00D267D4" w:rsidP="009811DE">
      <w:pPr>
        <w:spacing w:before="120" w:after="0" w:line="240" w:lineRule="auto"/>
        <w:ind w:firstLine="567"/>
        <w:jc w:val="both"/>
        <w:rPr>
          <w:rFonts w:ascii="Times New Roman" w:hAnsi="Times New Roman"/>
          <w:sz w:val="28"/>
          <w:szCs w:val="28"/>
        </w:rPr>
      </w:pPr>
      <w:r>
        <w:rPr>
          <w:rFonts w:ascii="Times New Roman" w:hAnsi="Times New Roman"/>
          <w:sz w:val="28"/>
          <w:szCs w:val="28"/>
        </w:rPr>
        <w:t>Из таблицы следует, что данные об утвержденных бюджетных ассигнованиях в Отчетах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 января 201</w:t>
      </w:r>
      <w:r w:rsidR="0063521A">
        <w:rPr>
          <w:rFonts w:ascii="Times New Roman" w:hAnsi="Times New Roman"/>
          <w:sz w:val="28"/>
          <w:szCs w:val="28"/>
        </w:rPr>
        <w:t>7</w:t>
      </w:r>
      <w:r>
        <w:rPr>
          <w:rFonts w:ascii="Times New Roman" w:hAnsi="Times New Roman"/>
          <w:sz w:val="28"/>
          <w:szCs w:val="28"/>
        </w:rPr>
        <w:t xml:space="preserve"> года  ф. 0503127 всех шести главных распорядителей бюджетных средств Шуйского муниципального района соответствуют объемам </w:t>
      </w:r>
      <w:r w:rsidR="009C3B4D">
        <w:rPr>
          <w:rFonts w:ascii="Times New Roman" w:hAnsi="Times New Roman"/>
          <w:sz w:val="28"/>
          <w:szCs w:val="28"/>
        </w:rPr>
        <w:t xml:space="preserve">бюджетных ассигнований, </w:t>
      </w:r>
      <w:r>
        <w:rPr>
          <w:rFonts w:ascii="Times New Roman" w:hAnsi="Times New Roman"/>
          <w:sz w:val="28"/>
          <w:szCs w:val="28"/>
        </w:rPr>
        <w:t>утвержденны</w:t>
      </w:r>
      <w:r w:rsidR="009C3B4D">
        <w:rPr>
          <w:rFonts w:ascii="Times New Roman" w:hAnsi="Times New Roman"/>
          <w:sz w:val="28"/>
          <w:szCs w:val="28"/>
        </w:rPr>
        <w:t>м</w:t>
      </w:r>
      <w:r>
        <w:rPr>
          <w:rFonts w:ascii="Times New Roman" w:hAnsi="Times New Roman"/>
          <w:sz w:val="28"/>
          <w:szCs w:val="28"/>
        </w:rPr>
        <w:t xml:space="preserve">  Решениями Совета Шуйского муниципального района.</w:t>
      </w:r>
    </w:p>
    <w:p w:rsidR="00D267D4" w:rsidRDefault="005E7678" w:rsidP="00D267D4">
      <w:pPr>
        <w:spacing w:after="0" w:line="240" w:lineRule="auto"/>
        <w:jc w:val="both"/>
        <w:rPr>
          <w:rFonts w:ascii="Times New Roman" w:hAnsi="Times New Roman"/>
          <w:sz w:val="28"/>
          <w:szCs w:val="28"/>
        </w:rPr>
      </w:pPr>
      <w:r w:rsidRPr="007C35F4">
        <w:rPr>
          <w:rFonts w:ascii="Times New Roman" w:hAnsi="Times New Roman"/>
          <w:sz w:val="28"/>
          <w:szCs w:val="28"/>
        </w:rPr>
        <w:t>В отчетном периоде о</w:t>
      </w:r>
      <w:r w:rsidR="00D267D4" w:rsidRPr="007C35F4">
        <w:rPr>
          <w:rFonts w:ascii="Times New Roman" w:hAnsi="Times New Roman"/>
          <w:sz w:val="28"/>
          <w:szCs w:val="28"/>
        </w:rPr>
        <w:t xml:space="preserve">бъемы бюджетных ассигнований увеличены по </w:t>
      </w:r>
      <w:r w:rsidR="009811DE" w:rsidRPr="007C35F4">
        <w:rPr>
          <w:rFonts w:ascii="Times New Roman" w:hAnsi="Times New Roman"/>
          <w:sz w:val="28"/>
          <w:szCs w:val="28"/>
        </w:rPr>
        <w:t>пяти</w:t>
      </w:r>
      <w:r w:rsidR="00D267D4" w:rsidRPr="007C35F4">
        <w:rPr>
          <w:rFonts w:ascii="Times New Roman" w:hAnsi="Times New Roman"/>
          <w:sz w:val="28"/>
          <w:szCs w:val="28"/>
        </w:rPr>
        <w:t xml:space="preserve"> главным распорядителям бюджетных средств из шести.Наиболее значительный рост бюджетных ассигнований в суммовом выражении наблюдается:</w:t>
      </w:r>
    </w:p>
    <w:p w:rsidR="006B7CAF" w:rsidRDefault="00D267D4" w:rsidP="00D267D4">
      <w:pPr>
        <w:spacing w:after="0" w:line="240" w:lineRule="auto"/>
        <w:ind w:firstLine="567"/>
        <w:jc w:val="both"/>
      </w:pPr>
      <w:r>
        <w:rPr>
          <w:rFonts w:ascii="Times New Roman" w:hAnsi="Times New Roman"/>
          <w:sz w:val="28"/>
          <w:szCs w:val="28"/>
        </w:rPr>
        <w:t xml:space="preserve">- </w:t>
      </w:r>
      <w:r w:rsidRPr="00127D2B">
        <w:rPr>
          <w:rFonts w:ascii="Times New Roman" w:hAnsi="Times New Roman"/>
          <w:sz w:val="28"/>
          <w:szCs w:val="28"/>
        </w:rPr>
        <w:t xml:space="preserve">по </w:t>
      </w:r>
      <w:r w:rsidR="005769DD">
        <w:rPr>
          <w:rFonts w:ascii="Times New Roman" w:hAnsi="Times New Roman"/>
          <w:sz w:val="28"/>
          <w:szCs w:val="28"/>
        </w:rPr>
        <w:t>А</w:t>
      </w:r>
      <w:r w:rsidRPr="00127D2B">
        <w:rPr>
          <w:rFonts w:ascii="Times New Roman" w:hAnsi="Times New Roman"/>
          <w:sz w:val="28"/>
          <w:szCs w:val="28"/>
        </w:rPr>
        <w:t xml:space="preserve">дминистрации Шуйского муниципального района </w:t>
      </w:r>
      <w:r>
        <w:rPr>
          <w:rFonts w:ascii="Times New Roman" w:hAnsi="Times New Roman"/>
          <w:sz w:val="28"/>
          <w:szCs w:val="28"/>
        </w:rPr>
        <w:t xml:space="preserve">на сумму  </w:t>
      </w:r>
      <w:r w:rsidR="00022319">
        <w:rPr>
          <w:rFonts w:ascii="Times New Roman" w:hAnsi="Times New Roman"/>
          <w:sz w:val="28"/>
          <w:szCs w:val="28"/>
        </w:rPr>
        <w:t xml:space="preserve"> 13608,78 тыс. рублей</w:t>
      </w:r>
      <w:r w:rsidR="00C16E0F">
        <w:rPr>
          <w:rFonts w:ascii="Times New Roman" w:hAnsi="Times New Roman"/>
          <w:sz w:val="28"/>
          <w:szCs w:val="28"/>
        </w:rPr>
        <w:t xml:space="preserve"> или в размере 32,19</w:t>
      </w:r>
      <w:r w:rsidR="007C35F4">
        <w:rPr>
          <w:rFonts w:ascii="Times New Roman" w:hAnsi="Times New Roman"/>
          <w:sz w:val="28"/>
          <w:szCs w:val="28"/>
        </w:rPr>
        <w:t xml:space="preserve">% от первоначально утвержденных ассигнований </w:t>
      </w:r>
      <w:r>
        <w:rPr>
          <w:rFonts w:ascii="Times New Roman" w:hAnsi="Times New Roman"/>
          <w:sz w:val="28"/>
          <w:szCs w:val="28"/>
        </w:rPr>
        <w:t xml:space="preserve">в большей части </w:t>
      </w:r>
      <w:r w:rsidRPr="00127D2B">
        <w:rPr>
          <w:rFonts w:ascii="Times New Roman" w:hAnsi="Times New Roman"/>
          <w:sz w:val="28"/>
          <w:szCs w:val="28"/>
        </w:rPr>
        <w:t>за счет средств областного бюджета</w:t>
      </w:r>
      <w:r w:rsidR="00C579F8">
        <w:rPr>
          <w:rFonts w:ascii="Times New Roman" w:hAnsi="Times New Roman"/>
          <w:sz w:val="28"/>
          <w:szCs w:val="28"/>
        </w:rPr>
        <w:t>:с</w:t>
      </w:r>
      <w:r w:rsidR="00C579F8" w:rsidRPr="00C579F8">
        <w:rPr>
          <w:rFonts w:ascii="Times New Roman" w:hAnsi="Times New Roman"/>
          <w:sz w:val="28"/>
          <w:szCs w:val="28"/>
        </w:rPr>
        <w:t>убсиди</w:t>
      </w:r>
      <w:r w:rsidR="00C579F8">
        <w:rPr>
          <w:rFonts w:ascii="Times New Roman" w:hAnsi="Times New Roman"/>
          <w:sz w:val="28"/>
          <w:szCs w:val="28"/>
        </w:rPr>
        <w:t>и</w:t>
      </w:r>
      <w:r w:rsidR="00C579F8" w:rsidRPr="00C579F8">
        <w:rPr>
          <w:rFonts w:ascii="Times New Roman" w:hAnsi="Times New Roman"/>
          <w:sz w:val="28"/>
          <w:szCs w:val="28"/>
        </w:rPr>
        <w:t xml:space="preserve"> бюджетам муниципальных районов на софинансирование капитальных вложений в объекты муниципальной собственности</w:t>
      </w:r>
      <w:r w:rsidR="0011239B" w:rsidRPr="003467F5">
        <w:rPr>
          <w:rFonts w:ascii="Times New Roman" w:hAnsi="Times New Roman"/>
          <w:sz w:val="28"/>
          <w:szCs w:val="28"/>
        </w:rPr>
        <w:t xml:space="preserve">из дорожного фонда </w:t>
      </w:r>
      <w:r w:rsidR="0011239B" w:rsidRPr="003467F5">
        <w:rPr>
          <w:rFonts w:ascii="Times New Roman" w:hAnsi="Times New Roman"/>
          <w:sz w:val="28"/>
          <w:szCs w:val="28"/>
        </w:rPr>
        <w:lastRenderedPageBreak/>
        <w:t>Ивановской области на реконструкцию автомобильной дороги Афанасьевское - Тепляково - Пустошь (на участке Тепляково-Пустошь)</w:t>
      </w:r>
      <w:r w:rsidR="00C579F8" w:rsidRPr="003467F5">
        <w:rPr>
          <w:rFonts w:ascii="Times New Roman" w:hAnsi="Times New Roman"/>
          <w:sz w:val="28"/>
          <w:szCs w:val="28"/>
        </w:rPr>
        <w:t xml:space="preserve"> в сумме 11385,00 тыс. рублей</w:t>
      </w:r>
      <w:r w:rsidR="0011239B">
        <w:rPr>
          <w:rFonts w:ascii="Times New Roman" w:hAnsi="Times New Roman"/>
          <w:sz w:val="28"/>
          <w:szCs w:val="28"/>
        </w:rPr>
        <w:t xml:space="preserve">, </w:t>
      </w:r>
      <w:r w:rsidR="004252D2" w:rsidRPr="004252D2">
        <w:rPr>
          <w:rFonts w:ascii="Times New Roman" w:hAnsi="Times New Roman"/>
          <w:sz w:val="28"/>
          <w:szCs w:val="28"/>
        </w:rPr>
        <w:t xml:space="preserve">субсидии бюджетам муниципальных образований, предоставленной на реализацию мероприятий подпрограммы «Обеспечение жильем молодых семей» федеральной целевой программы «Жилище» на 2015-2020 годыв сумме </w:t>
      </w:r>
      <w:r w:rsidR="000D5A89" w:rsidRPr="004252D2">
        <w:rPr>
          <w:rFonts w:ascii="Times New Roman" w:hAnsi="Times New Roman"/>
          <w:sz w:val="28"/>
          <w:szCs w:val="28"/>
        </w:rPr>
        <w:t>343</w:t>
      </w:r>
      <w:r w:rsidRPr="004252D2">
        <w:rPr>
          <w:rFonts w:ascii="Times New Roman" w:hAnsi="Times New Roman"/>
          <w:sz w:val="28"/>
          <w:szCs w:val="28"/>
        </w:rPr>
        <w:t>,</w:t>
      </w:r>
      <w:r w:rsidR="000D5A89" w:rsidRPr="004252D2">
        <w:rPr>
          <w:rFonts w:ascii="Times New Roman" w:hAnsi="Times New Roman"/>
          <w:sz w:val="28"/>
          <w:szCs w:val="28"/>
        </w:rPr>
        <w:t>17 тыс. рублей</w:t>
      </w:r>
      <w:r w:rsidR="00207BC5">
        <w:rPr>
          <w:rFonts w:ascii="Times New Roman" w:hAnsi="Times New Roman"/>
          <w:sz w:val="28"/>
          <w:szCs w:val="28"/>
        </w:rPr>
        <w:t xml:space="preserve">, </w:t>
      </w:r>
      <w:r w:rsidR="00993E90" w:rsidRPr="00993E90">
        <w:rPr>
          <w:rFonts w:ascii="Times New Roman" w:hAnsi="Times New Roman"/>
          <w:sz w:val="28"/>
          <w:szCs w:val="28"/>
        </w:rPr>
        <w:t>субсидий бюджетам муниципальных районов на реализацию федеральных целевых программ (создание в общеобразовательных организациях, расположенных в сельской местности, условий для занятий физкультурой и спортом);субсиди</w:t>
      </w:r>
      <w:r w:rsidR="00993E90">
        <w:rPr>
          <w:rFonts w:ascii="Times New Roman" w:hAnsi="Times New Roman"/>
          <w:sz w:val="28"/>
          <w:szCs w:val="28"/>
        </w:rPr>
        <w:t>и</w:t>
      </w:r>
      <w:r w:rsidR="00993E90" w:rsidRPr="00993E90">
        <w:rPr>
          <w:rFonts w:ascii="Times New Roman" w:hAnsi="Times New Roman"/>
          <w:sz w:val="28"/>
          <w:szCs w:val="28"/>
        </w:rPr>
        <w:t xml:space="preserve"> бюджетам муниципальных образований Ивановской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r w:rsidR="00993E90">
        <w:rPr>
          <w:rFonts w:ascii="Times New Roman" w:hAnsi="Times New Roman"/>
          <w:sz w:val="28"/>
          <w:szCs w:val="28"/>
        </w:rPr>
        <w:t xml:space="preserve"> в сумме 260,00 тыс. рублей </w:t>
      </w:r>
      <w:r w:rsidR="00146F17">
        <w:rPr>
          <w:rFonts w:ascii="Times New Roman" w:hAnsi="Times New Roman"/>
          <w:sz w:val="28"/>
          <w:szCs w:val="28"/>
        </w:rPr>
        <w:t>на разработку проектной документации объекта «Строительство спортивной площадки</w:t>
      </w:r>
      <w:r w:rsidR="00993E90">
        <w:rPr>
          <w:rFonts w:ascii="Times New Roman" w:hAnsi="Times New Roman"/>
          <w:sz w:val="28"/>
          <w:szCs w:val="28"/>
        </w:rPr>
        <w:t>в</w:t>
      </w:r>
      <w:r w:rsidR="00146F17">
        <w:rPr>
          <w:rFonts w:ascii="Times New Roman" w:hAnsi="Times New Roman"/>
          <w:sz w:val="28"/>
          <w:szCs w:val="28"/>
        </w:rPr>
        <w:t>с. Афанасьевское</w:t>
      </w:r>
      <w:r w:rsidR="00E9749A">
        <w:rPr>
          <w:rFonts w:ascii="Times New Roman" w:hAnsi="Times New Roman"/>
          <w:sz w:val="28"/>
          <w:szCs w:val="28"/>
        </w:rPr>
        <w:t>»</w:t>
      </w:r>
      <w:r w:rsidR="00F02F42">
        <w:rPr>
          <w:rFonts w:ascii="Times New Roman" w:hAnsi="Times New Roman"/>
          <w:sz w:val="28"/>
          <w:szCs w:val="28"/>
        </w:rPr>
        <w:t>;</w:t>
      </w:r>
    </w:p>
    <w:p w:rsidR="00993E90" w:rsidRDefault="00D267D4" w:rsidP="00D267D4">
      <w:pPr>
        <w:spacing w:after="0" w:line="240" w:lineRule="auto"/>
        <w:ind w:firstLine="567"/>
        <w:jc w:val="both"/>
        <w:rPr>
          <w:sz w:val="28"/>
          <w:szCs w:val="28"/>
        </w:rPr>
      </w:pPr>
      <w:r>
        <w:rPr>
          <w:rFonts w:ascii="Times New Roman" w:hAnsi="Times New Roman"/>
          <w:sz w:val="28"/>
          <w:szCs w:val="28"/>
        </w:rPr>
        <w:t>- п</w:t>
      </w:r>
      <w:r w:rsidRPr="00D63B4F">
        <w:rPr>
          <w:rFonts w:ascii="Times New Roman" w:hAnsi="Times New Roman"/>
          <w:sz w:val="28"/>
          <w:szCs w:val="28"/>
        </w:rPr>
        <w:t xml:space="preserve">о </w:t>
      </w:r>
      <w:r>
        <w:rPr>
          <w:rFonts w:ascii="Times New Roman" w:hAnsi="Times New Roman"/>
          <w:sz w:val="28"/>
          <w:szCs w:val="28"/>
        </w:rPr>
        <w:t>У</w:t>
      </w:r>
      <w:r w:rsidRPr="00D63B4F">
        <w:rPr>
          <w:rFonts w:ascii="Times New Roman" w:hAnsi="Times New Roman"/>
          <w:sz w:val="28"/>
          <w:szCs w:val="28"/>
        </w:rPr>
        <w:t xml:space="preserve">правлению образования администрации Шуйского муниципального района </w:t>
      </w:r>
      <w:r w:rsidR="007C35F4">
        <w:rPr>
          <w:rFonts w:ascii="Times New Roman" w:hAnsi="Times New Roman"/>
          <w:sz w:val="28"/>
          <w:szCs w:val="28"/>
        </w:rPr>
        <w:t>на сумму</w:t>
      </w:r>
      <w:r w:rsidR="00022319">
        <w:rPr>
          <w:rFonts w:ascii="Times New Roman" w:hAnsi="Times New Roman"/>
          <w:sz w:val="28"/>
          <w:szCs w:val="28"/>
        </w:rPr>
        <w:t xml:space="preserve">7434,22 тыс. рублей </w:t>
      </w:r>
      <w:r w:rsidR="007C35F4">
        <w:rPr>
          <w:rFonts w:ascii="Times New Roman" w:hAnsi="Times New Roman"/>
          <w:sz w:val="28"/>
          <w:szCs w:val="28"/>
        </w:rPr>
        <w:t xml:space="preserve">или в размере 4,12% от первоначально утвержденных ассигнований </w:t>
      </w:r>
      <w:r>
        <w:rPr>
          <w:rFonts w:ascii="Times New Roman" w:hAnsi="Times New Roman"/>
          <w:sz w:val="28"/>
          <w:szCs w:val="28"/>
        </w:rPr>
        <w:t xml:space="preserve">в большей части </w:t>
      </w:r>
      <w:r w:rsidRPr="00D63B4F">
        <w:rPr>
          <w:rFonts w:ascii="Times New Roman" w:hAnsi="Times New Roman"/>
          <w:sz w:val="28"/>
          <w:szCs w:val="28"/>
        </w:rPr>
        <w:t xml:space="preserve">за счет </w:t>
      </w:r>
      <w:r>
        <w:rPr>
          <w:rFonts w:ascii="Times New Roman" w:hAnsi="Times New Roman"/>
          <w:sz w:val="28"/>
          <w:szCs w:val="28"/>
        </w:rPr>
        <w:t xml:space="preserve">целевых </w:t>
      </w:r>
      <w:r w:rsidRPr="00D63B4F">
        <w:rPr>
          <w:rFonts w:ascii="Times New Roman" w:hAnsi="Times New Roman"/>
          <w:sz w:val="28"/>
          <w:szCs w:val="28"/>
        </w:rPr>
        <w:t xml:space="preserve">безвозмездных </w:t>
      </w:r>
      <w:r>
        <w:rPr>
          <w:rFonts w:ascii="Times New Roman" w:hAnsi="Times New Roman"/>
          <w:sz w:val="28"/>
          <w:szCs w:val="28"/>
        </w:rPr>
        <w:t>поступлений</w:t>
      </w:r>
      <w:r w:rsidRPr="00D63B4F">
        <w:rPr>
          <w:rFonts w:ascii="Times New Roman" w:hAnsi="Times New Roman"/>
          <w:sz w:val="28"/>
          <w:szCs w:val="28"/>
        </w:rPr>
        <w:t xml:space="preserve"> из </w:t>
      </w:r>
      <w:r>
        <w:rPr>
          <w:rFonts w:ascii="Times New Roman" w:hAnsi="Times New Roman"/>
          <w:sz w:val="28"/>
          <w:szCs w:val="28"/>
        </w:rPr>
        <w:t xml:space="preserve">федерального и </w:t>
      </w:r>
      <w:r w:rsidRPr="00D63B4F">
        <w:rPr>
          <w:rFonts w:ascii="Times New Roman" w:hAnsi="Times New Roman"/>
          <w:sz w:val="28"/>
          <w:szCs w:val="28"/>
        </w:rPr>
        <w:t>областного бюджета на финансовое обеспечение гос</w:t>
      </w:r>
      <w:r>
        <w:rPr>
          <w:rFonts w:ascii="Times New Roman" w:hAnsi="Times New Roman"/>
          <w:sz w:val="28"/>
          <w:szCs w:val="28"/>
        </w:rPr>
        <w:t>ударственных</w:t>
      </w:r>
      <w:r w:rsidRPr="00D63B4F">
        <w:rPr>
          <w:rFonts w:ascii="Times New Roman" w:hAnsi="Times New Roman"/>
          <w:sz w:val="28"/>
          <w:szCs w:val="28"/>
        </w:rPr>
        <w:t xml:space="preserve"> гарантий прав граждан на получение общедоступного и бесплатного образования</w:t>
      </w:r>
      <w:r>
        <w:rPr>
          <w:rFonts w:ascii="Times New Roman" w:hAnsi="Times New Roman"/>
          <w:sz w:val="28"/>
          <w:szCs w:val="28"/>
        </w:rPr>
        <w:t xml:space="preserve"> в рамках муниципальной программы</w:t>
      </w:r>
      <w:r w:rsidRPr="004200E9">
        <w:rPr>
          <w:rFonts w:ascii="Times New Roman" w:eastAsia="Andale Sans UI" w:hAnsi="Times New Roman"/>
          <w:kern w:val="3"/>
          <w:sz w:val="28"/>
          <w:szCs w:val="28"/>
          <w:lang w:eastAsia="ja-JP" w:bidi="fa-IR"/>
        </w:rPr>
        <w:t>«Развитие системы образования Шуйского муниципального района»</w:t>
      </w:r>
      <w:r w:rsidR="00F02F42">
        <w:rPr>
          <w:rFonts w:ascii="Times New Roman" w:eastAsia="Andale Sans UI" w:hAnsi="Times New Roman"/>
          <w:kern w:val="3"/>
          <w:sz w:val="28"/>
          <w:szCs w:val="28"/>
          <w:lang w:eastAsia="ja-JP" w:bidi="fa-IR"/>
        </w:rPr>
        <w:t xml:space="preserve">, </w:t>
      </w:r>
      <w:r w:rsidR="006B7CAF">
        <w:rPr>
          <w:rFonts w:ascii="Times New Roman" w:eastAsia="Andale Sans UI" w:hAnsi="Times New Roman"/>
          <w:kern w:val="3"/>
          <w:sz w:val="28"/>
          <w:szCs w:val="28"/>
          <w:lang w:eastAsia="ja-JP" w:bidi="fa-IR"/>
        </w:rPr>
        <w:t>а также субсидии</w:t>
      </w:r>
      <w:r w:rsidR="003467F5" w:rsidRPr="003467F5">
        <w:rPr>
          <w:rFonts w:ascii="Times New Roman" w:eastAsia="Andale Sans UI" w:hAnsi="Times New Roman"/>
          <w:kern w:val="3"/>
          <w:sz w:val="28"/>
          <w:szCs w:val="28"/>
          <w:lang w:eastAsia="ja-JP" w:bidi="fa-IR"/>
        </w:rPr>
        <w:t xml:space="preserve"> бюджетаммуниципальных районов на реализацию федеральных целевых программ (создание в общеобразовательных организациях, расположенных в сельской местности, условий для занятий физкультурой и спортом)</w:t>
      </w:r>
      <w:r w:rsidR="00993E90">
        <w:rPr>
          <w:rFonts w:ascii="Times New Roman" w:eastAsia="Andale Sans UI" w:hAnsi="Times New Roman"/>
          <w:kern w:val="3"/>
          <w:sz w:val="28"/>
          <w:szCs w:val="28"/>
          <w:lang w:eastAsia="ja-JP" w:bidi="fa-IR"/>
        </w:rPr>
        <w:t>,</w:t>
      </w:r>
      <w:r w:rsidR="00F02F42" w:rsidRPr="00F02F42">
        <w:rPr>
          <w:rFonts w:ascii="Times New Roman" w:eastAsia="Andale Sans UI" w:hAnsi="Times New Roman"/>
          <w:kern w:val="3"/>
          <w:sz w:val="28"/>
          <w:szCs w:val="28"/>
          <w:lang w:eastAsia="ja-JP" w:bidi="fa-IR"/>
        </w:rPr>
        <w:t xml:space="preserve">проведение </w:t>
      </w:r>
      <w:r w:rsidR="00F02F42">
        <w:rPr>
          <w:rFonts w:ascii="Times New Roman" w:eastAsia="Andale Sans UI" w:hAnsi="Times New Roman"/>
          <w:kern w:val="3"/>
          <w:sz w:val="28"/>
          <w:szCs w:val="28"/>
          <w:lang w:eastAsia="ja-JP" w:bidi="fa-IR"/>
        </w:rPr>
        <w:t xml:space="preserve">капитального ремонта спортивного зала Милюковского МКОУ </w:t>
      </w:r>
      <w:r w:rsidR="003467F5">
        <w:rPr>
          <w:rFonts w:ascii="Times New Roman" w:eastAsia="Andale Sans UI" w:hAnsi="Times New Roman"/>
          <w:kern w:val="3"/>
          <w:sz w:val="28"/>
          <w:szCs w:val="28"/>
          <w:lang w:eastAsia="ja-JP" w:bidi="fa-IR"/>
        </w:rPr>
        <w:t xml:space="preserve">в сумме </w:t>
      </w:r>
      <w:r w:rsidR="00F02F42">
        <w:rPr>
          <w:rFonts w:ascii="Times New Roman" w:eastAsia="Andale Sans UI" w:hAnsi="Times New Roman"/>
          <w:kern w:val="3"/>
          <w:sz w:val="28"/>
          <w:szCs w:val="28"/>
          <w:lang w:eastAsia="ja-JP" w:bidi="fa-IR"/>
        </w:rPr>
        <w:t>1451,42 тыс. рублей</w:t>
      </w:r>
      <w:r w:rsidR="00E9749A">
        <w:rPr>
          <w:rFonts w:ascii="Times New Roman" w:eastAsia="Andale Sans UI" w:hAnsi="Times New Roman"/>
          <w:kern w:val="3"/>
          <w:sz w:val="28"/>
          <w:szCs w:val="28"/>
          <w:lang w:eastAsia="ja-JP" w:bidi="fa-IR"/>
        </w:rPr>
        <w:t xml:space="preserve"> и </w:t>
      </w:r>
      <w:r w:rsidR="006B7CAF" w:rsidRPr="006B7CAF">
        <w:rPr>
          <w:rFonts w:ascii="Times New Roman" w:hAnsi="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 </w:t>
      </w:r>
      <w:r w:rsidR="006B7CAF">
        <w:rPr>
          <w:rFonts w:ascii="Times New Roman" w:hAnsi="Times New Roman"/>
          <w:sz w:val="28"/>
          <w:szCs w:val="28"/>
        </w:rPr>
        <w:t>в сумме</w:t>
      </w:r>
      <w:r w:rsidR="006B7CAF" w:rsidRPr="006B7CAF">
        <w:rPr>
          <w:rFonts w:ascii="Times New Roman" w:hAnsi="Times New Roman"/>
          <w:sz w:val="28"/>
          <w:szCs w:val="28"/>
        </w:rPr>
        <w:t xml:space="preserve">1200,0 тыс. </w:t>
      </w:r>
      <w:r w:rsidR="006B7CAF">
        <w:rPr>
          <w:rFonts w:ascii="Times New Roman" w:hAnsi="Times New Roman"/>
          <w:sz w:val="28"/>
          <w:szCs w:val="28"/>
        </w:rPr>
        <w:t>рублей (Китовское МАДОУ);</w:t>
      </w:r>
    </w:p>
    <w:p w:rsidR="00D267D4" w:rsidRPr="00D63B4F" w:rsidRDefault="007C35F4" w:rsidP="00D267D4">
      <w:pPr>
        <w:spacing w:after="0" w:line="240" w:lineRule="auto"/>
        <w:ind w:firstLine="567"/>
        <w:jc w:val="both"/>
        <w:rPr>
          <w:rFonts w:ascii="Times New Roman" w:hAnsi="Times New Roman"/>
          <w:sz w:val="28"/>
          <w:szCs w:val="28"/>
        </w:rPr>
      </w:pPr>
      <w:r>
        <w:rPr>
          <w:rFonts w:ascii="Times New Roman" w:eastAsia="Andale Sans UI" w:hAnsi="Times New Roman"/>
          <w:kern w:val="3"/>
          <w:sz w:val="28"/>
          <w:szCs w:val="28"/>
          <w:lang w:eastAsia="ja-JP" w:bidi="fa-IR"/>
        </w:rPr>
        <w:t>- по Управлению сельского хозяйства и развития сельских территорий администрации Шуйского муниципального ра</w:t>
      </w:r>
      <w:r>
        <w:rPr>
          <w:rFonts w:ascii="Times New Roman" w:eastAsia="Andale Sans UI" w:hAnsi="Times New Roman"/>
          <w:kern w:val="3"/>
          <w:sz w:val="28"/>
          <w:szCs w:val="28"/>
          <w:lang w:eastAsia="ja-JP" w:bidi="fa-IR"/>
        </w:rPr>
        <w:tab/>
        <w:t>йона на сумму 1534,00 тыс. рублей или в размере 62,12% от суммы первоначально утвержденных ассигнований</w:t>
      </w:r>
      <w:r w:rsidR="00EB0F3C">
        <w:rPr>
          <w:rFonts w:ascii="Times New Roman" w:eastAsia="Andale Sans UI" w:hAnsi="Times New Roman"/>
          <w:kern w:val="3"/>
          <w:sz w:val="28"/>
          <w:szCs w:val="28"/>
          <w:lang w:eastAsia="ja-JP" w:bidi="fa-IR"/>
        </w:rPr>
        <w:t>,</w:t>
      </w:r>
      <w:r w:rsidR="00E97F2B">
        <w:rPr>
          <w:rFonts w:ascii="Times New Roman" w:eastAsia="Andale Sans UI" w:hAnsi="Times New Roman"/>
          <w:kern w:val="3"/>
          <w:sz w:val="28"/>
          <w:szCs w:val="28"/>
          <w:lang w:eastAsia="ja-JP" w:bidi="fa-IR"/>
        </w:rPr>
        <w:t xml:space="preserve">в большей части </w:t>
      </w:r>
      <w:r w:rsidR="00DE51D9">
        <w:rPr>
          <w:rFonts w:ascii="Times New Roman" w:eastAsia="Andale Sans UI" w:hAnsi="Times New Roman"/>
          <w:kern w:val="3"/>
          <w:sz w:val="28"/>
          <w:szCs w:val="28"/>
          <w:lang w:eastAsia="ja-JP" w:bidi="fa-IR"/>
        </w:rPr>
        <w:t xml:space="preserve">за счет средств </w:t>
      </w:r>
      <w:r w:rsidR="00DE51D9" w:rsidRPr="00DE51D9">
        <w:rPr>
          <w:rFonts w:ascii="Times New Roman" w:hAnsi="Times New Roman"/>
          <w:sz w:val="28"/>
          <w:szCs w:val="28"/>
        </w:rPr>
        <w:t xml:space="preserve">субвенции </w:t>
      </w:r>
      <w:r w:rsidR="00DE51D9">
        <w:rPr>
          <w:rFonts w:ascii="Times New Roman" w:hAnsi="Times New Roman"/>
          <w:sz w:val="28"/>
          <w:szCs w:val="28"/>
        </w:rPr>
        <w:t xml:space="preserve">                областного бюджета </w:t>
      </w:r>
      <w:r w:rsidR="00DE51D9" w:rsidRPr="00DE51D9">
        <w:rPr>
          <w:rFonts w:ascii="Times New Roman" w:hAnsi="Times New Roman"/>
          <w:sz w:val="28"/>
          <w:szCs w:val="28"/>
        </w:rPr>
        <w:t>бюджетам муниципальных районов на проведение Всероссийской сельскохозяйственной переписи в 2016 году</w:t>
      </w:r>
      <w:r w:rsidR="00993F81" w:rsidRPr="00DE51D9">
        <w:rPr>
          <w:rFonts w:ascii="Times New Roman" w:hAnsi="Times New Roman"/>
          <w:sz w:val="28"/>
          <w:szCs w:val="28"/>
        </w:rPr>
        <w:t>в сумме 1</w:t>
      </w:r>
      <w:r w:rsidR="006B7CAF">
        <w:rPr>
          <w:rFonts w:ascii="Times New Roman" w:hAnsi="Times New Roman"/>
          <w:sz w:val="28"/>
          <w:szCs w:val="28"/>
        </w:rPr>
        <w:t>005</w:t>
      </w:r>
      <w:r w:rsidR="00993F81" w:rsidRPr="00DE51D9">
        <w:rPr>
          <w:rFonts w:ascii="Times New Roman" w:hAnsi="Times New Roman"/>
          <w:sz w:val="28"/>
          <w:szCs w:val="28"/>
        </w:rPr>
        <w:t>,</w:t>
      </w:r>
      <w:r w:rsidR="006B7CAF">
        <w:rPr>
          <w:rFonts w:ascii="Times New Roman" w:hAnsi="Times New Roman"/>
          <w:sz w:val="28"/>
          <w:szCs w:val="28"/>
        </w:rPr>
        <w:t>13</w:t>
      </w:r>
      <w:r w:rsidR="00993F81" w:rsidRPr="00DE51D9">
        <w:rPr>
          <w:rFonts w:ascii="Times New Roman" w:hAnsi="Times New Roman"/>
          <w:sz w:val="28"/>
          <w:szCs w:val="28"/>
        </w:rPr>
        <w:t xml:space="preserve"> тыс. рублей</w:t>
      </w:r>
      <w:r w:rsidR="00DE51D9">
        <w:rPr>
          <w:rFonts w:ascii="Times New Roman" w:hAnsi="Times New Roman"/>
          <w:sz w:val="28"/>
          <w:szCs w:val="28"/>
        </w:rPr>
        <w:t xml:space="preserve">. </w:t>
      </w:r>
    </w:p>
    <w:p w:rsidR="00D267D4" w:rsidRDefault="00D267D4" w:rsidP="00D267D4">
      <w:pPr>
        <w:spacing w:after="0" w:line="240" w:lineRule="auto"/>
        <w:ind w:firstLine="567"/>
        <w:jc w:val="both"/>
        <w:rPr>
          <w:rFonts w:ascii="Times New Roman" w:hAnsi="Times New Roman"/>
          <w:sz w:val="28"/>
          <w:szCs w:val="28"/>
        </w:rPr>
      </w:pPr>
      <w:r w:rsidRPr="00127D2B">
        <w:rPr>
          <w:rFonts w:ascii="Times New Roman" w:hAnsi="Times New Roman"/>
          <w:sz w:val="28"/>
          <w:szCs w:val="28"/>
        </w:rPr>
        <w:t xml:space="preserve">Незначительные увеличения ассигнований по </w:t>
      </w:r>
      <w:r>
        <w:rPr>
          <w:rFonts w:ascii="Times New Roman" w:hAnsi="Times New Roman"/>
          <w:sz w:val="28"/>
          <w:szCs w:val="28"/>
        </w:rPr>
        <w:t xml:space="preserve">Контрольно-счетной палате </w:t>
      </w:r>
      <w:r w:rsidRPr="00127D2B">
        <w:rPr>
          <w:rFonts w:ascii="Times New Roman" w:hAnsi="Times New Roman"/>
          <w:sz w:val="28"/>
          <w:szCs w:val="28"/>
        </w:rPr>
        <w:t>Шу</w:t>
      </w:r>
      <w:r>
        <w:rPr>
          <w:rFonts w:ascii="Times New Roman" w:hAnsi="Times New Roman"/>
          <w:sz w:val="28"/>
          <w:szCs w:val="28"/>
        </w:rPr>
        <w:t>йского муниципального района</w:t>
      </w:r>
      <w:r w:rsidR="00022319">
        <w:rPr>
          <w:rFonts w:ascii="Times New Roman" w:hAnsi="Times New Roman"/>
          <w:sz w:val="28"/>
          <w:szCs w:val="28"/>
        </w:rPr>
        <w:t xml:space="preserve"> (</w:t>
      </w:r>
      <w:r w:rsidR="0019575A">
        <w:rPr>
          <w:rFonts w:ascii="Times New Roman" w:hAnsi="Times New Roman"/>
          <w:sz w:val="28"/>
          <w:szCs w:val="28"/>
        </w:rPr>
        <w:t xml:space="preserve">на </w:t>
      </w:r>
      <w:r w:rsidR="00022319">
        <w:rPr>
          <w:rFonts w:ascii="Times New Roman" w:hAnsi="Times New Roman"/>
          <w:sz w:val="28"/>
          <w:szCs w:val="28"/>
        </w:rPr>
        <w:t>17,21 тыс. рублей</w:t>
      </w:r>
      <w:r w:rsidR="007C35F4">
        <w:rPr>
          <w:rFonts w:ascii="Times New Roman" w:hAnsi="Times New Roman"/>
          <w:sz w:val="28"/>
          <w:szCs w:val="28"/>
        </w:rPr>
        <w:t xml:space="preserve"> или 1,54% от первоначально утвержденных</w:t>
      </w:r>
      <w:r w:rsidR="00022319">
        <w:rPr>
          <w:rFonts w:ascii="Times New Roman" w:hAnsi="Times New Roman"/>
          <w:sz w:val="28"/>
          <w:szCs w:val="28"/>
        </w:rPr>
        <w:t xml:space="preserve">), </w:t>
      </w:r>
      <w:r w:rsidR="007C35F4">
        <w:rPr>
          <w:rFonts w:ascii="Times New Roman" w:hAnsi="Times New Roman"/>
          <w:sz w:val="28"/>
          <w:szCs w:val="28"/>
        </w:rPr>
        <w:t xml:space="preserve">Совету </w:t>
      </w:r>
      <w:r w:rsidRPr="00127D2B">
        <w:rPr>
          <w:rFonts w:ascii="Times New Roman" w:hAnsi="Times New Roman"/>
          <w:sz w:val="28"/>
          <w:szCs w:val="28"/>
        </w:rPr>
        <w:t>Шуйского муниципального района</w:t>
      </w:r>
      <w:r w:rsidR="0019575A">
        <w:rPr>
          <w:rFonts w:ascii="Times New Roman" w:hAnsi="Times New Roman"/>
          <w:sz w:val="28"/>
          <w:szCs w:val="28"/>
        </w:rPr>
        <w:t xml:space="preserve"> (</w:t>
      </w:r>
      <w:r w:rsidR="0019575A" w:rsidRPr="0019575A">
        <w:rPr>
          <w:rFonts w:ascii="Times New Roman" w:hAnsi="Times New Roman"/>
          <w:sz w:val="28"/>
          <w:szCs w:val="28"/>
        </w:rPr>
        <w:t xml:space="preserve">на </w:t>
      </w:r>
      <w:r w:rsidR="0019575A">
        <w:rPr>
          <w:rFonts w:ascii="Times New Roman" w:hAnsi="Times New Roman"/>
          <w:sz w:val="28"/>
          <w:szCs w:val="28"/>
        </w:rPr>
        <w:t>214</w:t>
      </w:r>
      <w:r w:rsidR="0019575A" w:rsidRPr="0019575A">
        <w:rPr>
          <w:rFonts w:ascii="Times New Roman" w:hAnsi="Times New Roman"/>
          <w:sz w:val="28"/>
          <w:szCs w:val="28"/>
        </w:rPr>
        <w:t>,</w:t>
      </w:r>
      <w:r w:rsidR="0019575A">
        <w:rPr>
          <w:rFonts w:ascii="Times New Roman" w:hAnsi="Times New Roman"/>
          <w:sz w:val="28"/>
          <w:szCs w:val="28"/>
        </w:rPr>
        <w:t>88</w:t>
      </w:r>
      <w:r w:rsidR="0019575A" w:rsidRPr="0019575A">
        <w:rPr>
          <w:rFonts w:ascii="Times New Roman" w:hAnsi="Times New Roman"/>
          <w:sz w:val="28"/>
          <w:szCs w:val="28"/>
        </w:rPr>
        <w:t xml:space="preserve"> тыс. рублей или </w:t>
      </w:r>
      <w:r w:rsidR="0019575A">
        <w:rPr>
          <w:rFonts w:ascii="Times New Roman" w:hAnsi="Times New Roman"/>
          <w:sz w:val="28"/>
          <w:szCs w:val="28"/>
        </w:rPr>
        <w:t>23,36</w:t>
      </w:r>
      <w:r w:rsidR="0019575A" w:rsidRPr="0019575A">
        <w:rPr>
          <w:rFonts w:ascii="Times New Roman" w:hAnsi="Times New Roman"/>
          <w:sz w:val="28"/>
          <w:szCs w:val="28"/>
        </w:rPr>
        <w:t xml:space="preserve">% от первоначально </w:t>
      </w:r>
      <w:r w:rsidR="0019575A" w:rsidRPr="0019575A">
        <w:rPr>
          <w:rFonts w:ascii="Times New Roman" w:hAnsi="Times New Roman"/>
          <w:sz w:val="28"/>
          <w:szCs w:val="28"/>
        </w:rPr>
        <w:lastRenderedPageBreak/>
        <w:t>утвержденных)</w:t>
      </w:r>
      <w:r w:rsidRPr="00127D2B">
        <w:rPr>
          <w:rFonts w:ascii="Times New Roman" w:hAnsi="Times New Roman"/>
          <w:sz w:val="28"/>
          <w:szCs w:val="28"/>
        </w:rPr>
        <w:t>направлены на обеспечение функций главных распорядителей бюджетных средств</w:t>
      </w:r>
      <w:r>
        <w:rPr>
          <w:rFonts w:ascii="Times New Roman" w:hAnsi="Times New Roman"/>
          <w:sz w:val="28"/>
          <w:szCs w:val="28"/>
        </w:rPr>
        <w:t>.</w:t>
      </w:r>
    </w:p>
    <w:p w:rsidR="00D267D4" w:rsidRDefault="00D267D4" w:rsidP="00044BF0">
      <w:pPr>
        <w:spacing w:after="0" w:line="240" w:lineRule="auto"/>
        <w:ind w:firstLine="567"/>
        <w:jc w:val="both"/>
        <w:rPr>
          <w:rFonts w:ascii="Times New Roman" w:hAnsi="Times New Roman"/>
          <w:sz w:val="28"/>
          <w:szCs w:val="28"/>
        </w:rPr>
      </w:pPr>
      <w:r>
        <w:rPr>
          <w:rFonts w:ascii="Times New Roman" w:hAnsi="Times New Roman"/>
          <w:sz w:val="28"/>
          <w:szCs w:val="28"/>
        </w:rPr>
        <w:t>По всем изменениям и дополнениям, внесенным в сводную бюджетную роспись (бюджет) Шуйского муниципального района на 201</w:t>
      </w:r>
      <w:r w:rsidR="000167C3">
        <w:rPr>
          <w:rFonts w:ascii="Times New Roman" w:hAnsi="Times New Roman"/>
          <w:sz w:val="28"/>
          <w:szCs w:val="28"/>
        </w:rPr>
        <w:t>6</w:t>
      </w:r>
      <w:r>
        <w:rPr>
          <w:rFonts w:ascii="Times New Roman" w:hAnsi="Times New Roman"/>
          <w:sz w:val="28"/>
          <w:szCs w:val="28"/>
        </w:rPr>
        <w:t xml:space="preserve"> год в части расходных о</w:t>
      </w:r>
      <w:r w:rsidR="00BD6957">
        <w:rPr>
          <w:rFonts w:ascii="Times New Roman" w:hAnsi="Times New Roman"/>
          <w:sz w:val="28"/>
          <w:szCs w:val="28"/>
        </w:rPr>
        <w:t>бязательств</w:t>
      </w:r>
      <w:r>
        <w:rPr>
          <w:rFonts w:ascii="Times New Roman" w:hAnsi="Times New Roman"/>
          <w:sz w:val="28"/>
          <w:szCs w:val="28"/>
        </w:rPr>
        <w:t xml:space="preserve"> муниципального образования, проведена финансово-экономическая экспертиза, результаты которой оформлены  положительными заключениями Контрольно-счетной палаты Шуйского муниципального района.</w:t>
      </w:r>
    </w:p>
    <w:p w:rsidR="00C731C1" w:rsidRDefault="00C731C1" w:rsidP="00044BF0">
      <w:pPr>
        <w:spacing w:after="0" w:line="240" w:lineRule="auto"/>
        <w:ind w:firstLine="567"/>
        <w:jc w:val="both"/>
        <w:rPr>
          <w:rFonts w:ascii="Times New Roman" w:hAnsi="Times New Roman"/>
          <w:sz w:val="28"/>
          <w:szCs w:val="28"/>
        </w:rPr>
      </w:pPr>
    </w:p>
    <w:p w:rsidR="00D267D4" w:rsidRPr="003F198C" w:rsidRDefault="00C731C1" w:rsidP="007271A0">
      <w:pPr>
        <w:tabs>
          <w:tab w:val="left" w:pos="0"/>
          <w:tab w:val="left" w:pos="567"/>
        </w:tabs>
        <w:spacing w:after="0" w:line="240" w:lineRule="auto"/>
        <w:jc w:val="center"/>
        <w:rPr>
          <w:rFonts w:ascii="Times New Roman" w:hAnsi="Times New Roman"/>
          <w:b/>
          <w:sz w:val="28"/>
          <w:szCs w:val="28"/>
        </w:rPr>
      </w:pPr>
      <w:r>
        <w:rPr>
          <w:rFonts w:ascii="Times New Roman" w:hAnsi="Times New Roman"/>
          <w:b/>
          <w:sz w:val="28"/>
          <w:szCs w:val="28"/>
        </w:rPr>
        <w:t xml:space="preserve">4. </w:t>
      </w:r>
      <w:r w:rsidR="00D267D4" w:rsidRPr="003F198C">
        <w:rPr>
          <w:rFonts w:ascii="Times New Roman" w:hAnsi="Times New Roman"/>
          <w:b/>
          <w:sz w:val="28"/>
          <w:szCs w:val="28"/>
        </w:rPr>
        <w:t>Исполнение доходной части бюджета Шуйского муниципального района</w:t>
      </w:r>
      <w:r w:rsidR="00D267D4">
        <w:rPr>
          <w:rFonts w:ascii="Times New Roman" w:hAnsi="Times New Roman"/>
          <w:b/>
          <w:sz w:val="28"/>
          <w:szCs w:val="28"/>
        </w:rPr>
        <w:t xml:space="preserve"> за 201</w:t>
      </w:r>
      <w:r w:rsidR="008E7D24">
        <w:rPr>
          <w:rFonts w:ascii="Times New Roman" w:hAnsi="Times New Roman"/>
          <w:b/>
          <w:sz w:val="28"/>
          <w:szCs w:val="28"/>
        </w:rPr>
        <w:t>6</w:t>
      </w:r>
      <w:r w:rsidR="00D267D4">
        <w:rPr>
          <w:rFonts w:ascii="Times New Roman" w:hAnsi="Times New Roman"/>
          <w:b/>
          <w:sz w:val="28"/>
          <w:szCs w:val="28"/>
        </w:rPr>
        <w:t xml:space="preserve"> год</w:t>
      </w:r>
    </w:p>
    <w:p w:rsidR="00D267D4" w:rsidRPr="003F198C" w:rsidRDefault="00D267D4" w:rsidP="00D267D4">
      <w:pPr>
        <w:spacing w:after="0" w:line="240" w:lineRule="auto"/>
        <w:jc w:val="center"/>
        <w:rPr>
          <w:rFonts w:ascii="Times New Roman" w:hAnsi="Times New Roman"/>
          <w:b/>
          <w:sz w:val="28"/>
          <w:szCs w:val="28"/>
        </w:rPr>
      </w:pPr>
    </w:p>
    <w:p w:rsidR="00D267D4" w:rsidRPr="003F198C" w:rsidRDefault="00D267D4" w:rsidP="00E57A7C">
      <w:pPr>
        <w:spacing w:after="0" w:line="240" w:lineRule="auto"/>
        <w:ind w:firstLine="567"/>
        <w:jc w:val="both"/>
        <w:rPr>
          <w:rFonts w:ascii="Times New Roman" w:hAnsi="Times New Roman"/>
          <w:sz w:val="28"/>
          <w:szCs w:val="28"/>
        </w:rPr>
      </w:pPr>
      <w:r w:rsidRPr="003F198C">
        <w:rPr>
          <w:rFonts w:ascii="Times New Roman" w:hAnsi="Times New Roman"/>
          <w:sz w:val="28"/>
          <w:szCs w:val="28"/>
        </w:rPr>
        <w:t>Согласно Отчету об исполнении консолидированного бюджета Шуйского муниципального района ф. 0503317 на 01 января 201</w:t>
      </w:r>
      <w:r w:rsidR="00DC6919">
        <w:rPr>
          <w:rFonts w:ascii="Times New Roman" w:hAnsi="Times New Roman"/>
          <w:sz w:val="28"/>
          <w:szCs w:val="28"/>
        </w:rPr>
        <w:t>7</w:t>
      </w:r>
      <w:r w:rsidRPr="003F198C">
        <w:rPr>
          <w:rFonts w:ascii="Times New Roman" w:hAnsi="Times New Roman"/>
          <w:sz w:val="28"/>
          <w:szCs w:val="28"/>
        </w:rPr>
        <w:t xml:space="preserve"> года доходная часть бюджета Шуйского муниципального района за 201</w:t>
      </w:r>
      <w:r w:rsidR="00DC6919">
        <w:rPr>
          <w:rFonts w:ascii="Times New Roman" w:hAnsi="Times New Roman"/>
          <w:sz w:val="28"/>
          <w:szCs w:val="28"/>
        </w:rPr>
        <w:t>6 год исполнена в сумме 253038</w:t>
      </w:r>
      <w:r w:rsidRPr="003F198C">
        <w:rPr>
          <w:rFonts w:ascii="Times New Roman" w:hAnsi="Times New Roman"/>
          <w:sz w:val="28"/>
          <w:szCs w:val="28"/>
        </w:rPr>
        <w:t>,</w:t>
      </w:r>
      <w:r w:rsidR="00DC6919">
        <w:rPr>
          <w:rFonts w:ascii="Times New Roman" w:hAnsi="Times New Roman"/>
          <w:sz w:val="28"/>
          <w:szCs w:val="28"/>
        </w:rPr>
        <w:t>52</w:t>
      </w:r>
      <w:r w:rsidRPr="003F198C">
        <w:rPr>
          <w:rFonts w:ascii="Times New Roman" w:hAnsi="Times New Roman"/>
          <w:sz w:val="28"/>
          <w:szCs w:val="28"/>
        </w:rPr>
        <w:t xml:space="preserve"> тыс. рублей при у</w:t>
      </w:r>
      <w:r>
        <w:rPr>
          <w:rFonts w:ascii="Times New Roman" w:hAnsi="Times New Roman"/>
          <w:sz w:val="28"/>
          <w:szCs w:val="28"/>
        </w:rPr>
        <w:t>точненных</w:t>
      </w:r>
      <w:r w:rsidRPr="003F198C">
        <w:rPr>
          <w:rFonts w:ascii="Times New Roman" w:hAnsi="Times New Roman"/>
          <w:sz w:val="28"/>
          <w:szCs w:val="28"/>
        </w:rPr>
        <w:t xml:space="preserve"> плановых назначениях </w:t>
      </w:r>
      <w:r w:rsidR="00DC6919">
        <w:rPr>
          <w:rFonts w:ascii="Times New Roman" w:hAnsi="Times New Roman"/>
          <w:sz w:val="28"/>
          <w:szCs w:val="28"/>
        </w:rPr>
        <w:t>248686,82</w:t>
      </w:r>
      <w:r w:rsidRPr="003F198C">
        <w:rPr>
          <w:rFonts w:ascii="Times New Roman" w:hAnsi="Times New Roman"/>
          <w:sz w:val="28"/>
          <w:szCs w:val="28"/>
        </w:rPr>
        <w:t xml:space="preserve"> тыс. рублей или </w:t>
      </w:r>
      <w:r w:rsidR="00DC6919">
        <w:rPr>
          <w:rFonts w:ascii="Times New Roman" w:hAnsi="Times New Roman"/>
          <w:sz w:val="28"/>
          <w:szCs w:val="28"/>
        </w:rPr>
        <w:t>в размере 101,75</w:t>
      </w:r>
      <w:r w:rsidRPr="003F198C">
        <w:rPr>
          <w:rFonts w:ascii="Times New Roman" w:hAnsi="Times New Roman"/>
          <w:sz w:val="28"/>
          <w:szCs w:val="28"/>
        </w:rPr>
        <w:t xml:space="preserve">%. </w:t>
      </w:r>
      <w:r w:rsidR="002768DA" w:rsidRPr="002768DA">
        <w:rPr>
          <w:rFonts w:ascii="Times New Roman" w:hAnsi="Times New Roman"/>
          <w:sz w:val="28"/>
          <w:szCs w:val="28"/>
        </w:rPr>
        <w:t xml:space="preserve">В результате исполнения бюджета </w:t>
      </w:r>
      <w:r w:rsidR="002768DA">
        <w:rPr>
          <w:rFonts w:ascii="Times New Roman" w:hAnsi="Times New Roman"/>
          <w:sz w:val="28"/>
          <w:szCs w:val="28"/>
        </w:rPr>
        <w:t xml:space="preserve">района </w:t>
      </w:r>
      <w:r w:rsidR="002768DA" w:rsidRPr="002768DA">
        <w:rPr>
          <w:rFonts w:ascii="Times New Roman" w:hAnsi="Times New Roman"/>
          <w:sz w:val="28"/>
          <w:szCs w:val="28"/>
        </w:rPr>
        <w:t xml:space="preserve">план по доходам  перевыполнен на </w:t>
      </w:r>
      <w:r w:rsidR="002768DA">
        <w:rPr>
          <w:rFonts w:ascii="Times New Roman" w:hAnsi="Times New Roman"/>
          <w:sz w:val="28"/>
          <w:szCs w:val="28"/>
        </w:rPr>
        <w:t>4351</w:t>
      </w:r>
      <w:r w:rsidR="002768DA" w:rsidRPr="002768DA">
        <w:rPr>
          <w:rFonts w:ascii="Times New Roman" w:hAnsi="Times New Roman"/>
          <w:sz w:val="28"/>
          <w:szCs w:val="28"/>
        </w:rPr>
        <w:t>,</w:t>
      </w:r>
      <w:r w:rsidR="002768DA">
        <w:rPr>
          <w:rFonts w:ascii="Times New Roman" w:hAnsi="Times New Roman"/>
          <w:sz w:val="28"/>
          <w:szCs w:val="28"/>
        </w:rPr>
        <w:t>70</w:t>
      </w:r>
      <w:r w:rsidR="002768DA" w:rsidRPr="002768DA">
        <w:rPr>
          <w:rFonts w:ascii="Times New Roman" w:hAnsi="Times New Roman"/>
          <w:sz w:val="28"/>
          <w:szCs w:val="28"/>
        </w:rPr>
        <w:t xml:space="preserve">  тыс. рублей.</w:t>
      </w:r>
      <w:r w:rsidRPr="003F198C">
        <w:rPr>
          <w:rFonts w:ascii="Times New Roman" w:hAnsi="Times New Roman"/>
          <w:sz w:val="28"/>
          <w:szCs w:val="28"/>
        </w:rPr>
        <w:t>Анализ исполнения бюджета Шуйского муниципального района по доходам за 201</w:t>
      </w:r>
      <w:r w:rsidR="005E4088">
        <w:rPr>
          <w:rFonts w:ascii="Times New Roman" w:hAnsi="Times New Roman"/>
          <w:sz w:val="28"/>
          <w:szCs w:val="28"/>
        </w:rPr>
        <w:t>6</w:t>
      </w:r>
      <w:r w:rsidRPr="003F198C">
        <w:rPr>
          <w:rFonts w:ascii="Times New Roman" w:hAnsi="Times New Roman"/>
          <w:sz w:val="28"/>
          <w:szCs w:val="28"/>
        </w:rPr>
        <w:t xml:space="preserve"> год приведен в </w:t>
      </w:r>
      <w:r w:rsidR="00E64720">
        <w:rPr>
          <w:rFonts w:ascii="Times New Roman" w:hAnsi="Times New Roman"/>
          <w:sz w:val="28"/>
          <w:szCs w:val="28"/>
        </w:rPr>
        <w:t>П</w:t>
      </w:r>
      <w:r w:rsidRPr="00BD6957">
        <w:rPr>
          <w:rFonts w:ascii="Times New Roman" w:hAnsi="Times New Roman"/>
          <w:sz w:val="28"/>
          <w:szCs w:val="28"/>
        </w:rPr>
        <w:t>риложени</w:t>
      </w:r>
      <w:r w:rsidR="00E64720">
        <w:rPr>
          <w:rFonts w:ascii="Times New Roman" w:hAnsi="Times New Roman"/>
          <w:sz w:val="28"/>
          <w:szCs w:val="28"/>
        </w:rPr>
        <w:t>и</w:t>
      </w:r>
      <w:r w:rsidRPr="00BD6957">
        <w:rPr>
          <w:rFonts w:ascii="Times New Roman" w:hAnsi="Times New Roman"/>
          <w:sz w:val="28"/>
          <w:szCs w:val="28"/>
        </w:rPr>
        <w:t xml:space="preserve"> № 1 к настоящему Заключению.</w:t>
      </w:r>
    </w:p>
    <w:p w:rsidR="00D267D4" w:rsidRPr="003F198C" w:rsidRDefault="00D267D4" w:rsidP="00D267D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Согласно анализу показателей исполнения бюджета Шуйского муниципального района по доходам отчетного 201</w:t>
      </w:r>
      <w:r w:rsidR="005E4088">
        <w:rPr>
          <w:rFonts w:ascii="Times New Roman" w:hAnsi="Times New Roman"/>
          <w:sz w:val="28"/>
          <w:szCs w:val="28"/>
        </w:rPr>
        <w:t>6</w:t>
      </w:r>
      <w:r>
        <w:rPr>
          <w:rFonts w:ascii="Times New Roman" w:hAnsi="Times New Roman"/>
          <w:sz w:val="28"/>
          <w:szCs w:val="28"/>
        </w:rPr>
        <w:t xml:space="preserve"> года по отношению к соответствующим показателям предыдущего 201</w:t>
      </w:r>
      <w:r w:rsidR="005E4088">
        <w:rPr>
          <w:rFonts w:ascii="Times New Roman" w:hAnsi="Times New Roman"/>
          <w:sz w:val="28"/>
          <w:szCs w:val="28"/>
        </w:rPr>
        <w:t>5</w:t>
      </w:r>
      <w:r>
        <w:rPr>
          <w:rFonts w:ascii="Times New Roman" w:hAnsi="Times New Roman"/>
          <w:sz w:val="28"/>
          <w:szCs w:val="28"/>
        </w:rPr>
        <w:t xml:space="preserve"> финансового года </w:t>
      </w:r>
      <w:r w:rsidRPr="003F198C">
        <w:rPr>
          <w:rFonts w:ascii="Times New Roman" w:hAnsi="Times New Roman"/>
          <w:sz w:val="28"/>
          <w:szCs w:val="28"/>
        </w:rPr>
        <w:t xml:space="preserve">доходы бюджета Шуйского муниципального района за </w:t>
      </w:r>
      <w:r w:rsidR="005E4088">
        <w:rPr>
          <w:rFonts w:ascii="Times New Roman" w:hAnsi="Times New Roman"/>
          <w:sz w:val="28"/>
          <w:szCs w:val="28"/>
        </w:rPr>
        <w:t xml:space="preserve">отчетный </w:t>
      </w:r>
      <w:r w:rsidRPr="003F198C">
        <w:rPr>
          <w:rFonts w:ascii="Times New Roman" w:hAnsi="Times New Roman"/>
          <w:sz w:val="28"/>
          <w:szCs w:val="28"/>
        </w:rPr>
        <w:t>201</w:t>
      </w:r>
      <w:r w:rsidR="005E4088">
        <w:rPr>
          <w:rFonts w:ascii="Times New Roman" w:hAnsi="Times New Roman"/>
          <w:sz w:val="28"/>
          <w:szCs w:val="28"/>
        </w:rPr>
        <w:t>6</w:t>
      </w:r>
      <w:r w:rsidRPr="003F198C">
        <w:rPr>
          <w:rFonts w:ascii="Times New Roman" w:hAnsi="Times New Roman"/>
          <w:sz w:val="28"/>
          <w:szCs w:val="28"/>
        </w:rPr>
        <w:t xml:space="preserve"> год </w:t>
      </w:r>
      <w:r w:rsidR="005E4088">
        <w:rPr>
          <w:rFonts w:ascii="Times New Roman" w:hAnsi="Times New Roman"/>
          <w:sz w:val="28"/>
          <w:szCs w:val="28"/>
        </w:rPr>
        <w:t>в целом ниже</w:t>
      </w:r>
      <w:r w:rsidRPr="003F198C">
        <w:rPr>
          <w:rFonts w:ascii="Times New Roman" w:hAnsi="Times New Roman"/>
          <w:sz w:val="28"/>
          <w:szCs w:val="28"/>
        </w:rPr>
        <w:t xml:space="preserve"> исполнени</w:t>
      </w:r>
      <w:r w:rsidR="005E4088">
        <w:rPr>
          <w:rFonts w:ascii="Times New Roman" w:hAnsi="Times New Roman"/>
          <w:sz w:val="28"/>
          <w:szCs w:val="28"/>
        </w:rPr>
        <w:t>я</w:t>
      </w:r>
      <w:r w:rsidRPr="003F198C">
        <w:rPr>
          <w:rFonts w:ascii="Times New Roman" w:hAnsi="Times New Roman"/>
          <w:sz w:val="28"/>
          <w:szCs w:val="28"/>
        </w:rPr>
        <w:t xml:space="preserve"> доходной части бюджета в предыдущем 201</w:t>
      </w:r>
      <w:r w:rsidR="005E4088">
        <w:rPr>
          <w:rFonts w:ascii="Times New Roman" w:hAnsi="Times New Roman"/>
          <w:sz w:val="28"/>
          <w:szCs w:val="28"/>
        </w:rPr>
        <w:t>5</w:t>
      </w:r>
      <w:r w:rsidRPr="003F198C">
        <w:rPr>
          <w:rFonts w:ascii="Times New Roman" w:hAnsi="Times New Roman"/>
          <w:sz w:val="28"/>
          <w:szCs w:val="28"/>
        </w:rPr>
        <w:t xml:space="preserve"> финансовом годуна </w:t>
      </w:r>
      <w:r w:rsidR="005E4088">
        <w:rPr>
          <w:rFonts w:ascii="Times New Roman" w:hAnsi="Times New Roman"/>
          <w:sz w:val="28"/>
          <w:szCs w:val="28"/>
        </w:rPr>
        <w:t>5933</w:t>
      </w:r>
      <w:r w:rsidRPr="003F198C">
        <w:rPr>
          <w:rFonts w:ascii="Times New Roman" w:hAnsi="Times New Roman"/>
          <w:sz w:val="28"/>
          <w:szCs w:val="28"/>
        </w:rPr>
        <w:t>,</w:t>
      </w:r>
      <w:r w:rsidR="005E4088">
        <w:rPr>
          <w:rFonts w:ascii="Times New Roman" w:hAnsi="Times New Roman"/>
          <w:sz w:val="28"/>
          <w:szCs w:val="28"/>
        </w:rPr>
        <w:t>17</w:t>
      </w:r>
      <w:r w:rsidR="00083BD7" w:rsidRPr="00083BD7">
        <w:rPr>
          <w:rFonts w:ascii="Times New Roman" w:hAnsi="Times New Roman"/>
          <w:sz w:val="28"/>
          <w:szCs w:val="28"/>
        </w:rPr>
        <w:t xml:space="preserve">(253038,52-258971,69) </w:t>
      </w:r>
      <w:r w:rsidRPr="003F198C">
        <w:rPr>
          <w:rFonts w:ascii="Times New Roman" w:hAnsi="Times New Roman"/>
          <w:sz w:val="28"/>
          <w:szCs w:val="28"/>
        </w:rPr>
        <w:t>тыс. рублей или на 2,</w:t>
      </w:r>
      <w:r w:rsidR="005E4088">
        <w:rPr>
          <w:rFonts w:ascii="Times New Roman" w:hAnsi="Times New Roman"/>
          <w:sz w:val="28"/>
          <w:szCs w:val="28"/>
        </w:rPr>
        <w:t>29</w:t>
      </w:r>
      <w:r w:rsidRPr="003F198C">
        <w:rPr>
          <w:rFonts w:ascii="Times New Roman" w:hAnsi="Times New Roman"/>
          <w:sz w:val="28"/>
          <w:szCs w:val="28"/>
        </w:rPr>
        <w:t>%.</w:t>
      </w:r>
    </w:p>
    <w:p w:rsidR="00D267D4" w:rsidRPr="003F198C" w:rsidRDefault="00D267D4" w:rsidP="00D267D4">
      <w:pPr>
        <w:spacing w:after="0" w:line="240" w:lineRule="auto"/>
        <w:ind w:firstLine="567"/>
        <w:jc w:val="both"/>
        <w:rPr>
          <w:rFonts w:ascii="Times New Roman" w:hAnsi="Times New Roman"/>
          <w:sz w:val="28"/>
          <w:szCs w:val="28"/>
        </w:rPr>
      </w:pPr>
      <w:r w:rsidRPr="00F224C7">
        <w:rPr>
          <w:rFonts w:ascii="Times New Roman" w:hAnsi="Times New Roman"/>
          <w:sz w:val="28"/>
          <w:szCs w:val="28"/>
        </w:rPr>
        <w:t>Исполнение бюджета по налоговым и неналоговым доходам</w:t>
      </w:r>
      <w:r w:rsidRPr="003F198C">
        <w:rPr>
          <w:rFonts w:ascii="Times New Roman" w:hAnsi="Times New Roman"/>
          <w:sz w:val="28"/>
          <w:szCs w:val="28"/>
        </w:rPr>
        <w:t xml:space="preserve"> в 201</w:t>
      </w:r>
      <w:r w:rsidR="00083BD7">
        <w:rPr>
          <w:rFonts w:ascii="Times New Roman" w:hAnsi="Times New Roman"/>
          <w:sz w:val="28"/>
          <w:szCs w:val="28"/>
        </w:rPr>
        <w:t>6</w:t>
      </w:r>
      <w:r w:rsidRPr="003F198C">
        <w:rPr>
          <w:rFonts w:ascii="Times New Roman" w:hAnsi="Times New Roman"/>
          <w:sz w:val="28"/>
          <w:szCs w:val="28"/>
        </w:rPr>
        <w:t xml:space="preserve"> году составило 3</w:t>
      </w:r>
      <w:r w:rsidR="00083BD7">
        <w:rPr>
          <w:rFonts w:ascii="Times New Roman" w:hAnsi="Times New Roman"/>
          <w:sz w:val="28"/>
          <w:szCs w:val="28"/>
        </w:rPr>
        <w:t>9717</w:t>
      </w:r>
      <w:r w:rsidRPr="003F198C">
        <w:rPr>
          <w:rFonts w:ascii="Times New Roman" w:hAnsi="Times New Roman"/>
          <w:sz w:val="28"/>
          <w:szCs w:val="28"/>
        </w:rPr>
        <w:t>,</w:t>
      </w:r>
      <w:r w:rsidR="00083BD7">
        <w:rPr>
          <w:rFonts w:ascii="Times New Roman" w:hAnsi="Times New Roman"/>
          <w:sz w:val="28"/>
          <w:szCs w:val="28"/>
        </w:rPr>
        <w:t>82</w:t>
      </w:r>
      <w:r w:rsidRPr="003F198C">
        <w:rPr>
          <w:rFonts w:ascii="Times New Roman" w:hAnsi="Times New Roman"/>
          <w:sz w:val="28"/>
          <w:szCs w:val="28"/>
        </w:rPr>
        <w:t xml:space="preserve"> тыс. руб</w:t>
      </w:r>
      <w:r>
        <w:rPr>
          <w:rFonts w:ascii="Times New Roman" w:hAnsi="Times New Roman"/>
          <w:sz w:val="28"/>
          <w:szCs w:val="28"/>
        </w:rPr>
        <w:t>лей</w:t>
      </w:r>
      <w:r w:rsidR="00083BD7">
        <w:rPr>
          <w:rFonts w:ascii="Times New Roman" w:hAnsi="Times New Roman"/>
          <w:sz w:val="28"/>
          <w:szCs w:val="28"/>
        </w:rPr>
        <w:t xml:space="preserve">, </w:t>
      </w:r>
      <w:r w:rsidRPr="003F198C">
        <w:rPr>
          <w:rFonts w:ascii="Times New Roman" w:hAnsi="Times New Roman"/>
          <w:sz w:val="28"/>
          <w:szCs w:val="28"/>
        </w:rPr>
        <w:t>превыси</w:t>
      </w:r>
      <w:r w:rsidR="00083BD7">
        <w:rPr>
          <w:rFonts w:ascii="Times New Roman" w:hAnsi="Times New Roman"/>
          <w:sz w:val="28"/>
          <w:szCs w:val="28"/>
        </w:rPr>
        <w:t>в</w:t>
      </w:r>
      <w:r>
        <w:rPr>
          <w:rFonts w:ascii="Times New Roman" w:hAnsi="Times New Roman"/>
          <w:sz w:val="28"/>
          <w:szCs w:val="28"/>
        </w:rPr>
        <w:t xml:space="preserve"> уточненныеплановые назначения </w:t>
      </w:r>
      <w:r w:rsidR="00083BD7">
        <w:rPr>
          <w:rFonts w:ascii="Times New Roman" w:hAnsi="Times New Roman"/>
          <w:sz w:val="28"/>
          <w:szCs w:val="28"/>
        </w:rPr>
        <w:t>текущего</w:t>
      </w:r>
      <w:r>
        <w:rPr>
          <w:rFonts w:ascii="Times New Roman" w:hAnsi="Times New Roman"/>
          <w:sz w:val="28"/>
          <w:szCs w:val="28"/>
        </w:rPr>
        <w:t xml:space="preserve"> года</w:t>
      </w:r>
      <w:r w:rsidR="00083BD7">
        <w:rPr>
          <w:rFonts w:ascii="Times New Roman" w:hAnsi="Times New Roman"/>
          <w:sz w:val="28"/>
          <w:szCs w:val="28"/>
        </w:rPr>
        <w:t xml:space="preserve"> в сумме 34569,40 тыс. рублей</w:t>
      </w:r>
      <w:r w:rsidRPr="003F198C">
        <w:rPr>
          <w:rFonts w:ascii="Times New Roman" w:hAnsi="Times New Roman"/>
          <w:sz w:val="28"/>
          <w:szCs w:val="28"/>
        </w:rPr>
        <w:t>на 5</w:t>
      </w:r>
      <w:r w:rsidR="00083BD7">
        <w:rPr>
          <w:rFonts w:ascii="Times New Roman" w:hAnsi="Times New Roman"/>
          <w:sz w:val="28"/>
          <w:szCs w:val="28"/>
        </w:rPr>
        <w:t>148</w:t>
      </w:r>
      <w:r w:rsidRPr="003F198C">
        <w:rPr>
          <w:rFonts w:ascii="Times New Roman" w:hAnsi="Times New Roman"/>
          <w:sz w:val="28"/>
          <w:szCs w:val="28"/>
        </w:rPr>
        <w:t>,</w:t>
      </w:r>
      <w:r w:rsidR="00083BD7">
        <w:rPr>
          <w:rFonts w:ascii="Times New Roman" w:hAnsi="Times New Roman"/>
          <w:sz w:val="28"/>
          <w:szCs w:val="28"/>
        </w:rPr>
        <w:t>42</w:t>
      </w:r>
      <w:r w:rsidRPr="003F198C">
        <w:rPr>
          <w:rFonts w:ascii="Times New Roman" w:hAnsi="Times New Roman"/>
          <w:sz w:val="28"/>
          <w:szCs w:val="28"/>
        </w:rPr>
        <w:t xml:space="preserve"> тыс. </w:t>
      </w:r>
      <w:r w:rsidR="00083BD7">
        <w:rPr>
          <w:rFonts w:ascii="Times New Roman" w:hAnsi="Times New Roman"/>
          <w:sz w:val="28"/>
          <w:szCs w:val="28"/>
        </w:rPr>
        <w:t xml:space="preserve">рублей </w:t>
      </w:r>
      <w:r w:rsidRPr="003F198C">
        <w:rPr>
          <w:rFonts w:ascii="Times New Roman" w:hAnsi="Times New Roman"/>
          <w:sz w:val="28"/>
          <w:szCs w:val="28"/>
        </w:rPr>
        <w:t xml:space="preserve"> или на </w:t>
      </w:r>
      <w:r w:rsidR="00083BD7">
        <w:rPr>
          <w:rFonts w:ascii="Times New Roman" w:hAnsi="Times New Roman"/>
          <w:sz w:val="28"/>
          <w:szCs w:val="28"/>
        </w:rPr>
        <w:t>14</w:t>
      </w:r>
      <w:r w:rsidRPr="003F198C">
        <w:rPr>
          <w:rFonts w:ascii="Times New Roman" w:hAnsi="Times New Roman"/>
          <w:sz w:val="28"/>
          <w:szCs w:val="28"/>
        </w:rPr>
        <w:t>,</w:t>
      </w:r>
      <w:r w:rsidR="00083BD7">
        <w:rPr>
          <w:rFonts w:ascii="Times New Roman" w:hAnsi="Times New Roman"/>
          <w:sz w:val="28"/>
          <w:szCs w:val="28"/>
        </w:rPr>
        <w:t>89</w:t>
      </w:r>
      <w:r w:rsidRPr="003F198C">
        <w:rPr>
          <w:rFonts w:ascii="Times New Roman" w:hAnsi="Times New Roman"/>
          <w:sz w:val="28"/>
          <w:szCs w:val="28"/>
        </w:rPr>
        <w:t>%</w:t>
      </w:r>
      <w:r w:rsidR="00B51B87">
        <w:rPr>
          <w:rFonts w:ascii="Times New Roman" w:hAnsi="Times New Roman"/>
          <w:sz w:val="28"/>
          <w:szCs w:val="28"/>
        </w:rPr>
        <w:t xml:space="preserve">, </w:t>
      </w:r>
      <w:r>
        <w:rPr>
          <w:rFonts w:ascii="Times New Roman" w:hAnsi="Times New Roman"/>
          <w:sz w:val="28"/>
          <w:szCs w:val="28"/>
        </w:rPr>
        <w:t>соответствующий показатель</w:t>
      </w:r>
      <w:r w:rsidR="00B51B87">
        <w:rPr>
          <w:rFonts w:ascii="Times New Roman" w:hAnsi="Times New Roman"/>
          <w:sz w:val="28"/>
          <w:szCs w:val="28"/>
        </w:rPr>
        <w:t xml:space="preserve">исполнения </w:t>
      </w:r>
      <w:r w:rsidRPr="003F198C">
        <w:rPr>
          <w:rFonts w:ascii="Times New Roman" w:hAnsi="Times New Roman"/>
          <w:sz w:val="28"/>
          <w:szCs w:val="28"/>
        </w:rPr>
        <w:t>201</w:t>
      </w:r>
      <w:r w:rsidR="00083BD7">
        <w:rPr>
          <w:rFonts w:ascii="Times New Roman" w:hAnsi="Times New Roman"/>
          <w:sz w:val="28"/>
          <w:szCs w:val="28"/>
        </w:rPr>
        <w:t>5</w:t>
      </w:r>
      <w:r w:rsidRPr="003F198C">
        <w:rPr>
          <w:rFonts w:ascii="Times New Roman" w:hAnsi="Times New Roman"/>
          <w:sz w:val="28"/>
          <w:szCs w:val="28"/>
        </w:rPr>
        <w:t xml:space="preserve"> год</w:t>
      </w:r>
      <w:r>
        <w:rPr>
          <w:rFonts w:ascii="Times New Roman" w:hAnsi="Times New Roman"/>
          <w:sz w:val="28"/>
          <w:szCs w:val="28"/>
        </w:rPr>
        <w:t xml:space="preserve">а </w:t>
      </w:r>
      <w:r w:rsidRPr="003F198C">
        <w:rPr>
          <w:rFonts w:ascii="Times New Roman" w:hAnsi="Times New Roman"/>
          <w:sz w:val="28"/>
          <w:szCs w:val="28"/>
        </w:rPr>
        <w:t xml:space="preserve">на </w:t>
      </w:r>
      <w:r w:rsidR="00083BD7">
        <w:rPr>
          <w:rFonts w:ascii="Times New Roman" w:hAnsi="Times New Roman"/>
          <w:sz w:val="28"/>
          <w:szCs w:val="28"/>
        </w:rPr>
        <w:t xml:space="preserve">6832,36 </w:t>
      </w:r>
      <w:r w:rsidR="00083BD7" w:rsidRPr="00083BD7">
        <w:rPr>
          <w:rFonts w:ascii="Times New Roman" w:hAnsi="Times New Roman"/>
          <w:sz w:val="28"/>
          <w:szCs w:val="28"/>
        </w:rPr>
        <w:t xml:space="preserve">(39717,82-32885,46) </w:t>
      </w:r>
      <w:r w:rsidRPr="003F198C">
        <w:rPr>
          <w:rFonts w:ascii="Times New Roman" w:hAnsi="Times New Roman"/>
          <w:sz w:val="28"/>
          <w:szCs w:val="28"/>
        </w:rPr>
        <w:t>тыс. рублейили на 20,</w:t>
      </w:r>
      <w:r w:rsidR="00083BD7">
        <w:rPr>
          <w:rFonts w:ascii="Times New Roman" w:hAnsi="Times New Roman"/>
          <w:sz w:val="28"/>
          <w:szCs w:val="28"/>
        </w:rPr>
        <w:t>78</w:t>
      </w:r>
      <w:r w:rsidRPr="003F198C">
        <w:rPr>
          <w:rFonts w:ascii="Times New Roman" w:hAnsi="Times New Roman"/>
          <w:sz w:val="28"/>
          <w:szCs w:val="28"/>
        </w:rPr>
        <w:t>%.</w:t>
      </w:r>
    </w:p>
    <w:p w:rsidR="00D267D4"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xml:space="preserve">В отчетном периоде </w:t>
      </w:r>
      <w:r w:rsidRPr="00F224C7">
        <w:rPr>
          <w:rFonts w:ascii="Times New Roman" w:hAnsi="Times New Roman"/>
          <w:sz w:val="28"/>
          <w:szCs w:val="28"/>
        </w:rPr>
        <w:t>исполнение бюджета по налоговым доходам</w:t>
      </w:r>
      <w:r w:rsidRPr="003F198C">
        <w:rPr>
          <w:rFonts w:ascii="Times New Roman" w:hAnsi="Times New Roman"/>
          <w:sz w:val="28"/>
          <w:szCs w:val="28"/>
        </w:rPr>
        <w:t xml:space="preserve"> составило </w:t>
      </w:r>
      <w:r w:rsidR="003A2A92">
        <w:rPr>
          <w:rFonts w:ascii="Times New Roman" w:hAnsi="Times New Roman"/>
          <w:sz w:val="28"/>
          <w:szCs w:val="28"/>
        </w:rPr>
        <w:t xml:space="preserve">28051,62 </w:t>
      </w:r>
      <w:r w:rsidRPr="003F198C">
        <w:rPr>
          <w:rFonts w:ascii="Times New Roman" w:hAnsi="Times New Roman"/>
          <w:sz w:val="28"/>
          <w:szCs w:val="28"/>
        </w:rPr>
        <w:t>тыс. рублей, превыс</w:t>
      </w:r>
      <w:r>
        <w:rPr>
          <w:rFonts w:ascii="Times New Roman" w:hAnsi="Times New Roman"/>
          <w:sz w:val="28"/>
          <w:szCs w:val="28"/>
        </w:rPr>
        <w:t>ив</w:t>
      </w:r>
      <w:r w:rsidRPr="003F198C">
        <w:rPr>
          <w:rFonts w:ascii="Times New Roman" w:hAnsi="Times New Roman"/>
          <w:sz w:val="28"/>
          <w:szCs w:val="28"/>
        </w:rPr>
        <w:t xml:space="preserve"> у</w:t>
      </w:r>
      <w:r>
        <w:rPr>
          <w:rFonts w:ascii="Times New Roman" w:hAnsi="Times New Roman"/>
          <w:sz w:val="28"/>
          <w:szCs w:val="28"/>
        </w:rPr>
        <w:t>точнен</w:t>
      </w:r>
      <w:r w:rsidRPr="003F198C">
        <w:rPr>
          <w:rFonts w:ascii="Times New Roman" w:hAnsi="Times New Roman"/>
          <w:sz w:val="28"/>
          <w:szCs w:val="28"/>
        </w:rPr>
        <w:t>ные плановые назначения на 201</w:t>
      </w:r>
      <w:r w:rsidR="003A2A92">
        <w:rPr>
          <w:rFonts w:ascii="Times New Roman" w:hAnsi="Times New Roman"/>
          <w:sz w:val="28"/>
          <w:szCs w:val="28"/>
        </w:rPr>
        <w:t>6</w:t>
      </w:r>
      <w:r w:rsidRPr="003F198C">
        <w:rPr>
          <w:rFonts w:ascii="Times New Roman" w:hAnsi="Times New Roman"/>
          <w:sz w:val="28"/>
          <w:szCs w:val="28"/>
        </w:rPr>
        <w:t xml:space="preserve"> год на </w:t>
      </w:r>
      <w:r w:rsidR="003A2A92">
        <w:rPr>
          <w:rFonts w:ascii="Times New Roman" w:hAnsi="Times New Roman"/>
          <w:sz w:val="28"/>
          <w:szCs w:val="28"/>
        </w:rPr>
        <w:t xml:space="preserve">3733,63 (28051,62-24317,99) </w:t>
      </w:r>
      <w:r w:rsidRPr="003F198C">
        <w:rPr>
          <w:rFonts w:ascii="Times New Roman" w:hAnsi="Times New Roman"/>
          <w:sz w:val="28"/>
          <w:szCs w:val="28"/>
        </w:rPr>
        <w:t xml:space="preserve">тыс. рублей или </w:t>
      </w:r>
      <w:r>
        <w:rPr>
          <w:rFonts w:ascii="Times New Roman" w:hAnsi="Times New Roman"/>
          <w:sz w:val="28"/>
          <w:szCs w:val="28"/>
        </w:rPr>
        <w:t xml:space="preserve">на </w:t>
      </w:r>
      <w:r w:rsidRPr="003F198C">
        <w:rPr>
          <w:rFonts w:ascii="Times New Roman" w:hAnsi="Times New Roman"/>
          <w:sz w:val="28"/>
          <w:szCs w:val="28"/>
        </w:rPr>
        <w:t>1</w:t>
      </w:r>
      <w:r w:rsidR="003A2A92">
        <w:rPr>
          <w:rFonts w:ascii="Times New Roman" w:hAnsi="Times New Roman"/>
          <w:sz w:val="28"/>
          <w:szCs w:val="28"/>
        </w:rPr>
        <w:t>5,35</w:t>
      </w:r>
      <w:r w:rsidRPr="003F198C">
        <w:rPr>
          <w:rFonts w:ascii="Times New Roman" w:hAnsi="Times New Roman"/>
          <w:sz w:val="28"/>
          <w:szCs w:val="28"/>
        </w:rPr>
        <w:t>%</w:t>
      </w:r>
      <w:r w:rsidR="00E57A7C">
        <w:rPr>
          <w:rFonts w:ascii="Times New Roman" w:hAnsi="Times New Roman"/>
          <w:sz w:val="28"/>
          <w:szCs w:val="28"/>
        </w:rPr>
        <w:t xml:space="preserve">, </w:t>
      </w:r>
      <w:r w:rsidR="00263DA7">
        <w:rPr>
          <w:rFonts w:ascii="Times New Roman" w:hAnsi="Times New Roman"/>
          <w:sz w:val="28"/>
          <w:szCs w:val="28"/>
        </w:rPr>
        <w:t xml:space="preserve"> соответствующего показателя </w:t>
      </w:r>
      <w:r>
        <w:rPr>
          <w:rFonts w:ascii="Times New Roman" w:hAnsi="Times New Roman"/>
          <w:sz w:val="28"/>
          <w:szCs w:val="28"/>
        </w:rPr>
        <w:t>предыдуще</w:t>
      </w:r>
      <w:r w:rsidR="00263DA7">
        <w:rPr>
          <w:rFonts w:ascii="Times New Roman" w:hAnsi="Times New Roman"/>
          <w:sz w:val="28"/>
          <w:szCs w:val="28"/>
        </w:rPr>
        <w:t>го</w:t>
      </w:r>
      <w:r w:rsidRPr="003F198C">
        <w:rPr>
          <w:rFonts w:ascii="Times New Roman" w:hAnsi="Times New Roman"/>
          <w:sz w:val="28"/>
          <w:szCs w:val="28"/>
        </w:rPr>
        <w:t>201</w:t>
      </w:r>
      <w:r w:rsidR="003A2A92">
        <w:rPr>
          <w:rFonts w:ascii="Times New Roman" w:hAnsi="Times New Roman"/>
          <w:sz w:val="28"/>
          <w:szCs w:val="28"/>
        </w:rPr>
        <w:t>5</w:t>
      </w:r>
      <w:r w:rsidRPr="003F198C">
        <w:rPr>
          <w:rFonts w:ascii="Times New Roman" w:hAnsi="Times New Roman"/>
          <w:sz w:val="28"/>
          <w:szCs w:val="28"/>
        </w:rPr>
        <w:t xml:space="preserve"> год</w:t>
      </w:r>
      <w:r w:rsidR="00263DA7">
        <w:rPr>
          <w:rFonts w:ascii="Times New Roman" w:hAnsi="Times New Roman"/>
          <w:sz w:val="28"/>
          <w:szCs w:val="28"/>
        </w:rPr>
        <w:t>а</w:t>
      </w:r>
      <w:r w:rsidRPr="003F198C">
        <w:rPr>
          <w:rFonts w:ascii="Times New Roman" w:hAnsi="Times New Roman"/>
          <w:sz w:val="28"/>
          <w:szCs w:val="28"/>
        </w:rPr>
        <w:t xml:space="preserve"> на 2347,35</w:t>
      </w:r>
      <w:r w:rsidR="003A2A92" w:rsidRPr="003A2A92">
        <w:rPr>
          <w:rFonts w:ascii="Times New Roman" w:hAnsi="Times New Roman"/>
          <w:sz w:val="28"/>
          <w:szCs w:val="28"/>
        </w:rPr>
        <w:t xml:space="preserve">(28051,62-25040,65) </w:t>
      </w:r>
      <w:r w:rsidRPr="003F198C">
        <w:rPr>
          <w:rFonts w:ascii="Times New Roman" w:hAnsi="Times New Roman"/>
          <w:sz w:val="28"/>
          <w:szCs w:val="28"/>
        </w:rPr>
        <w:t xml:space="preserve"> тыс. рублей или на 10,34%.  </w:t>
      </w:r>
    </w:p>
    <w:p w:rsidR="00614AD7" w:rsidRDefault="00E57A7C" w:rsidP="00614AD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Увеличение </w:t>
      </w:r>
      <w:r w:rsidRPr="00E57A7C">
        <w:rPr>
          <w:rFonts w:ascii="Times New Roman" w:hAnsi="Times New Roman"/>
          <w:sz w:val="28"/>
          <w:szCs w:val="28"/>
        </w:rPr>
        <w:t>суммы налоговых доходов в 201</w:t>
      </w:r>
      <w:r w:rsidR="00614AD7">
        <w:rPr>
          <w:rFonts w:ascii="Times New Roman" w:hAnsi="Times New Roman"/>
          <w:sz w:val="28"/>
          <w:szCs w:val="28"/>
        </w:rPr>
        <w:t>6</w:t>
      </w:r>
      <w:r w:rsidRPr="00E57A7C">
        <w:rPr>
          <w:rFonts w:ascii="Times New Roman" w:hAnsi="Times New Roman"/>
          <w:sz w:val="28"/>
          <w:szCs w:val="28"/>
        </w:rPr>
        <w:t xml:space="preserve"> году по сравнению с предыдущим годом произошло главным образом за счет увеличения </w:t>
      </w:r>
      <w:r w:rsidR="00614AD7">
        <w:rPr>
          <w:rFonts w:ascii="Times New Roman" w:hAnsi="Times New Roman"/>
          <w:sz w:val="28"/>
          <w:szCs w:val="28"/>
        </w:rPr>
        <w:t xml:space="preserve">суммы поступления </w:t>
      </w:r>
      <w:r w:rsidR="00614AD7" w:rsidRPr="00614AD7">
        <w:rPr>
          <w:rFonts w:ascii="Times New Roman" w:hAnsi="Times New Roman"/>
          <w:sz w:val="28"/>
          <w:szCs w:val="28"/>
        </w:rPr>
        <w:t>налогов на доходы физических лиц, удельный вес которых в структуре налоговых доходов  бюджета района составляет 6</w:t>
      </w:r>
      <w:r w:rsidR="00614AD7">
        <w:rPr>
          <w:rFonts w:ascii="Times New Roman" w:hAnsi="Times New Roman"/>
          <w:sz w:val="28"/>
          <w:szCs w:val="28"/>
        </w:rPr>
        <w:t>7</w:t>
      </w:r>
      <w:r w:rsidR="00614AD7" w:rsidRPr="00614AD7">
        <w:rPr>
          <w:rFonts w:ascii="Times New Roman" w:hAnsi="Times New Roman"/>
          <w:sz w:val="28"/>
          <w:szCs w:val="28"/>
        </w:rPr>
        <w:t>,</w:t>
      </w:r>
      <w:r w:rsidR="00614AD7">
        <w:rPr>
          <w:rFonts w:ascii="Times New Roman" w:hAnsi="Times New Roman"/>
          <w:sz w:val="28"/>
          <w:szCs w:val="28"/>
        </w:rPr>
        <w:t>81%. Сумма поступивш</w:t>
      </w:r>
      <w:r w:rsidR="00F33FC8">
        <w:rPr>
          <w:rFonts w:ascii="Times New Roman" w:hAnsi="Times New Roman"/>
          <w:sz w:val="28"/>
          <w:szCs w:val="28"/>
        </w:rPr>
        <w:t>его</w:t>
      </w:r>
      <w:r w:rsidR="00614AD7">
        <w:rPr>
          <w:rFonts w:ascii="Times New Roman" w:hAnsi="Times New Roman"/>
          <w:sz w:val="28"/>
          <w:szCs w:val="28"/>
        </w:rPr>
        <w:t xml:space="preserve"> в бюджет района </w:t>
      </w:r>
      <w:r w:rsidR="00614AD7" w:rsidRPr="00614AD7">
        <w:rPr>
          <w:rFonts w:ascii="Times New Roman" w:hAnsi="Times New Roman"/>
          <w:sz w:val="28"/>
          <w:szCs w:val="28"/>
        </w:rPr>
        <w:t>налог</w:t>
      </w:r>
      <w:r w:rsidR="00614AD7">
        <w:rPr>
          <w:rFonts w:ascii="Times New Roman" w:hAnsi="Times New Roman"/>
          <w:sz w:val="28"/>
          <w:szCs w:val="28"/>
        </w:rPr>
        <w:t>а</w:t>
      </w:r>
      <w:r w:rsidR="00614AD7" w:rsidRPr="00614AD7">
        <w:rPr>
          <w:rFonts w:ascii="Times New Roman" w:hAnsi="Times New Roman"/>
          <w:sz w:val="28"/>
          <w:szCs w:val="28"/>
        </w:rPr>
        <w:t xml:space="preserve"> на доходы физических лиц</w:t>
      </w:r>
      <w:r w:rsidR="00F33FC8">
        <w:rPr>
          <w:rFonts w:ascii="Times New Roman" w:hAnsi="Times New Roman"/>
          <w:sz w:val="28"/>
          <w:szCs w:val="28"/>
        </w:rPr>
        <w:t xml:space="preserve"> в 2016 году составила 19023,00 тыс. рублей, превысив уточненные плановые показатели</w:t>
      </w:r>
      <w:r w:rsidR="00241C18">
        <w:rPr>
          <w:rFonts w:ascii="Times New Roman" w:hAnsi="Times New Roman"/>
          <w:sz w:val="28"/>
          <w:szCs w:val="28"/>
        </w:rPr>
        <w:t xml:space="preserve"> отчетного года</w:t>
      </w:r>
      <w:r w:rsidR="00F33FC8">
        <w:rPr>
          <w:rFonts w:ascii="Times New Roman" w:hAnsi="Times New Roman"/>
          <w:sz w:val="28"/>
          <w:szCs w:val="28"/>
        </w:rPr>
        <w:t xml:space="preserve"> на 2853,79 тыс. рублей или на 17,65%, </w:t>
      </w:r>
      <w:r w:rsidR="00F33FC8">
        <w:rPr>
          <w:rFonts w:ascii="Times New Roman" w:hAnsi="Times New Roman"/>
          <w:sz w:val="28"/>
          <w:szCs w:val="28"/>
        </w:rPr>
        <w:lastRenderedPageBreak/>
        <w:t>соответствующие показатели</w:t>
      </w:r>
      <w:r w:rsidR="00241C18">
        <w:rPr>
          <w:rFonts w:ascii="Times New Roman" w:hAnsi="Times New Roman"/>
          <w:sz w:val="28"/>
          <w:szCs w:val="28"/>
        </w:rPr>
        <w:t xml:space="preserve"> исполнения предыдущего года на 2737,05 тыс. рублей или на 16,81%.</w:t>
      </w:r>
    </w:p>
    <w:p w:rsidR="00241C18" w:rsidRDefault="004F1989" w:rsidP="00614AD7">
      <w:pPr>
        <w:spacing w:after="0" w:line="240" w:lineRule="auto"/>
        <w:ind w:firstLine="567"/>
        <w:jc w:val="both"/>
        <w:rPr>
          <w:rFonts w:ascii="Times New Roman" w:hAnsi="Times New Roman"/>
          <w:sz w:val="28"/>
          <w:szCs w:val="28"/>
        </w:rPr>
      </w:pPr>
      <w:r>
        <w:rPr>
          <w:rFonts w:ascii="Times New Roman" w:hAnsi="Times New Roman"/>
          <w:sz w:val="28"/>
          <w:szCs w:val="28"/>
        </w:rPr>
        <w:t>Показатели доходной части бюджета по</w:t>
      </w:r>
      <w:r w:rsidR="00241C18">
        <w:rPr>
          <w:rFonts w:ascii="Times New Roman" w:hAnsi="Times New Roman"/>
          <w:sz w:val="28"/>
          <w:szCs w:val="28"/>
        </w:rPr>
        <w:t xml:space="preserve"> налог</w:t>
      </w:r>
      <w:r>
        <w:rPr>
          <w:rFonts w:ascii="Times New Roman" w:hAnsi="Times New Roman"/>
          <w:sz w:val="28"/>
          <w:szCs w:val="28"/>
        </w:rPr>
        <w:t>ам</w:t>
      </w:r>
      <w:r w:rsidR="00241C18">
        <w:rPr>
          <w:rFonts w:ascii="Times New Roman" w:hAnsi="Times New Roman"/>
          <w:sz w:val="28"/>
          <w:szCs w:val="28"/>
        </w:rPr>
        <w:t xml:space="preserve"> на товары, (работы, услуги), реализуемые на территории Российской Федерации</w:t>
      </w:r>
      <w:r w:rsidR="0024615D">
        <w:rPr>
          <w:rFonts w:ascii="Times New Roman" w:hAnsi="Times New Roman"/>
          <w:sz w:val="28"/>
          <w:szCs w:val="28"/>
        </w:rPr>
        <w:t xml:space="preserve">, </w:t>
      </w:r>
      <w:r w:rsidR="00EA64C3">
        <w:rPr>
          <w:rFonts w:ascii="Times New Roman" w:hAnsi="Times New Roman"/>
          <w:sz w:val="28"/>
          <w:szCs w:val="28"/>
        </w:rPr>
        <w:t xml:space="preserve">доходы </w:t>
      </w:r>
      <w:r w:rsidR="0024615D">
        <w:rPr>
          <w:rFonts w:ascii="Times New Roman" w:hAnsi="Times New Roman"/>
          <w:sz w:val="28"/>
          <w:szCs w:val="28"/>
        </w:rPr>
        <w:t xml:space="preserve">от уплаты акцизов на </w:t>
      </w:r>
      <w:r w:rsidR="0024615D" w:rsidRPr="0024615D">
        <w:rPr>
          <w:rFonts w:ascii="Times New Roman" w:hAnsi="Times New Roman"/>
          <w:sz w:val="28"/>
          <w:szCs w:val="28"/>
        </w:rPr>
        <w:t>автомобильный и прямогонный бензин, дизельное топливо, моторные масла для дизельных и (или) карбюраторных двигателей, перечисляемых в бюджет</w:t>
      </w:r>
      <w:r w:rsidR="00EA64C3">
        <w:rPr>
          <w:rFonts w:ascii="Times New Roman" w:hAnsi="Times New Roman"/>
          <w:sz w:val="28"/>
          <w:szCs w:val="28"/>
        </w:rPr>
        <w:t xml:space="preserve"> района </w:t>
      </w:r>
      <w:r w:rsidR="0024615D" w:rsidRPr="0024615D">
        <w:rPr>
          <w:rFonts w:ascii="Times New Roman" w:hAnsi="Times New Roman"/>
          <w:sz w:val="28"/>
          <w:szCs w:val="28"/>
        </w:rPr>
        <w:t>по доведенным нормативам</w:t>
      </w:r>
      <w:r w:rsidR="00EA64C3">
        <w:rPr>
          <w:rFonts w:ascii="Times New Roman" w:hAnsi="Times New Roman"/>
          <w:sz w:val="28"/>
          <w:szCs w:val="28"/>
        </w:rPr>
        <w:t xml:space="preserve"> (их </w:t>
      </w:r>
      <w:r w:rsidR="0024615D">
        <w:rPr>
          <w:rFonts w:ascii="Times New Roman" w:hAnsi="Times New Roman"/>
          <w:sz w:val="28"/>
          <w:szCs w:val="28"/>
        </w:rPr>
        <w:t xml:space="preserve">доля </w:t>
      </w:r>
      <w:r w:rsidR="00241C18">
        <w:rPr>
          <w:rFonts w:ascii="Times New Roman" w:hAnsi="Times New Roman"/>
          <w:sz w:val="28"/>
          <w:szCs w:val="28"/>
        </w:rPr>
        <w:t xml:space="preserve">в структуреналоговых доходов </w:t>
      </w:r>
      <w:r>
        <w:rPr>
          <w:rFonts w:ascii="Times New Roman" w:hAnsi="Times New Roman"/>
          <w:sz w:val="28"/>
          <w:szCs w:val="28"/>
        </w:rPr>
        <w:t xml:space="preserve">бюджета района </w:t>
      </w:r>
      <w:r w:rsidR="0024615D" w:rsidRPr="0024615D">
        <w:rPr>
          <w:rFonts w:ascii="Times New Roman" w:hAnsi="Times New Roman"/>
          <w:sz w:val="28"/>
          <w:szCs w:val="28"/>
        </w:rPr>
        <w:t xml:space="preserve">составила </w:t>
      </w:r>
      <w:r>
        <w:rPr>
          <w:rFonts w:ascii="Times New Roman" w:hAnsi="Times New Roman"/>
          <w:sz w:val="28"/>
          <w:szCs w:val="28"/>
        </w:rPr>
        <w:t>18,25%</w:t>
      </w:r>
      <w:r w:rsidR="00EA64C3">
        <w:rPr>
          <w:rFonts w:ascii="Times New Roman" w:hAnsi="Times New Roman"/>
          <w:sz w:val="28"/>
          <w:szCs w:val="28"/>
        </w:rPr>
        <w:t>)</w:t>
      </w:r>
      <w:r w:rsidR="0024615D">
        <w:rPr>
          <w:rFonts w:ascii="Times New Roman" w:hAnsi="Times New Roman"/>
          <w:sz w:val="28"/>
          <w:szCs w:val="28"/>
        </w:rPr>
        <w:t>,</w:t>
      </w:r>
      <w:r>
        <w:rPr>
          <w:rFonts w:ascii="Times New Roman" w:hAnsi="Times New Roman"/>
          <w:sz w:val="28"/>
          <w:szCs w:val="28"/>
        </w:rPr>
        <w:t xml:space="preserve"> исполнены</w:t>
      </w:r>
      <w:r w:rsidR="0024615D">
        <w:rPr>
          <w:rFonts w:ascii="Times New Roman" w:hAnsi="Times New Roman"/>
          <w:sz w:val="28"/>
          <w:szCs w:val="28"/>
        </w:rPr>
        <w:t xml:space="preserve"> в 2016 году</w:t>
      </w:r>
      <w:r>
        <w:rPr>
          <w:rFonts w:ascii="Times New Roman" w:hAnsi="Times New Roman"/>
          <w:sz w:val="28"/>
          <w:szCs w:val="28"/>
        </w:rPr>
        <w:t xml:space="preserve"> в сумме 5118,90 тыс. </w:t>
      </w:r>
      <w:r w:rsidR="00710BCC">
        <w:rPr>
          <w:rFonts w:ascii="Times New Roman" w:hAnsi="Times New Roman"/>
          <w:sz w:val="28"/>
          <w:szCs w:val="28"/>
        </w:rPr>
        <w:t>рублей,</w:t>
      </w:r>
      <w:r w:rsidR="00710BCC" w:rsidRPr="00710BCC">
        <w:rPr>
          <w:rFonts w:ascii="Times New Roman" w:hAnsi="Times New Roman"/>
          <w:sz w:val="28"/>
          <w:szCs w:val="28"/>
        </w:rPr>
        <w:t xml:space="preserve"> превысив уточненные плановые показатели отчетного </w:t>
      </w:r>
      <w:r w:rsidR="00710BCC">
        <w:rPr>
          <w:rFonts w:ascii="Times New Roman" w:hAnsi="Times New Roman"/>
          <w:sz w:val="28"/>
          <w:szCs w:val="28"/>
        </w:rPr>
        <w:t xml:space="preserve">финансового года </w:t>
      </w:r>
      <w:r w:rsidR="00710BCC" w:rsidRPr="00710BCC">
        <w:rPr>
          <w:rFonts w:ascii="Times New Roman" w:hAnsi="Times New Roman"/>
          <w:sz w:val="28"/>
          <w:szCs w:val="28"/>
        </w:rPr>
        <w:t xml:space="preserve">на </w:t>
      </w:r>
      <w:r w:rsidR="00710BCC">
        <w:rPr>
          <w:rFonts w:ascii="Times New Roman" w:hAnsi="Times New Roman"/>
          <w:sz w:val="28"/>
          <w:szCs w:val="28"/>
        </w:rPr>
        <w:t>439,48(5118,90-4679,42)</w:t>
      </w:r>
      <w:r w:rsidR="00710BCC" w:rsidRPr="00710BCC">
        <w:rPr>
          <w:rFonts w:ascii="Times New Roman" w:hAnsi="Times New Roman"/>
          <w:sz w:val="28"/>
          <w:szCs w:val="28"/>
        </w:rPr>
        <w:t>тыс. рублей или на 17,65%</w:t>
      </w:r>
      <w:r w:rsidR="00EA64C3">
        <w:rPr>
          <w:rFonts w:ascii="Times New Roman" w:hAnsi="Times New Roman"/>
          <w:sz w:val="28"/>
          <w:szCs w:val="28"/>
        </w:rPr>
        <w:t xml:space="preserve">, </w:t>
      </w:r>
      <w:r w:rsidR="00710BCC" w:rsidRPr="00710BCC">
        <w:rPr>
          <w:rFonts w:ascii="Times New Roman" w:hAnsi="Times New Roman"/>
          <w:sz w:val="28"/>
          <w:szCs w:val="28"/>
        </w:rPr>
        <w:t xml:space="preserve">соответствующие показатели исполнения предыдущего года на </w:t>
      </w:r>
      <w:r w:rsidR="00710BCC">
        <w:rPr>
          <w:rFonts w:ascii="Times New Roman" w:hAnsi="Times New Roman"/>
          <w:sz w:val="28"/>
          <w:szCs w:val="28"/>
        </w:rPr>
        <w:t>969</w:t>
      </w:r>
      <w:r w:rsidR="00710BCC" w:rsidRPr="00710BCC">
        <w:rPr>
          <w:rFonts w:ascii="Times New Roman" w:hAnsi="Times New Roman"/>
          <w:sz w:val="28"/>
          <w:szCs w:val="28"/>
        </w:rPr>
        <w:t>,</w:t>
      </w:r>
      <w:r w:rsidR="00710BCC">
        <w:rPr>
          <w:rFonts w:ascii="Times New Roman" w:hAnsi="Times New Roman"/>
          <w:sz w:val="28"/>
          <w:szCs w:val="28"/>
        </w:rPr>
        <w:t>92</w:t>
      </w:r>
      <w:r w:rsidR="0024615D">
        <w:rPr>
          <w:rFonts w:ascii="Times New Roman" w:hAnsi="Times New Roman"/>
          <w:sz w:val="28"/>
          <w:szCs w:val="28"/>
        </w:rPr>
        <w:t xml:space="preserve"> (5118,90-4148,98) </w:t>
      </w:r>
      <w:r w:rsidR="00710BCC" w:rsidRPr="00710BCC">
        <w:rPr>
          <w:rFonts w:ascii="Times New Roman" w:hAnsi="Times New Roman"/>
          <w:sz w:val="28"/>
          <w:szCs w:val="28"/>
        </w:rPr>
        <w:t xml:space="preserve">тыс. рублейили на </w:t>
      </w:r>
      <w:r w:rsidR="00710BCC">
        <w:rPr>
          <w:rFonts w:ascii="Times New Roman" w:hAnsi="Times New Roman"/>
          <w:sz w:val="28"/>
          <w:szCs w:val="28"/>
        </w:rPr>
        <w:t>23,38</w:t>
      </w:r>
      <w:r w:rsidR="00710BCC" w:rsidRPr="00710BCC">
        <w:rPr>
          <w:rFonts w:ascii="Times New Roman" w:hAnsi="Times New Roman"/>
          <w:sz w:val="28"/>
          <w:szCs w:val="28"/>
        </w:rPr>
        <w:t>%.</w:t>
      </w:r>
    </w:p>
    <w:p w:rsidR="00D731C7" w:rsidRDefault="0057295F" w:rsidP="00241C1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2016 году </w:t>
      </w:r>
      <w:r w:rsidR="0054621B">
        <w:rPr>
          <w:rFonts w:ascii="Times New Roman" w:hAnsi="Times New Roman"/>
          <w:sz w:val="28"/>
          <w:szCs w:val="28"/>
        </w:rPr>
        <w:t xml:space="preserve">доходы от </w:t>
      </w:r>
      <w:r w:rsidR="00241C18" w:rsidRPr="00241C18">
        <w:rPr>
          <w:rFonts w:ascii="Times New Roman" w:hAnsi="Times New Roman"/>
          <w:sz w:val="28"/>
          <w:szCs w:val="28"/>
        </w:rPr>
        <w:t>налога на совокупный доход</w:t>
      </w:r>
      <w:r w:rsidR="00D731C7">
        <w:rPr>
          <w:rFonts w:ascii="Times New Roman" w:hAnsi="Times New Roman"/>
          <w:sz w:val="28"/>
          <w:szCs w:val="28"/>
        </w:rPr>
        <w:t xml:space="preserve"> (</w:t>
      </w:r>
      <w:r w:rsidR="00A90277">
        <w:rPr>
          <w:rFonts w:ascii="Times New Roman" w:hAnsi="Times New Roman"/>
          <w:sz w:val="28"/>
          <w:szCs w:val="28"/>
        </w:rPr>
        <w:t xml:space="preserve">их </w:t>
      </w:r>
      <w:r w:rsidR="0054621B">
        <w:rPr>
          <w:rFonts w:ascii="Times New Roman" w:hAnsi="Times New Roman"/>
          <w:sz w:val="28"/>
          <w:szCs w:val="28"/>
        </w:rPr>
        <w:t>доляв структуре налоговых доходов бюджета района составила 13,54%</w:t>
      </w:r>
      <w:r w:rsidR="00D731C7">
        <w:rPr>
          <w:rFonts w:ascii="Times New Roman" w:hAnsi="Times New Roman"/>
          <w:sz w:val="28"/>
          <w:szCs w:val="28"/>
        </w:rPr>
        <w:t>)</w:t>
      </w:r>
      <w:r w:rsidR="0054621B">
        <w:rPr>
          <w:rFonts w:ascii="Times New Roman" w:hAnsi="Times New Roman"/>
          <w:sz w:val="28"/>
          <w:szCs w:val="28"/>
        </w:rPr>
        <w:t>поступили в общей сумме 3797,22 тыс. рублей</w:t>
      </w:r>
      <w:r w:rsidR="00622806">
        <w:rPr>
          <w:rFonts w:ascii="Times New Roman" w:hAnsi="Times New Roman"/>
          <w:sz w:val="28"/>
          <w:szCs w:val="28"/>
        </w:rPr>
        <w:t>, превысив уточненный</w:t>
      </w:r>
      <w:r w:rsidR="0054621B">
        <w:rPr>
          <w:rFonts w:ascii="Times New Roman" w:hAnsi="Times New Roman"/>
          <w:sz w:val="28"/>
          <w:szCs w:val="28"/>
        </w:rPr>
        <w:t xml:space="preserve"> пл</w:t>
      </w:r>
      <w:r w:rsidR="00622806">
        <w:rPr>
          <w:rFonts w:ascii="Times New Roman" w:hAnsi="Times New Roman"/>
          <w:sz w:val="28"/>
          <w:szCs w:val="28"/>
        </w:rPr>
        <w:t>ановый</w:t>
      </w:r>
      <w:r w:rsidR="0054621B">
        <w:rPr>
          <w:rFonts w:ascii="Times New Roman" w:hAnsi="Times New Roman"/>
          <w:sz w:val="28"/>
          <w:szCs w:val="28"/>
        </w:rPr>
        <w:t xml:space="preserve"> показател</w:t>
      </w:r>
      <w:r w:rsidR="00622806">
        <w:rPr>
          <w:rFonts w:ascii="Times New Roman" w:hAnsi="Times New Roman"/>
          <w:sz w:val="28"/>
          <w:szCs w:val="28"/>
        </w:rPr>
        <w:t>ь</w:t>
      </w:r>
      <w:r w:rsidR="00CE6D3A">
        <w:rPr>
          <w:rFonts w:ascii="Times New Roman" w:hAnsi="Times New Roman"/>
          <w:sz w:val="28"/>
          <w:szCs w:val="28"/>
        </w:rPr>
        <w:t xml:space="preserve"> 3469,36 тыс. рублей</w:t>
      </w:r>
      <w:r w:rsidR="0054621B">
        <w:rPr>
          <w:rFonts w:ascii="Times New Roman" w:hAnsi="Times New Roman"/>
          <w:sz w:val="28"/>
          <w:szCs w:val="28"/>
        </w:rPr>
        <w:t xml:space="preserve"> на 327,86 тыс. рублей</w:t>
      </w:r>
      <w:r w:rsidR="00CE6D3A">
        <w:rPr>
          <w:rFonts w:ascii="Times New Roman" w:hAnsi="Times New Roman"/>
          <w:sz w:val="28"/>
          <w:szCs w:val="28"/>
        </w:rPr>
        <w:t xml:space="preserve"> или на 9,45%</w:t>
      </w:r>
      <w:r w:rsidR="00622806">
        <w:rPr>
          <w:rFonts w:ascii="Times New Roman" w:hAnsi="Times New Roman"/>
          <w:sz w:val="28"/>
          <w:szCs w:val="28"/>
        </w:rPr>
        <w:t>, при этом оказался ниже соответствующего показателя предыдущего 2015 года</w:t>
      </w:r>
      <w:r w:rsidR="00B60CA3">
        <w:rPr>
          <w:rFonts w:ascii="Times New Roman" w:hAnsi="Times New Roman"/>
          <w:sz w:val="28"/>
          <w:szCs w:val="28"/>
        </w:rPr>
        <w:t>(</w:t>
      </w:r>
      <w:r w:rsidR="00A90277">
        <w:rPr>
          <w:rFonts w:ascii="Times New Roman" w:hAnsi="Times New Roman"/>
          <w:sz w:val="28"/>
          <w:szCs w:val="28"/>
        </w:rPr>
        <w:t>4384,61 тыс. рублей</w:t>
      </w:r>
      <w:r w:rsidR="00B60CA3">
        <w:rPr>
          <w:rFonts w:ascii="Times New Roman" w:hAnsi="Times New Roman"/>
          <w:sz w:val="28"/>
          <w:szCs w:val="28"/>
        </w:rPr>
        <w:t>)</w:t>
      </w:r>
      <w:r w:rsidR="00241C18" w:rsidRPr="00241C18">
        <w:rPr>
          <w:rFonts w:ascii="Times New Roman" w:hAnsi="Times New Roman"/>
          <w:sz w:val="28"/>
          <w:szCs w:val="28"/>
        </w:rPr>
        <w:t xml:space="preserve">на </w:t>
      </w:r>
      <w:r w:rsidR="00622806">
        <w:rPr>
          <w:rFonts w:ascii="Times New Roman" w:hAnsi="Times New Roman"/>
          <w:sz w:val="28"/>
          <w:szCs w:val="28"/>
        </w:rPr>
        <w:t>587</w:t>
      </w:r>
      <w:r w:rsidR="00241C18" w:rsidRPr="00241C18">
        <w:rPr>
          <w:rFonts w:ascii="Times New Roman" w:hAnsi="Times New Roman"/>
          <w:sz w:val="28"/>
          <w:szCs w:val="28"/>
        </w:rPr>
        <w:t>,</w:t>
      </w:r>
      <w:r w:rsidR="00622806">
        <w:rPr>
          <w:rFonts w:ascii="Times New Roman" w:hAnsi="Times New Roman"/>
          <w:sz w:val="28"/>
          <w:szCs w:val="28"/>
        </w:rPr>
        <w:t>39</w:t>
      </w:r>
      <w:r w:rsidR="00241C18" w:rsidRPr="00241C18">
        <w:rPr>
          <w:rFonts w:ascii="Times New Roman" w:hAnsi="Times New Roman"/>
          <w:sz w:val="28"/>
          <w:szCs w:val="28"/>
        </w:rPr>
        <w:t xml:space="preserve"> тыс. рублей или на </w:t>
      </w:r>
      <w:r w:rsidR="00622806">
        <w:rPr>
          <w:rFonts w:ascii="Times New Roman" w:hAnsi="Times New Roman"/>
          <w:sz w:val="28"/>
          <w:szCs w:val="28"/>
        </w:rPr>
        <w:t>1</w:t>
      </w:r>
      <w:r w:rsidR="00241C18" w:rsidRPr="00241C18">
        <w:rPr>
          <w:rFonts w:ascii="Times New Roman" w:hAnsi="Times New Roman"/>
          <w:sz w:val="28"/>
          <w:szCs w:val="28"/>
        </w:rPr>
        <w:t>3,</w:t>
      </w:r>
      <w:r w:rsidR="00622806">
        <w:rPr>
          <w:rFonts w:ascii="Times New Roman" w:hAnsi="Times New Roman"/>
          <w:sz w:val="28"/>
          <w:szCs w:val="28"/>
        </w:rPr>
        <w:t>4</w:t>
      </w:r>
      <w:r w:rsidR="00241C18" w:rsidRPr="00241C18">
        <w:rPr>
          <w:rFonts w:ascii="Times New Roman" w:hAnsi="Times New Roman"/>
          <w:sz w:val="28"/>
          <w:szCs w:val="28"/>
        </w:rPr>
        <w:t>0%</w:t>
      </w:r>
      <w:r w:rsidR="00D731C7">
        <w:rPr>
          <w:rFonts w:ascii="Times New Roman" w:hAnsi="Times New Roman"/>
          <w:sz w:val="28"/>
          <w:szCs w:val="28"/>
        </w:rPr>
        <w:t>, в том числе:</w:t>
      </w:r>
    </w:p>
    <w:p w:rsidR="00D731C7" w:rsidRPr="00430527" w:rsidRDefault="00D731C7" w:rsidP="00241C18">
      <w:pPr>
        <w:spacing w:after="0" w:line="240" w:lineRule="auto"/>
        <w:ind w:firstLine="567"/>
        <w:jc w:val="both"/>
        <w:rPr>
          <w:rFonts w:ascii="Times New Roman" w:hAnsi="Times New Roman"/>
          <w:sz w:val="28"/>
          <w:szCs w:val="28"/>
        </w:rPr>
      </w:pPr>
      <w:r>
        <w:rPr>
          <w:rFonts w:ascii="Times New Roman" w:hAnsi="Times New Roman"/>
          <w:sz w:val="28"/>
          <w:szCs w:val="28"/>
        </w:rPr>
        <w:t xml:space="preserve">- единый налог на вмененный доход </w:t>
      </w:r>
      <w:r w:rsidR="00622828">
        <w:rPr>
          <w:rFonts w:ascii="Times New Roman" w:hAnsi="Times New Roman"/>
          <w:sz w:val="28"/>
          <w:szCs w:val="28"/>
        </w:rPr>
        <w:t>поступил</w:t>
      </w:r>
      <w:r>
        <w:rPr>
          <w:rFonts w:ascii="Times New Roman" w:hAnsi="Times New Roman"/>
          <w:sz w:val="28"/>
          <w:szCs w:val="28"/>
        </w:rPr>
        <w:t xml:space="preserve"> в сумме 2842,94 тыс. рублей, </w:t>
      </w:r>
      <w:r w:rsidRPr="00D731C7">
        <w:rPr>
          <w:rFonts w:ascii="Times New Roman" w:hAnsi="Times New Roman"/>
          <w:sz w:val="28"/>
          <w:szCs w:val="28"/>
        </w:rPr>
        <w:t xml:space="preserve">превысив уточненный плановый показатель </w:t>
      </w:r>
      <w:r>
        <w:rPr>
          <w:rFonts w:ascii="Times New Roman" w:hAnsi="Times New Roman"/>
          <w:sz w:val="28"/>
          <w:szCs w:val="28"/>
        </w:rPr>
        <w:t>2513,36</w:t>
      </w:r>
      <w:r w:rsidRPr="00D731C7">
        <w:rPr>
          <w:rFonts w:ascii="Times New Roman" w:hAnsi="Times New Roman"/>
          <w:sz w:val="28"/>
          <w:szCs w:val="28"/>
        </w:rPr>
        <w:t xml:space="preserve"> тыс. рубл</w:t>
      </w:r>
      <w:r w:rsidR="00585F8F">
        <w:rPr>
          <w:rFonts w:ascii="Times New Roman" w:hAnsi="Times New Roman"/>
          <w:sz w:val="28"/>
          <w:szCs w:val="28"/>
        </w:rPr>
        <w:t>ей</w:t>
      </w:r>
      <w:r w:rsidRPr="00D731C7">
        <w:rPr>
          <w:rFonts w:ascii="Times New Roman" w:hAnsi="Times New Roman"/>
          <w:sz w:val="28"/>
          <w:szCs w:val="28"/>
        </w:rPr>
        <w:t xml:space="preserve"> на 32</w:t>
      </w:r>
      <w:r>
        <w:rPr>
          <w:rFonts w:ascii="Times New Roman" w:hAnsi="Times New Roman"/>
          <w:sz w:val="28"/>
          <w:szCs w:val="28"/>
        </w:rPr>
        <w:t>9</w:t>
      </w:r>
      <w:r w:rsidRPr="00D731C7">
        <w:rPr>
          <w:rFonts w:ascii="Times New Roman" w:hAnsi="Times New Roman"/>
          <w:sz w:val="28"/>
          <w:szCs w:val="28"/>
        </w:rPr>
        <w:t>,</w:t>
      </w:r>
      <w:r>
        <w:rPr>
          <w:rFonts w:ascii="Times New Roman" w:hAnsi="Times New Roman"/>
          <w:sz w:val="28"/>
          <w:szCs w:val="28"/>
        </w:rPr>
        <w:t>5</w:t>
      </w:r>
      <w:r w:rsidRPr="00D731C7">
        <w:rPr>
          <w:rFonts w:ascii="Times New Roman" w:hAnsi="Times New Roman"/>
          <w:sz w:val="28"/>
          <w:szCs w:val="28"/>
        </w:rPr>
        <w:t xml:space="preserve">8 тыс. рублей или на </w:t>
      </w:r>
      <w:r w:rsidR="00C60FFA">
        <w:rPr>
          <w:rFonts w:ascii="Times New Roman" w:hAnsi="Times New Roman"/>
          <w:sz w:val="28"/>
          <w:szCs w:val="28"/>
        </w:rPr>
        <w:t>13</w:t>
      </w:r>
      <w:r w:rsidR="00C60FFA" w:rsidRPr="00C60FFA">
        <w:rPr>
          <w:rFonts w:ascii="Times New Roman" w:hAnsi="Times New Roman"/>
          <w:sz w:val="28"/>
          <w:szCs w:val="28"/>
        </w:rPr>
        <w:t>,11</w:t>
      </w:r>
      <w:r w:rsidRPr="00C60FFA">
        <w:rPr>
          <w:rFonts w:ascii="Times New Roman" w:hAnsi="Times New Roman"/>
          <w:sz w:val="28"/>
          <w:szCs w:val="28"/>
        </w:rPr>
        <w:t>%,</w:t>
      </w:r>
      <w:r w:rsidR="00C60FFA">
        <w:rPr>
          <w:rFonts w:ascii="Times New Roman" w:hAnsi="Times New Roman"/>
          <w:sz w:val="28"/>
          <w:szCs w:val="28"/>
        </w:rPr>
        <w:t xml:space="preserve"> но</w:t>
      </w:r>
      <w:r w:rsidRPr="00C60FFA">
        <w:rPr>
          <w:rFonts w:ascii="Times New Roman" w:hAnsi="Times New Roman"/>
          <w:sz w:val="28"/>
          <w:szCs w:val="28"/>
        </w:rPr>
        <w:t xml:space="preserve">оказался ниже соответствующего показателя предыдущего 2015 года </w:t>
      </w:r>
      <w:r w:rsidR="00B60CA3">
        <w:rPr>
          <w:rFonts w:ascii="Times New Roman" w:hAnsi="Times New Roman"/>
          <w:sz w:val="28"/>
          <w:szCs w:val="28"/>
        </w:rPr>
        <w:t>(</w:t>
      </w:r>
      <w:r w:rsidR="00C60FFA" w:rsidRPr="00C60FFA">
        <w:rPr>
          <w:rFonts w:ascii="Times New Roman" w:hAnsi="Times New Roman"/>
          <w:sz w:val="28"/>
          <w:szCs w:val="28"/>
        </w:rPr>
        <w:t>2985,69</w:t>
      </w:r>
      <w:r w:rsidRPr="00C60FFA">
        <w:rPr>
          <w:rFonts w:ascii="Times New Roman" w:hAnsi="Times New Roman"/>
          <w:sz w:val="28"/>
          <w:szCs w:val="28"/>
        </w:rPr>
        <w:t xml:space="preserve"> тыс. рублей</w:t>
      </w:r>
      <w:r w:rsidR="00B60CA3">
        <w:rPr>
          <w:rFonts w:ascii="Times New Roman" w:hAnsi="Times New Roman"/>
          <w:sz w:val="28"/>
          <w:szCs w:val="28"/>
        </w:rPr>
        <w:t>)</w:t>
      </w:r>
      <w:r w:rsidRPr="00C60FFA">
        <w:rPr>
          <w:rFonts w:ascii="Times New Roman" w:hAnsi="Times New Roman"/>
          <w:sz w:val="28"/>
          <w:szCs w:val="28"/>
        </w:rPr>
        <w:t xml:space="preserve"> на </w:t>
      </w:r>
      <w:r w:rsidR="00C60FFA" w:rsidRPr="00C60FFA">
        <w:rPr>
          <w:rFonts w:ascii="Times New Roman" w:hAnsi="Times New Roman"/>
          <w:sz w:val="28"/>
          <w:szCs w:val="28"/>
        </w:rPr>
        <w:t>142</w:t>
      </w:r>
      <w:r w:rsidRPr="00C60FFA">
        <w:rPr>
          <w:rFonts w:ascii="Times New Roman" w:hAnsi="Times New Roman"/>
          <w:sz w:val="28"/>
          <w:szCs w:val="28"/>
        </w:rPr>
        <w:t>,</w:t>
      </w:r>
      <w:r w:rsidR="00C60FFA" w:rsidRPr="00C60FFA">
        <w:rPr>
          <w:rFonts w:ascii="Times New Roman" w:hAnsi="Times New Roman"/>
          <w:sz w:val="28"/>
          <w:szCs w:val="28"/>
        </w:rPr>
        <w:t>75</w:t>
      </w:r>
      <w:r w:rsidRPr="00C60FFA">
        <w:rPr>
          <w:rFonts w:ascii="Times New Roman" w:hAnsi="Times New Roman"/>
          <w:sz w:val="28"/>
          <w:szCs w:val="28"/>
        </w:rPr>
        <w:t xml:space="preserve"> тыс. рублей или на </w:t>
      </w:r>
      <w:r w:rsidR="00C60FFA" w:rsidRPr="00C60FFA">
        <w:rPr>
          <w:rFonts w:ascii="Times New Roman" w:hAnsi="Times New Roman"/>
          <w:sz w:val="28"/>
          <w:szCs w:val="28"/>
        </w:rPr>
        <w:t>4</w:t>
      </w:r>
      <w:r w:rsidRPr="00C60FFA">
        <w:rPr>
          <w:rFonts w:ascii="Times New Roman" w:hAnsi="Times New Roman"/>
          <w:sz w:val="28"/>
          <w:szCs w:val="28"/>
        </w:rPr>
        <w:t>,</w:t>
      </w:r>
      <w:r w:rsidR="00C60FFA" w:rsidRPr="00C60FFA">
        <w:rPr>
          <w:rFonts w:ascii="Times New Roman" w:hAnsi="Times New Roman"/>
          <w:sz w:val="28"/>
          <w:szCs w:val="28"/>
        </w:rPr>
        <w:t>78</w:t>
      </w:r>
      <w:r w:rsidRPr="00C60FFA">
        <w:rPr>
          <w:rFonts w:ascii="Times New Roman" w:hAnsi="Times New Roman"/>
          <w:sz w:val="28"/>
          <w:szCs w:val="28"/>
        </w:rPr>
        <w:t>%;</w:t>
      </w:r>
    </w:p>
    <w:p w:rsidR="00585F8F" w:rsidRPr="001C34C0" w:rsidRDefault="00D731C7" w:rsidP="00241C18">
      <w:pPr>
        <w:spacing w:after="0" w:line="240" w:lineRule="auto"/>
        <w:ind w:firstLine="567"/>
        <w:jc w:val="both"/>
        <w:rPr>
          <w:rFonts w:ascii="Times New Roman" w:hAnsi="Times New Roman"/>
          <w:sz w:val="28"/>
          <w:szCs w:val="28"/>
        </w:rPr>
      </w:pPr>
      <w:r w:rsidRPr="001C34C0">
        <w:rPr>
          <w:rFonts w:ascii="Times New Roman" w:hAnsi="Times New Roman"/>
          <w:sz w:val="28"/>
          <w:szCs w:val="28"/>
        </w:rPr>
        <w:t>- единый сельскохозяйственный налог</w:t>
      </w:r>
      <w:r w:rsidR="00585F8F" w:rsidRPr="001C34C0">
        <w:rPr>
          <w:rFonts w:ascii="Times New Roman" w:hAnsi="Times New Roman"/>
          <w:sz w:val="28"/>
          <w:szCs w:val="28"/>
        </w:rPr>
        <w:t xml:space="preserve"> поступил</w:t>
      </w:r>
      <w:r w:rsidRPr="001C34C0">
        <w:rPr>
          <w:rFonts w:ascii="Times New Roman" w:hAnsi="Times New Roman"/>
          <w:sz w:val="28"/>
          <w:szCs w:val="28"/>
        </w:rPr>
        <w:t xml:space="preserve"> в сумме 848,72 тыс. рублей</w:t>
      </w:r>
      <w:r w:rsidR="00585F8F" w:rsidRPr="001C34C0">
        <w:rPr>
          <w:rFonts w:ascii="Times New Roman" w:hAnsi="Times New Roman"/>
          <w:sz w:val="28"/>
          <w:szCs w:val="28"/>
        </w:rPr>
        <w:t xml:space="preserve">, чтонезначительно, на 1,18 тыс. рублей или на 0,14% </w:t>
      </w:r>
      <w:r w:rsidRPr="001C34C0">
        <w:rPr>
          <w:rFonts w:ascii="Times New Roman" w:hAnsi="Times New Roman"/>
          <w:sz w:val="28"/>
          <w:szCs w:val="28"/>
        </w:rPr>
        <w:t>ниже уточненного планового показателя</w:t>
      </w:r>
      <w:r w:rsidR="00CE1047" w:rsidRPr="001C34C0">
        <w:rPr>
          <w:rFonts w:ascii="Times New Roman" w:hAnsi="Times New Roman"/>
          <w:sz w:val="28"/>
          <w:szCs w:val="28"/>
        </w:rPr>
        <w:t xml:space="preserve"> 850,00 тыс. рублей</w:t>
      </w:r>
      <w:r w:rsidR="00585F8F" w:rsidRPr="001C34C0">
        <w:rPr>
          <w:rFonts w:ascii="Times New Roman" w:hAnsi="Times New Roman"/>
          <w:sz w:val="28"/>
          <w:szCs w:val="28"/>
        </w:rPr>
        <w:t>, но значительно на 536,61 тыс. рублей или на 38,74% ниже соответствующего показателя исполнения 2015 года</w:t>
      </w:r>
      <w:r w:rsidR="00430527" w:rsidRPr="001C34C0">
        <w:rPr>
          <w:rFonts w:ascii="Times New Roman" w:hAnsi="Times New Roman"/>
          <w:sz w:val="28"/>
          <w:szCs w:val="28"/>
        </w:rPr>
        <w:t xml:space="preserve"> 1385</w:t>
      </w:r>
      <w:r w:rsidR="00622828" w:rsidRPr="001C34C0">
        <w:rPr>
          <w:rFonts w:ascii="Times New Roman" w:hAnsi="Times New Roman"/>
          <w:sz w:val="28"/>
          <w:szCs w:val="28"/>
        </w:rPr>
        <w:t>,</w:t>
      </w:r>
      <w:r w:rsidR="00430527" w:rsidRPr="001C34C0">
        <w:rPr>
          <w:rFonts w:ascii="Times New Roman" w:hAnsi="Times New Roman"/>
          <w:sz w:val="28"/>
          <w:szCs w:val="28"/>
        </w:rPr>
        <w:t>3</w:t>
      </w:r>
      <w:r w:rsidR="00622828" w:rsidRPr="001C34C0">
        <w:rPr>
          <w:rFonts w:ascii="Times New Roman" w:hAnsi="Times New Roman"/>
          <w:sz w:val="28"/>
          <w:szCs w:val="28"/>
        </w:rPr>
        <w:t>3</w:t>
      </w:r>
      <w:r w:rsidR="00585F8F" w:rsidRPr="001C34C0">
        <w:rPr>
          <w:rFonts w:ascii="Times New Roman" w:hAnsi="Times New Roman"/>
          <w:sz w:val="28"/>
          <w:szCs w:val="28"/>
        </w:rPr>
        <w:t xml:space="preserve"> тыс. рублей; </w:t>
      </w:r>
    </w:p>
    <w:p w:rsidR="00241C18" w:rsidRDefault="00D731C7" w:rsidP="00241C18">
      <w:pPr>
        <w:spacing w:after="0" w:line="240" w:lineRule="auto"/>
        <w:ind w:firstLine="567"/>
        <w:jc w:val="both"/>
        <w:rPr>
          <w:rFonts w:ascii="Times New Roman" w:hAnsi="Times New Roman"/>
          <w:sz w:val="28"/>
          <w:szCs w:val="28"/>
        </w:rPr>
      </w:pPr>
      <w:r w:rsidRPr="001C34C0">
        <w:rPr>
          <w:rFonts w:ascii="Times New Roman" w:hAnsi="Times New Roman"/>
          <w:sz w:val="28"/>
          <w:szCs w:val="28"/>
        </w:rPr>
        <w:t>- налог, взимаем</w:t>
      </w:r>
      <w:r w:rsidR="00585F8F" w:rsidRPr="001C34C0">
        <w:rPr>
          <w:rFonts w:ascii="Times New Roman" w:hAnsi="Times New Roman"/>
          <w:sz w:val="28"/>
          <w:szCs w:val="28"/>
        </w:rPr>
        <w:t>ый</w:t>
      </w:r>
      <w:r w:rsidRPr="001C34C0">
        <w:rPr>
          <w:rFonts w:ascii="Times New Roman" w:hAnsi="Times New Roman"/>
          <w:sz w:val="28"/>
          <w:szCs w:val="28"/>
        </w:rPr>
        <w:t xml:space="preserve"> в связи с применением патентной системы налогообложения</w:t>
      </w:r>
      <w:r w:rsidR="00585F8F" w:rsidRPr="001C34C0">
        <w:rPr>
          <w:rFonts w:ascii="Times New Roman" w:hAnsi="Times New Roman"/>
          <w:sz w:val="28"/>
          <w:szCs w:val="28"/>
        </w:rPr>
        <w:t xml:space="preserve"> поступил</w:t>
      </w:r>
      <w:r w:rsidR="00E45875">
        <w:rPr>
          <w:rFonts w:ascii="Times New Roman" w:hAnsi="Times New Roman"/>
          <w:sz w:val="28"/>
          <w:szCs w:val="28"/>
        </w:rPr>
        <w:t xml:space="preserve"> в бюджет района</w:t>
      </w:r>
      <w:r w:rsidRPr="001C34C0">
        <w:rPr>
          <w:rFonts w:ascii="Times New Roman" w:hAnsi="Times New Roman"/>
          <w:sz w:val="28"/>
          <w:szCs w:val="28"/>
        </w:rPr>
        <w:t xml:space="preserve"> в сумме 105,56 тыс. рублей, </w:t>
      </w:r>
      <w:r w:rsidR="00585F8F" w:rsidRPr="001C34C0">
        <w:rPr>
          <w:rFonts w:ascii="Times New Roman" w:hAnsi="Times New Roman"/>
          <w:sz w:val="28"/>
          <w:szCs w:val="28"/>
        </w:rPr>
        <w:t>чтонемного</w:t>
      </w:r>
      <w:r w:rsidR="0007604F">
        <w:rPr>
          <w:rFonts w:ascii="Times New Roman" w:hAnsi="Times New Roman"/>
          <w:sz w:val="28"/>
          <w:szCs w:val="28"/>
        </w:rPr>
        <w:t>,</w:t>
      </w:r>
      <w:r w:rsidR="00E45875" w:rsidRPr="00E45875">
        <w:rPr>
          <w:rFonts w:ascii="Times New Roman" w:hAnsi="Times New Roman"/>
          <w:sz w:val="28"/>
          <w:szCs w:val="28"/>
        </w:rPr>
        <w:t>на 0,44 тыс. рублей или на 0,42%</w:t>
      </w:r>
      <w:r w:rsidR="0007604F" w:rsidRPr="0007604F">
        <w:rPr>
          <w:rFonts w:ascii="Times New Roman" w:hAnsi="Times New Roman"/>
          <w:sz w:val="28"/>
          <w:szCs w:val="28"/>
        </w:rPr>
        <w:t xml:space="preserve">ниже </w:t>
      </w:r>
      <w:r w:rsidR="00E45875">
        <w:rPr>
          <w:rFonts w:ascii="Times New Roman" w:hAnsi="Times New Roman"/>
          <w:sz w:val="28"/>
          <w:szCs w:val="28"/>
        </w:rPr>
        <w:t xml:space="preserve">значения </w:t>
      </w:r>
      <w:r w:rsidRPr="001C34C0">
        <w:rPr>
          <w:rFonts w:ascii="Times New Roman" w:hAnsi="Times New Roman"/>
          <w:sz w:val="28"/>
          <w:szCs w:val="28"/>
        </w:rPr>
        <w:t>уточненн</w:t>
      </w:r>
      <w:r w:rsidR="00CE1047" w:rsidRPr="001C34C0">
        <w:rPr>
          <w:rFonts w:ascii="Times New Roman" w:hAnsi="Times New Roman"/>
          <w:sz w:val="28"/>
          <w:szCs w:val="28"/>
        </w:rPr>
        <w:t>ого</w:t>
      </w:r>
      <w:r w:rsidRPr="001C34C0">
        <w:rPr>
          <w:rFonts w:ascii="Times New Roman" w:hAnsi="Times New Roman"/>
          <w:sz w:val="28"/>
          <w:szCs w:val="28"/>
        </w:rPr>
        <w:t xml:space="preserve"> планов</w:t>
      </w:r>
      <w:r w:rsidR="00CE1047" w:rsidRPr="001C34C0">
        <w:rPr>
          <w:rFonts w:ascii="Times New Roman" w:hAnsi="Times New Roman"/>
          <w:sz w:val="28"/>
          <w:szCs w:val="28"/>
        </w:rPr>
        <w:t>ого</w:t>
      </w:r>
      <w:r w:rsidRPr="001C34C0">
        <w:rPr>
          <w:rFonts w:ascii="Times New Roman" w:hAnsi="Times New Roman"/>
          <w:sz w:val="28"/>
          <w:szCs w:val="28"/>
        </w:rPr>
        <w:t xml:space="preserve"> показател</w:t>
      </w:r>
      <w:r w:rsidR="00CE1047" w:rsidRPr="001C34C0">
        <w:rPr>
          <w:rFonts w:ascii="Times New Roman" w:hAnsi="Times New Roman"/>
          <w:sz w:val="28"/>
          <w:szCs w:val="28"/>
        </w:rPr>
        <w:t xml:space="preserve">я </w:t>
      </w:r>
      <w:r w:rsidR="00585F8F" w:rsidRPr="001C34C0">
        <w:rPr>
          <w:rFonts w:ascii="Times New Roman" w:hAnsi="Times New Roman"/>
          <w:sz w:val="28"/>
          <w:szCs w:val="28"/>
        </w:rPr>
        <w:t xml:space="preserve">2016 года </w:t>
      </w:r>
      <w:r w:rsidR="00B60CA3">
        <w:rPr>
          <w:rFonts w:ascii="Times New Roman" w:hAnsi="Times New Roman"/>
          <w:sz w:val="28"/>
          <w:szCs w:val="28"/>
        </w:rPr>
        <w:t>(</w:t>
      </w:r>
      <w:r w:rsidR="00CE1047" w:rsidRPr="001C34C0">
        <w:rPr>
          <w:rFonts w:ascii="Times New Roman" w:hAnsi="Times New Roman"/>
          <w:sz w:val="28"/>
          <w:szCs w:val="28"/>
        </w:rPr>
        <w:t>106,00 тыс. рублей</w:t>
      </w:r>
      <w:r w:rsidR="00B60CA3">
        <w:rPr>
          <w:rFonts w:ascii="Times New Roman" w:hAnsi="Times New Roman"/>
          <w:sz w:val="28"/>
          <w:szCs w:val="28"/>
        </w:rPr>
        <w:t>)</w:t>
      </w:r>
      <w:r w:rsidRPr="001C34C0">
        <w:rPr>
          <w:rFonts w:ascii="Times New Roman" w:hAnsi="Times New Roman"/>
          <w:sz w:val="28"/>
          <w:szCs w:val="28"/>
        </w:rPr>
        <w:t>,</w:t>
      </w:r>
      <w:r w:rsidR="00585F8F" w:rsidRPr="001C34C0">
        <w:rPr>
          <w:rFonts w:ascii="Times New Roman" w:hAnsi="Times New Roman"/>
          <w:sz w:val="28"/>
          <w:szCs w:val="28"/>
        </w:rPr>
        <w:t xml:space="preserve"> но значительно</w:t>
      </w:r>
      <w:r w:rsidR="00E45875">
        <w:rPr>
          <w:rFonts w:ascii="Times New Roman" w:hAnsi="Times New Roman"/>
          <w:sz w:val="28"/>
          <w:szCs w:val="28"/>
        </w:rPr>
        <w:t>,</w:t>
      </w:r>
      <w:r w:rsidR="00E45875" w:rsidRPr="00E45875">
        <w:rPr>
          <w:rFonts w:ascii="Times New Roman" w:hAnsi="Times New Roman"/>
          <w:sz w:val="28"/>
          <w:szCs w:val="28"/>
        </w:rPr>
        <w:t>на 91,97 тыс. рублей или более чем в 7,8 раз</w:t>
      </w:r>
      <w:r w:rsidR="001C34C0">
        <w:rPr>
          <w:rFonts w:ascii="Times New Roman" w:hAnsi="Times New Roman"/>
          <w:sz w:val="28"/>
          <w:szCs w:val="28"/>
        </w:rPr>
        <w:t xml:space="preserve">превысило </w:t>
      </w:r>
      <w:r w:rsidR="00585F8F" w:rsidRPr="001C34C0">
        <w:rPr>
          <w:rFonts w:ascii="Times New Roman" w:hAnsi="Times New Roman"/>
          <w:sz w:val="28"/>
          <w:szCs w:val="28"/>
        </w:rPr>
        <w:t>исполнени</w:t>
      </w:r>
      <w:r w:rsidR="00E45875">
        <w:rPr>
          <w:rFonts w:ascii="Times New Roman" w:hAnsi="Times New Roman"/>
          <w:sz w:val="28"/>
          <w:szCs w:val="28"/>
        </w:rPr>
        <w:t>е</w:t>
      </w:r>
      <w:r w:rsidR="00585F8F" w:rsidRPr="001C34C0">
        <w:rPr>
          <w:rFonts w:ascii="Times New Roman" w:hAnsi="Times New Roman"/>
          <w:sz w:val="28"/>
          <w:szCs w:val="28"/>
        </w:rPr>
        <w:t xml:space="preserve"> 2015 года</w:t>
      </w:r>
      <w:r w:rsidR="0007604F">
        <w:rPr>
          <w:rFonts w:ascii="Times New Roman" w:hAnsi="Times New Roman"/>
          <w:sz w:val="28"/>
          <w:szCs w:val="28"/>
        </w:rPr>
        <w:t>(</w:t>
      </w:r>
      <w:r w:rsidR="001C34C0" w:rsidRPr="001C34C0">
        <w:rPr>
          <w:rFonts w:ascii="Times New Roman" w:hAnsi="Times New Roman"/>
          <w:sz w:val="28"/>
          <w:szCs w:val="28"/>
        </w:rPr>
        <w:t>13,59</w:t>
      </w:r>
      <w:r w:rsidR="001C34C0">
        <w:rPr>
          <w:rFonts w:ascii="Times New Roman" w:hAnsi="Times New Roman"/>
          <w:sz w:val="28"/>
          <w:szCs w:val="28"/>
        </w:rPr>
        <w:t xml:space="preserve"> тыс. рублей</w:t>
      </w:r>
      <w:r w:rsidR="0007604F">
        <w:rPr>
          <w:rFonts w:ascii="Times New Roman" w:hAnsi="Times New Roman"/>
          <w:sz w:val="28"/>
          <w:szCs w:val="28"/>
        </w:rPr>
        <w:t>)</w:t>
      </w:r>
      <w:r w:rsidR="00241C18" w:rsidRPr="001C34C0">
        <w:rPr>
          <w:rFonts w:ascii="Times New Roman" w:hAnsi="Times New Roman"/>
          <w:sz w:val="28"/>
          <w:szCs w:val="28"/>
        </w:rPr>
        <w:t>.</w:t>
      </w:r>
    </w:p>
    <w:p w:rsidR="00241C18" w:rsidRDefault="00A90277" w:rsidP="00614AD7">
      <w:pPr>
        <w:spacing w:after="0" w:line="240" w:lineRule="auto"/>
        <w:ind w:firstLine="567"/>
        <w:jc w:val="both"/>
        <w:rPr>
          <w:rFonts w:ascii="Times New Roman" w:hAnsi="Times New Roman"/>
          <w:sz w:val="28"/>
          <w:szCs w:val="28"/>
        </w:rPr>
      </w:pPr>
      <w:r>
        <w:rPr>
          <w:rFonts w:ascii="Times New Roman" w:hAnsi="Times New Roman"/>
          <w:sz w:val="28"/>
          <w:szCs w:val="28"/>
        </w:rPr>
        <w:t>При отсутствии плановых показателей сумма поступлений в бюджет Шуйского муниципального района в 2016 году составила:</w:t>
      </w:r>
    </w:p>
    <w:p w:rsidR="00A90277" w:rsidRDefault="00A90277" w:rsidP="00A90277">
      <w:pPr>
        <w:spacing w:after="0" w:line="240" w:lineRule="auto"/>
        <w:ind w:firstLine="567"/>
        <w:jc w:val="both"/>
        <w:rPr>
          <w:rFonts w:ascii="Times New Roman" w:hAnsi="Times New Roman"/>
          <w:sz w:val="28"/>
          <w:szCs w:val="28"/>
        </w:rPr>
      </w:pPr>
      <w:r>
        <w:rPr>
          <w:rFonts w:ascii="Times New Roman" w:hAnsi="Times New Roman"/>
          <w:sz w:val="28"/>
          <w:szCs w:val="28"/>
        </w:rPr>
        <w:t>- от уплаты государственной пошлины по делам, рассматриваемым в судах общей юрисдикции, мировыми судьями 80,77 тыс. рублей, превысив исполнение 2015 года</w:t>
      </w:r>
      <w:r w:rsidR="00E45875">
        <w:rPr>
          <w:rFonts w:ascii="Times New Roman" w:hAnsi="Times New Roman"/>
          <w:sz w:val="28"/>
          <w:szCs w:val="28"/>
        </w:rPr>
        <w:t xml:space="preserve"> (</w:t>
      </w:r>
      <w:r w:rsidR="00E2205D">
        <w:rPr>
          <w:rFonts w:ascii="Times New Roman" w:hAnsi="Times New Roman"/>
          <w:sz w:val="28"/>
          <w:szCs w:val="28"/>
        </w:rPr>
        <w:t>40,71 тыс. рублей</w:t>
      </w:r>
      <w:r w:rsidR="00E45875">
        <w:rPr>
          <w:rFonts w:ascii="Times New Roman" w:hAnsi="Times New Roman"/>
          <w:sz w:val="28"/>
          <w:szCs w:val="28"/>
        </w:rPr>
        <w:t>)</w:t>
      </w:r>
      <w:r w:rsidR="00E2205D">
        <w:rPr>
          <w:rFonts w:ascii="Times New Roman" w:hAnsi="Times New Roman"/>
          <w:sz w:val="28"/>
          <w:szCs w:val="28"/>
        </w:rPr>
        <w:t xml:space="preserve"> на 40,06 тыс. рублей или на 98,40%;</w:t>
      </w:r>
    </w:p>
    <w:p w:rsidR="00E2205D" w:rsidRDefault="00E2205D" w:rsidP="00A90277">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от уплаты платежей в счет погашения задолженности и перерасчетам по  отмененным налогам, сборам и иным обязательным платежам 31,68 тыс. </w:t>
      </w:r>
      <w:r>
        <w:rPr>
          <w:rFonts w:ascii="Times New Roman" w:hAnsi="Times New Roman"/>
          <w:sz w:val="28"/>
          <w:szCs w:val="28"/>
        </w:rPr>
        <w:lastRenderedPageBreak/>
        <w:t xml:space="preserve">рублей, что ниже соответствующего показателя исполнения 2015 года </w:t>
      </w:r>
      <w:r w:rsidR="00E45875">
        <w:rPr>
          <w:rFonts w:ascii="Times New Roman" w:hAnsi="Times New Roman"/>
          <w:sz w:val="28"/>
          <w:szCs w:val="28"/>
        </w:rPr>
        <w:t>(</w:t>
      </w:r>
      <w:r>
        <w:rPr>
          <w:rFonts w:ascii="Times New Roman" w:hAnsi="Times New Roman"/>
          <w:sz w:val="28"/>
          <w:szCs w:val="28"/>
        </w:rPr>
        <w:t>180,36 тыс. рублей</w:t>
      </w:r>
      <w:r w:rsidR="00E45875">
        <w:rPr>
          <w:rFonts w:ascii="Times New Roman" w:hAnsi="Times New Roman"/>
          <w:sz w:val="28"/>
          <w:szCs w:val="28"/>
        </w:rPr>
        <w:t>)</w:t>
      </w:r>
      <w:r>
        <w:rPr>
          <w:rFonts w:ascii="Times New Roman" w:hAnsi="Times New Roman"/>
          <w:sz w:val="28"/>
          <w:szCs w:val="28"/>
        </w:rPr>
        <w:t xml:space="preserve"> на 148,68 тыс. рублей или на 82,44</w:t>
      </w:r>
      <w:r w:rsidR="00E45875">
        <w:rPr>
          <w:rFonts w:ascii="Times New Roman" w:hAnsi="Times New Roman"/>
          <w:sz w:val="28"/>
          <w:szCs w:val="28"/>
        </w:rPr>
        <w:t>%</w:t>
      </w:r>
      <w:r>
        <w:rPr>
          <w:rFonts w:ascii="Times New Roman" w:hAnsi="Times New Roman"/>
          <w:sz w:val="28"/>
          <w:szCs w:val="28"/>
        </w:rPr>
        <w:t>;</w:t>
      </w:r>
    </w:p>
    <w:p w:rsidR="00E2205D" w:rsidRDefault="00E2205D" w:rsidP="00A90277">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от уплаты налога на имущество физических лиц 0,05тыс. рублей, превысив соответствующий показатель </w:t>
      </w:r>
      <w:r w:rsidR="00D731C7">
        <w:rPr>
          <w:rFonts w:ascii="Times New Roman" w:hAnsi="Times New Roman"/>
          <w:sz w:val="28"/>
          <w:szCs w:val="28"/>
        </w:rPr>
        <w:t>исполнения предыдущего 2015 года</w:t>
      </w:r>
      <w:r w:rsidR="00CA7F85">
        <w:rPr>
          <w:rFonts w:ascii="Times New Roman" w:hAnsi="Times New Roman"/>
          <w:sz w:val="28"/>
          <w:szCs w:val="28"/>
        </w:rPr>
        <w:t xml:space="preserve"> 0,04 тыс. рублей</w:t>
      </w:r>
      <w:r w:rsidR="00D731C7">
        <w:rPr>
          <w:rFonts w:ascii="Times New Roman" w:hAnsi="Times New Roman"/>
          <w:sz w:val="28"/>
          <w:szCs w:val="28"/>
        </w:rPr>
        <w:t>на 0,01 тыс. рублей или на 25%.</w:t>
      </w:r>
    </w:p>
    <w:p w:rsidR="00D267D4" w:rsidRDefault="00D267D4" w:rsidP="00D267D4">
      <w:pPr>
        <w:spacing w:after="0" w:line="240" w:lineRule="auto"/>
        <w:ind w:firstLine="567"/>
        <w:jc w:val="both"/>
        <w:rPr>
          <w:rFonts w:ascii="Times New Roman" w:hAnsi="Times New Roman"/>
          <w:sz w:val="28"/>
          <w:szCs w:val="28"/>
        </w:rPr>
      </w:pPr>
      <w:r w:rsidRPr="00B16CC0">
        <w:rPr>
          <w:rFonts w:ascii="Times New Roman" w:hAnsi="Times New Roman"/>
          <w:sz w:val="28"/>
          <w:szCs w:val="28"/>
        </w:rPr>
        <w:t>В 201</w:t>
      </w:r>
      <w:r w:rsidR="0007604F" w:rsidRPr="00B16CC0">
        <w:rPr>
          <w:rFonts w:ascii="Times New Roman" w:hAnsi="Times New Roman"/>
          <w:sz w:val="28"/>
          <w:szCs w:val="28"/>
        </w:rPr>
        <w:t>6</w:t>
      </w:r>
      <w:r w:rsidRPr="00B16CC0">
        <w:rPr>
          <w:rFonts w:ascii="Times New Roman" w:hAnsi="Times New Roman"/>
          <w:sz w:val="28"/>
          <w:szCs w:val="28"/>
        </w:rPr>
        <w:t xml:space="preserve"> году исполнение бюджета по неналоговым доходам составило  </w:t>
      </w:r>
      <w:r w:rsidR="00A07A33" w:rsidRPr="00B16CC0">
        <w:rPr>
          <w:rFonts w:ascii="Times New Roman" w:hAnsi="Times New Roman"/>
          <w:sz w:val="28"/>
          <w:szCs w:val="28"/>
        </w:rPr>
        <w:t xml:space="preserve">11666,20 </w:t>
      </w:r>
      <w:r w:rsidRPr="00B16CC0">
        <w:rPr>
          <w:rFonts w:ascii="Times New Roman" w:hAnsi="Times New Roman"/>
          <w:sz w:val="28"/>
          <w:szCs w:val="28"/>
        </w:rPr>
        <w:t>тыс. рублей и превысило уточненные плановые назначения на 201</w:t>
      </w:r>
      <w:r w:rsidR="002F2A15" w:rsidRPr="00B16CC0">
        <w:rPr>
          <w:rFonts w:ascii="Times New Roman" w:hAnsi="Times New Roman"/>
          <w:sz w:val="28"/>
          <w:szCs w:val="28"/>
        </w:rPr>
        <w:t>6</w:t>
      </w:r>
      <w:r w:rsidRPr="00B16CC0">
        <w:rPr>
          <w:rFonts w:ascii="Times New Roman" w:hAnsi="Times New Roman"/>
          <w:sz w:val="28"/>
          <w:szCs w:val="28"/>
        </w:rPr>
        <w:t xml:space="preserve"> год на </w:t>
      </w:r>
      <w:r w:rsidR="00A07A33" w:rsidRPr="00B16CC0">
        <w:rPr>
          <w:rFonts w:ascii="Times New Roman" w:hAnsi="Times New Roman"/>
          <w:sz w:val="28"/>
          <w:szCs w:val="28"/>
        </w:rPr>
        <w:t>1414,79</w:t>
      </w:r>
      <w:r w:rsidRPr="00B16CC0">
        <w:rPr>
          <w:rFonts w:ascii="Times New Roman" w:hAnsi="Times New Roman"/>
          <w:sz w:val="28"/>
          <w:szCs w:val="28"/>
        </w:rPr>
        <w:t xml:space="preserve"> тыс. рублей или </w:t>
      </w:r>
      <w:r w:rsidR="00A07A33" w:rsidRPr="00B16CC0">
        <w:rPr>
          <w:rFonts w:ascii="Times New Roman" w:hAnsi="Times New Roman"/>
          <w:sz w:val="28"/>
          <w:szCs w:val="28"/>
        </w:rPr>
        <w:t>13</w:t>
      </w:r>
      <w:r w:rsidRPr="00B16CC0">
        <w:rPr>
          <w:rFonts w:ascii="Times New Roman" w:hAnsi="Times New Roman"/>
          <w:sz w:val="28"/>
          <w:szCs w:val="28"/>
        </w:rPr>
        <w:t>,</w:t>
      </w:r>
      <w:r w:rsidR="00A07A33" w:rsidRPr="00B16CC0">
        <w:rPr>
          <w:rFonts w:ascii="Times New Roman" w:hAnsi="Times New Roman"/>
          <w:sz w:val="28"/>
          <w:szCs w:val="28"/>
        </w:rPr>
        <w:t>80</w:t>
      </w:r>
      <w:r w:rsidRPr="00B16CC0">
        <w:rPr>
          <w:rFonts w:ascii="Times New Roman" w:hAnsi="Times New Roman"/>
          <w:sz w:val="28"/>
          <w:szCs w:val="28"/>
        </w:rPr>
        <w:t xml:space="preserve">%, </w:t>
      </w:r>
      <w:r w:rsidR="00AF74E5" w:rsidRPr="00B16CC0">
        <w:rPr>
          <w:rFonts w:ascii="Times New Roman" w:hAnsi="Times New Roman"/>
          <w:sz w:val="28"/>
          <w:szCs w:val="28"/>
        </w:rPr>
        <w:t>а</w:t>
      </w:r>
      <w:r w:rsidRPr="00B16CC0">
        <w:rPr>
          <w:rFonts w:ascii="Times New Roman" w:hAnsi="Times New Roman"/>
          <w:sz w:val="28"/>
          <w:szCs w:val="28"/>
        </w:rPr>
        <w:t>соответствующие показатели предыдущего 201</w:t>
      </w:r>
      <w:r w:rsidR="000204B4" w:rsidRPr="00B16CC0">
        <w:rPr>
          <w:rFonts w:ascii="Times New Roman" w:hAnsi="Times New Roman"/>
          <w:sz w:val="28"/>
          <w:szCs w:val="28"/>
        </w:rPr>
        <w:t>5</w:t>
      </w:r>
      <w:r w:rsidRPr="00B16CC0">
        <w:rPr>
          <w:rFonts w:ascii="Times New Roman" w:hAnsi="Times New Roman"/>
          <w:sz w:val="28"/>
          <w:szCs w:val="28"/>
        </w:rPr>
        <w:t xml:space="preserve"> года на </w:t>
      </w:r>
      <w:r w:rsidR="00A07A33" w:rsidRPr="00B16CC0">
        <w:rPr>
          <w:rFonts w:ascii="Times New Roman" w:hAnsi="Times New Roman"/>
          <w:sz w:val="28"/>
          <w:szCs w:val="28"/>
        </w:rPr>
        <w:t>3821,39</w:t>
      </w:r>
      <w:r w:rsidRPr="00B16CC0">
        <w:rPr>
          <w:rFonts w:ascii="Times New Roman" w:hAnsi="Times New Roman"/>
          <w:sz w:val="28"/>
          <w:szCs w:val="28"/>
        </w:rPr>
        <w:t xml:space="preserve"> тыс. рублей или </w:t>
      </w:r>
      <w:r w:rsidR="00A07A33" w:rsidRPr="00B16CC0">
        <w:rPr>
          <w:rFonts w:ascii="Times New Roman" w:hAnsi="Times New Roman"/>
          <w:sz w:val="28"/>
          <w:szCs w:val="28"/>
        </w:rPr>
        <w:t>48</w:t>
      </w:r>
      <w:r w:rsidRPr="00B16CC0">
        <w:rPr>
          <w:rFonts w:ascii="Times New Roman" w:hAnsi="Times New Roman"/>
          <w:sz w:val="28"/>
          <w:szCs w:val="28"/>
        </w:rPr>
        <w:t>,</w:t>
      </w:r>
      <w:r w:rsidR="00A07A33" w:rsidRPr="00B16CC0">
        <w:rPr>
          <w:rFonts w:ascii="Times New Roman" w:hAnsi="Times New Roman"/>
          <w:sz w:val="28"/>
          <w:szCs w:val="28"/>
        </w:rPr>
        <w:t>71</w:t>
      </w:r>
      <w:r w:rsidRPr="00B16CC0">
        <w:rPr>
          <w:rFonts w:ascii="Times New Roman" w:hAnsi="Times New Roman"/>
          <w:sz w:val="28"/>
          <w:szCs w:val="28"/>
        </w:rPr>
        <w:t>%.</w:t>
      </w:r>
    </w:p>
    <w:p w:rsidR="002F2A15" w:rsidRDefault="002F2A15" w:rsidP="00D267D4">
      <w:pPr>
        <w:spacing w:after="0" w:line="240" w:lineRule="auto"/>
        <w:ind w:firstLine="567"/>
        <w:jc w:val="both"/>
        <w:rPr>
          <w:rFonts w:ascii="Times New Roman" w:hAnsi="Times New Roman"/>
          <w:sz w:val="28"/>
          <w:szCs w:val="28"/>
        </w:rPr>
      </w:pPr>
      <w:r>
        <w:rPr>
          <w:rFonts w:ascii="Times New Roman" w:hAnsi="Times New Roman"/>
          <w:sz w:val="28"/>
          <w:szCs w:val="28"/>
        </w:rPr>
        <w:t>Наибольш</w:t>
      </w:r>
      <w:r w:rsidR="006823B5">
        <w:rPr>
          <w:rFonts w:ascii="Times New Roman" w:hAnsi="Times New Roman"/>
          <w:sz w:val="28"/>
          <w:szCs w:val="28"/>
        </w:rPr>
        <w:t>ие</w:t>
      </w:r>
      <w:r>
        <w:rPr>
          <w:rFonts w:ascii="Times New Roman" w:hAnsi="Times New Roman"/>
          <w:sz w:val="28"/>
          <w:szCs w:val="28"/>
        </w:rPr>
        <w:t xml:space="preserve"> дол</w:t>
      </w:r>
      <w:r w:rsidR="006823B5">
        <w:rPr>
          <w:rFonts w:ascii="Times New Roman" w:hAnsi="Times New Roman"/>
          <w:sz w:val="28"/>
          <w:szCs w:val="28"/>
        </w:rPr>
        <w:t>и</w:t>
      </w:r>
      <w:r>
        <w:rPr>
          <w:rFonts w:ascii="Times New Roman" w:hAnsi="Times New Roman"/>
          <w:sz w:val="28"/>
          <w:szCs w:val="28"/>
        </w:rPr>
        <w:t xml:space="preserve"> в структуре неналоговых доходов составляют доходы от использования имущества, находящегося в государственной и муниципальной собственности</w:t>
      </w:r>
      <w:r w:rsidR="006823B5">
        <w:rPr>
          <w:rFonts w:ascii="Times New Roman" w:hAnsi="Times New Roman"/>
          <w:sz w:val="28"/>
          <w:szCs w:val="28"/>
        </w:rPr>
        <w:t xml:space="preserve">,и </w:t>
      </w:r>
      <w:r w:rsidR="006823B5" w:rsidRPr="006823B5">
        <w:rPr>
          <w:rFonts w:ascii="Times New Roman" w:hAnsi="Times New Roman"/>
          <w:sz w:val="28"/>
          <w:szCs w:val="28"/>
        </w:rPr>
        <w:t>доходы от продажи материальных и нематериальных активов</w:t>
      </w:r>
      <w:r w:rsidR="004F3B19">
        <w:rPr>
          <w:rFonts w:ascii="Times New Roman" w:hAnsi="Times New Roman"/>
          <w:sz w:val="28"/>
          <w:szCs w:val="28"/>
        </w:rPr>
        <w:t xml:space="preserve">, </w:t>
      </w:r>
      <w:r w:rsidR="006823B5" w:rsidRPr="006823B5">
        <w:rPr>
          <w:rFonts w:ascii="Times New Roman" w:hAnsi="Times New Roman"/>
          <w:sz w:val="28"/>
          <w:szCs w:val="28"/>
        </w:rPr>
        <w:t>47,2</w:t>
      </w:r>
      <w:r w:rsidR="00D11126">
        <w:rPr>
          <w:rFonts w:ascii="Times New Roman" w:hAnsi="Times New Roman"/>
          <w:sz w:val="28"/>
          <w:szCs w:val="28"/>
        </w:rPr>
        <w:t>6</w:t>
      </w:r>
      <w:r w:rsidR="006823B5" w:rsidRPr="006823B5">
        <w:rPr>
          <w:rFonts w:ascii="Times New Roman" w:hAnsi="Times New Roman"/>
          <w:sz w:val="28"/>
          <w:szCs w:val="28"/>
        </w:rPr>
        <w:t xml:space="preserve">% </w:t>
      </w:r>
      <w:r w:rsidR="006823B5">
        <w:rPr>
          <w:rFonts w:ascii="Times New Roman" w:hAnsi="Times New Roman"/>
          <w:sz w:val="28"/>
          <w:szCs w:val="28"/>
        </w:rPr>
        <w:t>и 41,5</w:t>
      </w:r>
      <w:r w:rsidR="00DC2B25">
        <w:rPr>
          <w:rFonts w:ascii="Times New Roman" w:hAnsi="Times New Roman"/>
          <w:sz w:val="28"/>
          <w:szCs w:val="28"/>
        </w:rPr>
        <w:t>3</w:t>
      </w:r>
      <w:r w:rsidR="006823B5">
        <w:rPr>
          <w:rFonts w:ascii="Times New Roman" w:hAnsi="Times New Roman"/>
          <w:sz w:val="28"/>
          <w:szCs w:val="28"/>
        </w:rPr>
        <w:t>%, соответственно. Д</w:t>
      </w:r>
      <w:r w:rsidR="005A1CA3">
        <w:rPr>
          <w:rFonts w:ascii="Times New Roman" w:hAnsi="Times New Roman"/>
          <w:sz w:val="28"/>
          <w:szCs w:val="28"/>
        </w:rPr>
        <w:t>оля д</w:t>
      </w:r>
      <w:r w:rsidR="006823B5" w:rsidRPr="006823B5">
        <w:rPr>
          <w:rFonts w:ascii="Times New Roman" w:hAnsi="Times New Roman"/>
          <w:sz w:val="28"/>
          <w:szCs w:val="28"/>
        </w:rPr>
        <w:t>оход</w:t>
      </w:r>
      <w:r w:rsidR="005A1CA3">
        <w:rPr>
          <w:rFonts w:ascii="Times New Roman" w:hAnsi="Times New Roman"/>
          <w:sz w:val="28"/>
          <w:szCs w:val="28"/>
        </w:rPr>
        <w:t>ов</w:t>
      </w:r>
      <w:r w:rsidR="006823B5" w:rsidRPr="006823B5">
        <w:rPr>
          <w:rFonts w:ascii="Times New Roman" w:hAnsi="Times New Roman"/>
          <w:sz w:val="28"/>
          <w:szCs w:val="28"/>
        </w:rPr>
        <w:t xml:space="preserve"> от оказания платных услуг (работ) и компенсации затрат государства</w:t>
      </w:r>
      <w:r w:rsidR="005A1CA3">
        <w:rPr>
          <w:rFonts w:ascii="Times New Roman" w:hAnsi="Times New Roman"/>
          <w:sz w:val="28"/>
          <w:szCs w:val="28"/>
        </w:rPr>
        <w:t xml:space="preserve"> составила 7,07% в общем объеме неналоговых доходов.</w:t>
      </w:r>
      <w:r w:rsidR="004B1106">
        <w:rPr>
          <w:rFonts w:ascii="Times New Roman" w:hAnsi="Times New Roman"/>
          <w:sz w:val="28"/>
          <w:szCs w:val="28"/>
        </w:rPr>
        <w:t xml:space="preserve">  Доли </w:t>
      </w:r>
      <w:r w:rsidR="004B1106" w:rsidRPr="004B1106">
        <w:rPr>
          <w:rFonts w:ascii="Times New Roman" w:hAnsi="Times New Roman"/>
          <w:sz w:val="28"/>
          <w:szCs w:val="28"/>
        </w:rPr>
        <w:t>доходов от платежей при использовании природными ресурсами</w:t>
      </w:r>
      <w:r w:rsidR="004B1106">
        <w:rPr>
          <w:rFonts w:ascii="Times New Roman" w:hAnsi="Times New Roman"/>
          <w:sz w:val="28"/>
          <w:szCs w:val="28"/>
        </w:rPr>
        <w:t xml:space="preserve">; </w:t>
      </w:r>
      <w:r w:rsidR="004B1106" w:rsidRPr="004B1106">
        <w:rPr>
          <w:rFonts w:ascii="Times New Roman" w:hAnsi="Times New Roman"/>
          <w:sz w:val="28"/>
          <w:szCs w:val="28"/>
        </w:rPr>
        <w:t>штрафов и санкций, возмещени</w:t>
      </w:r>
      <w:r w:rsidR="004B1106">
        <w:rPr>
          <w:rFonts w:ascii="Times New Roman" w:hAnsi="Times New Roman"/>
          <w:sz w:val="28"/>
          <w:szCs w:val="28"/>
        </w:rPr>
        <w:t>я</w:t>
      </w:r>
      <w:r w:rsidR="004B1106" w:rsidRPr="004B1106">
        <w:rPr>
          <w:rFonts w:ascii="Times New Roman" w:hAnsi="Times New Roman"/>
          <w:sz w:val="28"/>
          <w:szCs w:val="28"/>
        </w:rPr>
        <w:t xml:space="preserve"> ущерба</w:t>
      </w:r>
      <w:r w:rsidR="004B1106">
        <w:rPr>
          <w:rFonts w:ascii="Times New Roman" w:hAnsi="Times New Roman"/>
          <w:sz w:val="28"/>
          <w:szCs w:val="28"/>
        </w:rPr>
        <w:t xml:space="preserve"> и прочих неналоговых доходов составили 1,60%, 1,34% и 1,20% в структуре неналоговых доходов, соответственно.</w:t>
      </w:r>
    </w:p>
    <w:p w:rsidR="00E64253" w:rsidRDefault="00A65BB5" w:rsidP="00D267D4">
      <w:pPr>
        <w:spacing w:after="0" w:line="240" w:lineRule="auto"/>
        <w:ind w:firstLine="567"/>
        <w:jc w:val="both"/>
        <w:rPr>
          <w:rFonts w:ascii="Times New Roman" w:hAnsi="Times New Roman"/>
          <w:sz w:val="28"/>
          <w:szCs w:val="28"/>
        </w:rPr>
      </w:pPr>
      <w:r>
        <w:rPr>
          <w:rFonts w:ascii="Times New Roman" w:hAnsi="Times New Roman"/>
          <w:sz w:val="28"/>
          <w:szCs w:val="28"/>
        </w:rPr>
        <w:t>В 2016 году</w:t>
      </w:r>
      <w:r w:rsidRPr="00A65BB5">
        <w:rPr>
          <w:rFonts w:ascii="Times New Roman" w:hAnsi="Times New Roman"/>
          <w:sz w:val="28"/>
          <w:szCs w:val="28"/>
        </w:rPr>
        <w:t xml:space="preserve"> по сравнению с соответствующими показателями предыдущего 2015 финансового годаотмечается </w:t>
      </w:r>
      <w:r>
        <w:rPr>
          <w:rFonts w:ascii="Times New Roman" w:hAnsi="Times New Roman"/>
          <w:sz w:val="28"/>
          <w:szCs w:val="28"/>
        </w:rPr>
        <w:t>п</w:t>
      </w:r>
      <w:r w:rsidRPr="00A65BB5">
        <w:rPr>
          <w:rFonts w:ascii="Times New Roman" w:hAnsi="Times New Roman"/>
          <w:sz w:val="28"/>
          <w:szCs w:val="28"/>
        </w:rPr>
        <w:t xml:space="preserve">оложительная  динамика </w:t>
      </w:r>
      <w:r>
        <w:rPr>
          <w:rFonts w:ascii="Times New Roman" w:hAnsi="Times New Roman"/>
          <w:sz w:val="28"/>
          <w:szCs w:val="28"/>
        </w:rPr>
        <w:t xml:space="preserve">поступления </w:t>
      </w:r>
      <w:r w:rsidRPr="00A65BB5">
        <w:rPr>
          <w:rFonts w:ascii="Times New Roman" w:hAnsi="Times New Roman"/>
          <w:sz w:val="28"/>
          <w:szCs w:val="28"/>
        </w:rPr>
        <w:t>по всем видам неналоговых доходов</w:t>
      </w:r>
      <w:r w:rsidR="00D267D4">
        <w:rPr>
          <w:rFonts w:ascii="Times New Roman" w:hAnsi="Times New Roman"/>
          <w:sz w:val="28"/>
          <w:szCs w:val="28"/>
        </w:rPr>
        <w:t xml:space="preserve">. </w:t>
      </w:r>
    </w:p>
    <w:p w:rsidR="00305860"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Исполнение по неналоговым доходам превысило уточненные плановые назначения отчетного 201</w:t>
      </w:r>
      <w:r w:rsidR="00E64253">
        <w:rPr>
          <w:rFonts w:ascii="Times New Roman" w:hAnsi="Times New Roman"/>
          <w:sz w:val="28"/>
          <w:szCs w:val="28"/>
        </w:rPr>
        <w:t>6</w:t>
      </w:r>
      <w:r>
        <w:rPr>
          <w:rFonts w:ascii="Times New Roman" w:hAnsi="Times New Roman"/>
          <w:sz w:val="28"/>
          <w:szCs w:val="28"/>
        </w:rPr>
        <w:t xml:space="preserve"> года по всем показателям, за исключением платных услуг</w:t>
      </w:r>
      <w:r w:rsidR="001C1AB8">
        <w:rPr>
          <w:rFonts w:ascii="Times New Roman" w:hAnsi="Times New Roman"/>
          <w:sz w:val="28"/>
          <w:szCs w:val="28"/>
        </w:rPr>
        <w:t xml:space="preserve"> и платежей при использовании природными ресурсами</w:t>
      </w:r>
      <w:r w:rsidR="00E64253">
        <w:rPr>
          <w:rFonts w:ascii="Times New Roman" w:hAnsi="Times New Roman"/>
          <w:sz w:val="28"/>
          <w:szCs w:val="28"/>
        </w:rPr>
        <w:t xml:space="preserve">. </w:t>
      </w:r>
    </w:p>
    <w:p w:rsidR="001C1AB8" w:rsidRPr="00305860" w:rsidRDefault="00B44B42" w:rsidP="00305860">
      <w:pPr>
        <w:spacing w:after="0" w:line="240" w:lineRule="auto"/>
        <w:ind w:firstLine="567"/>
        <w:jc w:val="both"/>
        <w:rPr>
          <w:rFonts w:ascii="Times New Roman" w:hAnsi="Times New Roman"/>
          <w:sz w:val="28"/>
          <w:szCs w:val="28"/>
        </w:rPr>
      </w:pPr>
      <w:r>
        <w:rPr>
          <w:rFonts w:ascii="Times New Roman" w:hAnsi="Times New Roman"/>
          <w:sz w:val="28"/>
          <w:szCs w:val="28"/>
        </w:rPr>
        <w:t>В отчетном периоде н</w:t>
      </w:r>
      <w:r w:rsidR="001C1AB8" w:rsidRPr="001C1AB8">
        <w:rPr>
          <w:rFonts w:ascii="Times New Roman" w:hAnsi="Times New Roman"/>
          <w:sz w:val="28"/>
          <w:szCs w:val="28"/>
        </w:rPr>
        <w:t xml:space="preserve">аибольшие доходы по данному разделу в сумме </w:t>
      </w:r>
      <w:r w:rsidR="001C1AB8">
        <w:rPr>
          <w:rFonts w:ascii="Times New Roman" w:hAnsi="Times New Roman"/>
          <w:sz w:val="28"/>
          <w:szCs w:val="28"/>
        </w:rPr>
        <w:t>5513</w:t>
      </w:r>
      <w:r w:rsidR="001C1AB8" w:rsidRPr="001C1AB8">
        <w:rPr>
          <w:rFonts w:ascii="Times New Roman" w:hAnsi="Times New Roman"/>
          <w:sz w:val="28"/>
          <w:szCs w:val="28"/>
        </w:rPr>
        <w:t>,</w:t>
      </w:r>
      <w:r w:rsidR="001C1AB8">
        <w:rPr>
          <w:rFonts w:ascii="Times New Roman" w:hAnsi="Times New Roman"/>
          <w:sz w:val="28"/>
          <w:szCs w:val="28"/>
        </w:rPr>
        <w:t>0</w:t>
      </w:r>
      <w:r w:rsidR="001C1AB8" w:rsidRPr="001C1AB8">
        <w:rPr>
          <w:rFonts w:ascii="Times New Roman" w:hAnsi="Times New Roman"/>
          <w:sz w:val="28"/>
          <w:szCs w:val="28"/>
        </w:rPr>
        <w:t>7 тыс. рублей получены от</w:t>
      </w:r>
      <w:r w:rsidR="001C1AB8">
        <w:rPr>
          <w:rFonts w:ascii="Times New Roman" w:hAnsi="Times New Roman"/>
          <w:sz w:val="28"/>
          <w:szCs w:val="28"/>
        </w:rPr>
        <w:t xml:space="preserve"> использования имущества, находящегося в государственной и муниципальной</w:t>
      </w:r>
      <w:r w:rsidR="001C1AB8">
        <w:rPr>
          <w:rFonts w:ascii="Times New Roman" w:hAnsi="Times New Roman"/>
          <w:sz w:val="28"/>
          <w:szCs w:val="28"/>
        </w:rPr>
        <w:tab/>
        <w:t>собственности</w:t>
      </w:r>
      <w:r>
        <w:rPr>
          <w:rFonts w:ascii="Times New Roman" w:hAnsi="Times New Roman"/>
          <w:sz w:val="28"/>
          <w:szCs w:val="28"/>
        </w:rPr>
        <w:t>.Полученные доходыпревысили плановые показатели 2016 года на 927,97 тыс. рублей или на 20,24%</w:t>
      </w:r>
      <w:r w:rsidR="002F2A15">
        <w:rPr>
          <w:rFonts w:ascii="Times New Roman" w:hAnsi="Times New Roman"/>
          <w:sz w:val="28"/>
          <w:szCs w:val="28"/>
        </w:rPr>
        <w:t>, з</w:t>
      </w:r>
      <w:r>
        <w:rPr>
          <w:rFonts w:ascii="Times New Roman" w:hAnsi="Times New Roman"/>
          <w:sz w:val="28"/>
          <w:szCs w:val="28"/>
        </w:rPr>
        <w:t xml:space="preserve">начительно, </w:t>
      </w:r>
      <w:r w:rsidRPr="00B44B42">
        <w:rPr>
          <w:rFonts w:ascii="Times New Roman" w:hAnsi="Times New Roman"/>
          <w:sz w:val="28"/>
          <w:szCs w:val="28"/>
        </w:rPr>
        <w:t>на 2516,95 тыс. рублей или на 84,01%превы</w:t>
      </w:r>
      <w:r w:rsidR="002F2A15">
        <w:rPr>
          <w:rFonts w:ascii="Times New Roman" w:hAnsi="Times New Roman"/>
          <w:sz w:val="28"/>
          <w:szCs w:val="28"/>
        </w:rPr>
        <w:t>сив</w:t>
      </w:r>
      <w:r>
        <w:rPr>
          <w:rFonts w:ascii="Times New Roman" w:hAnsi="Times New Roman"/>
          <w:sz w:val="28"/>
          <w:szCs w:val="28"/>
        </w:rPr>
        <w:t>показатели исполнения предыдущего 2015 года.</w:t>
      </w:r>
    </w:p>
    <w:p w:rsidR="00D267D4" w:rsidRDefault="00B44B42" w:rsidP="00D267D4">
      <w:pPr>
        <w:spacing w:after="0" w:line="240" w:lineRule="auto"/>
        <w:ind w:firstLine="567"/>
        <w:jc w:val="both"/>
        <w:rPr>
          <w:rFonts w:ascii="Times New Roman" w:hAnsi="Times New Roman"/>
          <w:sz w:val="28"/>
          <w:szCs w:val="28"/>
        </w:rPr>
      </w:pPr>
      <w:r w:rsidRPr="00B44B42">
        <w:rPr>
          <w:rFonts w:ascii="Times New Roman" w:hAnsi="Times New Roman"/>
          <w:sz w:val="28"/>
          <w:szCs w:val="28"/>
        </w:rPr>
        <w:t xml:space="preserve">В отчетном периоде </w:t>
      </w:r>
      <w:r w:rsidR="00453919">
        <w:rPr>
          <w:rFonts w:ascii="Times New Roman" w:hAnsi="Times New Roman"/>
          <w:sz w:val="28"/>
          <w:szCs w:val="28"/>
        </w:rPr>
        <w:t xml:space="preserve">полученные </w:t>
      </w:r>
      <w:r w:rsidRPr="00B44B42">
        <w:rPr>
          <w:rFonts w:ascii="Times New Roman" w:hAnsi="Times New Roman"/>
          <w:sz w:val="28"/>
          <w:szCs w:val="28"/>
        </w:rPr>
        <w:t xml:space="preserve">доходы от </w:t>
      </w:r>
      <w:r w:rsidR="00D267D4">
        <w:rPr>
          <w:rFonts w:ascii="Times New Roman" w:hAnsi="Times New Roman"/>
          <w:sz w:val="28"/>
          <w:szCs w:val="28"/>
        </w:rPr>
        <w:t>продажи материальных и нематериальных активов</w:t>
      </w:r>
      <w:r w:rsidR="00453919">
        <w:rPr>
          <w:rFonts w:ascii="Times New Roman" w:hAnsi="Times New Roman"/>
          <w:sz w:val="28"/>
          <w:szCs w:val="28"/>
        </w:rPr>
        <w:t xml:space="preserve"> в сумме 4844,49 тыс. рублей также превысили уточненные плановые показатели</w:t>
      </w:r>
      <w:r w:rsidR="00D267D4">
        <w:rPr>
          <w:rFonts w:ascii="Times New Roman" w:hAnsi="Times New Roman"/>
          <w:sz w:val="28"/>
          <w:szCs w:val="28"/>
        </w:rPr>
        <w:t xml:space="preserve"> на 5</w:t>
      </w:r>
      <w:r w:rsidR="00453919">
        <w:rPr>
          <w:rFonts w:ascii="Times New Roman" w:hAnsi="Times New Roman"/>
          <w:sz w:val="28"/>
          <w:szCs w:val="28"/>
        </w:rPr>
        <w:t>00</w:t>
      </w:r>
      <w:r w:rsidR="00D267D4">
        <w:rPr>
          <w:rFonts w:ascii="Times New Roman" w:hAnsi="Times New Roman"/>
          <w:sz w:val="28"/>
          <w:szCs w:val="28"/>
        </w:rPr>
        <w:t>,3</w:t>
      </w:r>
      <w:r w:rsidR="00453919">
        <w:rPr>
          <w:rFonts w:ascii="Times New Roman" w:hAnsi="Times New Roman"/>
          <w:sz w:val="28"/>
          <w:szCs w:val="28"/>
        </w:rPr>
        <w:t>3</w:t>
      </w:r>
      <w:r w:rsidR="00D267D4">
        <w:rPr>
          <w:rFonts w:ascii="Times New Roman" w:hAnsi="Times New Roman"/>
          <w:sz w:val="28"/>
          <w:szCs w:val="28"/>
        </w:rPr>
        <w:t xml:space="preserve"> тыс. рублей или на </w:t>
      </w:r>
      <w:r w:rsidR="00453919">
        <w:rPr>
          <w:rFonts w:ascii="Times New Roman" w:hAnsi="Times New Roman"/>
          <w:sz w:val="28"/>
          <w:szCs w:val="28"/>
        </w:rPr>
        <w:t>11</w:t>
      </w:r>
      <w:r w:rsidR="00D267D4">
        <w:rPr>
          <w:rFonts w:ascii="Times New Roman" w:hAnsi="Times New Roman"/>
          <w:sz w:val="28"/>
          <w:szCs w:val="28"/>
        </w:rPr>
        <w:t>,</w:t>
      </w:r>
      <w:r w:rsidR="00453919">
        <w:rPr>
          <w:rFonts w:ascii="Times New Roman" w:hAnsi="Times New Roman"/>
          <w:sz w:val="28"/>
          <w:szCs w:val="28"/>
        </w:rPr>
        <w:t>52</w:t>
      </w:r>
      <w:r w:rsidR="00D267D4">
        <w:rPr>
          <w:rFonts w:ascii="Times New Roman" w:hAnsi="Times New Roman"/>
          <w:sz w:val="28"/>
          <w:szCs w:val="28"/>
        </w:rPr>
        <w:t>%</w:t>
      </w:r>
      <w:r w:rsidR="00453919">
        <w:rPr>
          <w:rFonts w:ascii="Times New Roman" w:hAnsi="Times New Roman"/>
          <w:sz w:val="28"/>
          <w:szCs w:val="28"/>
        </w:rPr>
        <w:t>,  превысив</w:t>
      </w:r>
      <w:r w:rsidR="00D267D4">
        <w:rPr>
          <w:rFonts w:ascii="Times New Roman" w:hAnsi="Times New Roman"/>
          <w:sz w:val="28"/>
          <w:szCs w:val="28"/>
        </w:rPr>
        <w:t xml:space="preserve"> и соответству</w:t>
      </w:r>
      <w:r w:rsidR="00453919">
        <w:rPr>
          <w:rFonts w:ascii="Times New Roman" w:hAnsi="Times New Roman"/>
          <w:sz w:val="28"/>
          <w:szCs w:val="28"/>
        </w:rPr>
        <w:t>ющие показатели предыдущего 2015</w:t>
      </w:r>
      <w:r w:rsidR="00D267D4">
        <w:rPr>
          <w:rFonts w:ascii="Times New Roman" w:hAnsi="Times New Roman"/>
          <w:sz w:val="28"/>
          <w:szCs w:val="28"/>
        </w:rPr>
        <w:t xml:space="preserve"> года на 1</w:t>
      </w:r>
      <w:r w:rsidR="00453919">
        <w:rPr>
          <w:rFonts w:ascii="Times New Roman" w:hAnsi="Times New Roman"/>
          <w:sz w:val="28"/>
          <w:szCs w:val="28"/>
        </w:rPr>
        <w:t>766</w:t>
      </w:r>
      <w:r w:rsidR="00D267D4">
        <w:rPr>
          <w:rFonts w:ascii="Times New Roman" w:hAnsi="Times New Roman"/>
          <w:sz w:val="28"/>
          <w:szCs w:val="28"/>
        </w:rPr>
        <w:t>,</w:t>
      </w:r>
      <w:r w:rsidR="00453919">
        <w:rPr>
          <w:rFonts w:ascii="Times New Roman" w:hAnsi="Times New Roman"/>
          <w:sz w:val="28"/>
          <w:szCs w:val="28"/>
        </w:rPr>
        <w:t>73</w:t>
      </w:r>
      <w:r w:rsidR="00D267D4">
        <w:rPr>
          <w:rFonts w:ascii="Times New Roman" w:hAnsi="Times New Roman"/>
          <w:sz w:val="28"/>
          <w:szCs w:val="28"/>
        </w:rPr>
        <w:t xml:space="preserve"> тыс. рублей или более чем на </w:t>
      </w:r>
      <w:r w:rsidR="00453919">
        <w:rPr>
          <w:rFonts w:ascii="Times New Roman" w:hAnsi="Times New Roman"/>
          <w:sz w:val="28"/>
          <w:szCs w:val="28"/>
        </w:rPr>
        <w:t>57</w:t>
      </w:r>
      <w:r w:rsidR="00D267D4">
        <w:rPr>
          <w:rFonts w:ascii="Times New Roman" w:hAnsi="Times New Roman"/>
          <w:sz w:val="28"/>
          <w:szCs w:val="28"/>
        </w:rPr>
        <w:t>%.</w:t>
      </w:r>
    </w:p>
    <w:p w:rsidR="00604EE4" w:rsidRPr="00604EE4" w:rsidRDefault="00604EE4" w:rsidP="00604EE4">
      <w:pPr>
        <w:spacing w:after="0" w:line="240" w:lineRule="auto"/>
        <w:ind w:firstLine="567"/>
        <w:jc w:val="both"/>
        <w:rPr>
          <w:rFonts w:ascii="Times New Roman" w:hAnsi="Times New Roman"/>
          <w:sz w:val="28"/>
          <w:szCs w:val="28"/>
        </w:rPr>
      </w:pPr>
      <w:r w:rsidRPr="00604EE4">
        <w:rPr>
          <w:rFonts w:ascii="Times New Roman" w:hAnsi="Times New Roman"/>
          <w:sz w:val="28"/>
          <w:szCs w:val="28"/>
        </w:rPr>
        <w:t xml:space="preserve">Исполнение </w:t>
      </w:r>
      <w:r>
        <w:rPr>
          <w:rFonts w:ascii="Times New Roman" w:hAnsi="Times New Roman"/>
          <w:sz w:val="28"/>
          <w:szCs w:val="28"/>
        </w:rPr>
        <w:t xml:space="preserve">бюджета района </w:t>
      </w:r>
      <w:r w:rsidRPr="00604EE4">
        <w:rPr>
          <w:rFonts w:ascii="Times New Roman" w:hAnsi="Times New Roman"/>
          <w:sz w:val="28"/>
          <w:szCs w:val="28"/>
        </w:rPr>
        <w:t>по доходам от оказания платных услуг (работ) и компенсации затрат государства</w:t>
      </w:r>
      <w:r>
        <w:rPr>
          <w:rFonts w:ascii="Times New Roman" w:hAnsi="Times New Roman"/>
          <w:sz w:val="28"/>
          <w:szCs w:val="28"/>
        </w:rPr>
        <w:t>,</w:t>
      </w:r>
      <w:r w:rsidRPr="00604EE4">
        <w:rPr>
          <w:rFonts w:ascii="Times New Roman" w:hAnsi="Times New Roman"/>
          <w:sz w:val="28"/>
          <w:szCs w:val="28"/>
        </w:rPr>
        <w:t xml:space="preserve"> включающие в себя родительскую плату за питание школьников, составило 825,21 тыс. рублей</w:t>
      </w:r>
      <w:r>
        <w:rPr>
          <w:rFonts w:ascii="Times New Roman" w:hAnsi="Times New Roman"/>
          <w:sz w:val="28"/>
          <w:szCs w:val="28"/>
        </w:rPr>
        <w:t>, что на 12,88 тыс. рублей или на 1,58% больше, чем поступило в предыдущем 2015 году, но на 164,79 тыс. рублей</w:t>
      </w:r>
      <w:r w:rsidR="00CC09F1">
        <w:rPr>
          <w:rFonts w:ascii="Times New Roman" w:hAnsi="Times New Roman"/>
          <w:sz w:val="28"/>
          <w:szCs w:val="28"/>
        </w:rPr>
        <w:t xml:space="preserve"> или на 16,65% меньше уточненных плановых показателей</w:t>
      </w:r>
      <w:r w:rsidRPr="00604EE4">
        <w:rPr>
          <w:rFonts w:ascii="Times New Roman" w:hAnsi="Times New Roman"/>
          <w:sz w:val="28"/>
          <w:szCs w:val="28"/>
        </w:rPr>
        <w:t xml:space="preserve"> по данному виду неналоговых доходов. </w:t>
      </w:r>
    </w:p>
    <w:p w:rsidR="00604EE4" w:rsidRDefault="00CC09F1" w:rsidP="00604EE4">
      <w:pPr>
        <w:spacing w:after="0" w:line="240" w:lineRule="auto"/>
        <w:ind w:firstLine="567"/>
        <w:jc w:val="both"/>
        <w:rPr>
          <w:rFonts w:ascii="Times New Roman" w:hAnsi="Times New Roman"/>
          <w:sz w:val="28"/>
          <w:szCs w:val="28"/>
        </w:rPr>
      </w:pPr>
      <w:r>
        <w:rPr>
          <w:rFonts w:ascii="Times New Roman" w:hAnsi="Times New Roman"/>
          <w:sz w:val="28"/>
          <w:szCs w:val="28"/>
        </w:rPr>
        <w:t>Поступление</w:t>
      </w:r>
      <w:r w:rsidR="00604EE4" w:rsidRPr="00604EE4">
        <w:rPr>
          <w:rFonts w:ascii="Times New Roman" w:hAnsi="Times New Roman"/>
          <w:sz w:val="28"/>
          <w:szCs w:val="28"/>
        </w:rPr>
        <w:t xml:space="preserve"> доход</w:t>
      </w:r>
      <w:r>
        <w:rPr>
          <w:rFonts w:ascii="Times New Roman" w:hAnsi="Times New Roman"/>
          <w:sz w:val="28"/>
          <w:szCs w:val="28"/>
        </w:rPr>
        <w:t>ов</w:t>
      </w:r>
      <w:r w:rsidR="00604EE4" w:rsidRPr="00604EE4">
        <w:rPr>
          <w:rFonts w:ascii="Times New Roman" w:hAnsi="Times New Roman"/>
          <w:sz w:val="28"/>
          <w:szCs w:val="28"/>
        </w:rPr>
        <w:t xml:space="preserve"> от платежей при использовании природными ресурсами составило 186,97 тыс. рублей при уточненном плановом </w:t>
      </w:r>
      <w:r w:rsidR="00604EE4" w:rsidRPr="00604EE4">
        <w:rPr>
          <w:rFonts w:ascii="Times New Roman" w:hAnsi="Times New Roman"/>
          <w:sz w:val="28"/>
          <w:szCs w:val="28"/>
        </w:rPr>
        <w:lastRenderedPageBreak/>
        <w:t xml:space="preserve">показателе 188,55 тыс. рублей, недополучено 1,58 тыс. рублей. План по данному виду неналоговых доходов выполнен </w:t>
      </w:r>
      <w:r>
        <w:rPr>
          <w:rFonts w:ascii="Times New Roman" w:hAnsi="Times New Roman"/>
          <w:sz w:val="28"/>
          <w:szCs w:val="28"/>
        </w:rPr>
        <w:t xml:space="preserve">в 2016 году </w:t>
      </w:r>
      <w:r w:rsidR="00604EE4" w:rsidRPr="00604EE4">
        <w:rPr>
          <w:rFonts w:ascii="Times New Roman" w:hAnsi="Times New Roman"/>
          <w:sz w:val="28"/>
          <w:szCs w:val="28"/>
        </w:rPr>
        <w:t>на 99,16%.</w:t>
      </w:r>
      <w:r>
        <w:rPr>
          <w:rFonts w:ascii="Times New Roman" w:hAnsi="Times New Roman"/>
          <w:sz w:val="28"/>
          <w:szCs w:val="28"/>
        </w:rPr>
        <w:t xml:space="preserve"> По сравнению с предыдущим 2015 годом </w:t>
      </w:r>
      <w:r w:rsidR="00DE4368">
        <w:rPr>
          <w:rFonts w:ascii="Times New Roman" w:hAnsi="Times New Roman"/>
          <w:sz w:val="28"/>
          <w:szCs w:val="28"/>
        </w:rPr>
        <w:t xml:space="preserve">поступления от данного вида </w:t>
      </w:r>
      <w:r>
        <w:rPr>
          <w:rFonts w:ascii="Times New Roman" w:hAnsi="Times New Roman"/>
          <w:sz w:val="28"/>
          <w:szCs w:val="28"/>
        </w:rPr>
        <w:t>доходов уменьшил</w:t>
      </w:r>
      <w:r w:rsidR="00DE4368">
        <w:rPr>
          <w:rFonts w:ascii="Times New Roman" w:hAnsi="Times New Roman"/>
          <w:sz w:val="28"/>
          <w:szCs w:val="28"/>
        </w:rPr>
        <w:t>и</w:t>
      </w:r>
      <w:r>
        <w:rPr>
          <w:rFonts w:ascii="Times New Roman" w:hAnsi="Times New Roman"/>
          <w:sz w:val="28"/>
          <w:szCs w:val="28"/>
        </w:rPr>
        <w:t>сь</w:t>
      </w:r>
      <w:r w:rsidR="00DE4368">
        <w:rPr>
          <w:rFonts w:ascii="Times New Roman" w:hAnsi="Times New Roman"/>
          <w:sz w:val="28"/>
          <w:szCs w:val="28"/>
        </w:rPr>
        <w:t xml:space="preserve"> на 152,74 тыс. рублей или почти на 45%.</w:t>
      </w:r>
    </w:p>
    <w:p w:rsidR="00DE4368" w:rsidRDefault="00DE4368" w:rsidP="00DE4368">
      <w:pPr>
        <w:spacing w:after="0" w:line="240" w:lineRule="auto"/>
        <w:ind w:firstLine="567"/>
        <w:jc w:val="both"/>
        <w:rPr>
          <w:rFonts w:ascii="Times New Roman" w:hAnsi="Times New Roman"/>
          <w:sz w:val="28"/>
          <w:szCs w:val="28"/>
        </w:rPr>
      </w:pPr>
      <w:r w:rsidRPr="00CB14EB">
        <w:rPr>
          <w:rFonts w:ascii="Times New Roman" w:hAnsi="Times New Roman"/>
          <w:sz w:val="28"/>
          <w:szCs w:val="28"/>
        </w:rPr>
        <w:t>В отчетном периоде поступление штрафов и санкций, возмещение ущерба составил</w:t>
      </w:r>
      <w:r w:rsidR="004F3B19">
        <w:rPr>
          <w:rFonts w:ascii="Times New Roman" w:hAnsi="Times New Roman"/>
          <w:sz w:val="28"/>
          <w:szCs w:val="28"/>
        </w:rPr>
        <w:t>и</w:t>
      </w:r>
      <w:r w:rsidRPr="00CB14EB">
        <w:rPr>
          <w:rFonts w:ascii="Times New Roman" w:hAnsi="Times New Roman"/>
          <w:sz w:val="28"/>
          <w:szCs w:val="28"/>
        </w:rPr>
        <w:t xml:space="preserve"> 156,34 тыс. рублей, превысив на 126,34 тыс. рублей или в 5,21 раза уточненные плановые показатели 2016 года. По сравнению с предыдущим 2015 годом поступления от данного вида доходов уменьшились на 86,62 тыс. рублей или более чем на 55%.</w:t>
      </w:r>
    </w:p>
    <w:p w:rsidR="00D267D4" w:rsidRPr="003F198C"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Прочие неналоговые доходы поступили в сумме </w:t>
      </w:r>
      <w:r w:rsidR="00DE4368">
        <w:rPr>
          <w:rFonts w:ascii="Times New Roman" w:hAnsi="Times New Roman"/>
          <w:sz w:val="28"/>
          <w:szCs w:val="28"/>
        </w:rPr>
        <w:t>140,12</w:t>
      </w:r>
      <w:r>
        <w:rPr>
          <w:rFonts w:ascii="Times New Roman" w:hAnsi="Times New Roman"/>
          <w:sz w:val="28"/>
          <w:szCs w:val="28"/>
        </w:rPr>
        <w:t xml:space="preserve"> тыс. рублей</w:t>
      </w:r>
      <w:r w:rsidR="00DE4368">
        <w:rPr>
          <w:rFonts w:ascii="Times New Roman" w:hAnsi="Times New Roman"/>
          <w:sz w:val="28"/>
          <w:szCs w:val="28"/>
        </w:rPr>
        <w:t>, что на 26,52 тыс. рублей</w:t>
      </w:r>
      <w:r w:rsidR="00C5641B">
        <w:rPr>
          <w:rFonts w:ascii="Times New Roman" w:hAnsi="Times New Roman"/>
          <w:sz w:val="28"/>
          <w:szCs w:val="28"/>
        </w:rPr>
        <w:t xml:space="preserve"> или на 23,35%</w:t>
      </w:r>
      <w:r w:rsidR="00DE4368">
        <w:rPr>
          <w:rFonts w:ascii="Times New Roman" w:hAnsi="Times New Roman"/>
          <w:sz w:val="28"/>
          <w:szCs w:val="28"/>
        </w:rPr>
        <w:t xml:space="preserve"> больше</w:t>
      </w:r>
      <w:r w:rsidR="00C5641B">
        <w:rPr>
          <w:rFonts w:ascii="Times New Roman" w:hAnsi="Times New Roman"/>
          <w:sz w:val="28"/>
          <w:szCs w:val="28"/>
        </w:rPr>
        <w:t xml:space="preserve"> плановых, но на 235,81 тыс. рублей или на 62,73% меньше соответствующих показателей исполнения по данному виду неналоговых доходов предыдущего 2015 года</w:t>
      </w:r>
      <w:r>
        <w:rPr>
          <w:rFonts w:ascii="Times New Roman" w:hAnsi="Times New Roman"/>
          <w:sz w:val="28"/>
          <w:szCs w:val="28"/>
        </w:rPr>
        <w:t>.</w:t>
      </w:r>
    </w:p>
    <w:p w:rsidR="00D267D4" w:rsidRPr="009A15A7"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xml:space="preserve">Объем </w:t>
      </w:r>
      <w:r w:rsidRPr="00F224C7">
        <w:rPr>
          <w:rFonts w:ascii="Times New Roman" w:hAnsi="Times New Roman"/>
          <w:sz w:val="28"/>
          <w:szCs w:val="28"/>
        </w:rPr>
        <w:t>безвозмездных поступлений в 201</w:t>
      </w:r>
      <w:r w:rsidR="00C5641B" w:rsidRPr="00F224C7">
        <w:rPr>
          <w:rFonts w:ascii="Times New Roman" w:hAnsi="Times New Roman"/>
          <w:sz w:val="28"/>
          <w:szCs w:val="28"/>
        </w:rPr>
        <w:t>6</w:t>
      </w:r>
      <w:r w:rsidRPr="00F224C7">
        <w:rPr>
          <w:rFonts w:ascii="Times New Roman" w:hAnsi="Times New Roman"/>
          <w:sz w:val="28"/>
          <w:szCs w:val="28"/>
        </w:rPr>
        <w:t xml:space="preserve"> году</w:t>
      </w:r>
      <w:r w:rsidRPr="003F198C">
        <w:rPr>
          <w:rFonts w:ascii="Times New Roman" w:hAnsi="Times New Roman"/>
          <w:sz w:val="28"/>
          <w:szCs w:val="28"/>
        </w:rPr>
        <w:t xml:space="preserve"> составил </w:t>
      </w:r>
      <w:r w:rsidR="00C5641B">
        <w:rPr>
          <w:rFonts w:ascii="Times New Roman" w:hAnsi="Times New Roman"/>
          <w:sz w:val="28"/>
          <w:szCs w:val="28"/>
        </w:rPr>
        <w:t>213320,70</w:t>
      </w:r>
      <w:r w:rsidRPr="003F198C">
        <w:rPr>
          <w:rFonts w:ascii="Times New Roman" w:hAnsi="Times New Roman"/>
          <w:sz w:val="28"/>
          <w:szCs w:val="28"/>
        </w:rPr>
        <w:t xml:space="preserve"> тыс. руб</w:t>
      </w:r>
      <w:r>
        <w:rPr>
          <w:rFonts w:ascii="Times New Roman" w:hAnsi="Times New Roman"/>
          <w:sz w:val="28"/>
          <w:szCs w:val="28"/>
        </w:rPr>
        <w:t>лей</w:t>
      </w:r>
      <w:r w:rsidRPr="003F198C">
        <w:rPr>
          <w:rFonts w:ascii="Times New Roman" w:hAnsi="Times New Roman"/>
          <w:sz w:val="28"/>
          <w:szCs w:val="28"/>
        </w:rPr>
        <w:t xml:space="preserve">, что ниже утвержденных плановых </w:t>
      </w:r>
      <w:r>
        <w:rPr>
          <w:rFonts w:ascii="Times New Roman" w:hAnsi="Times New Roman"/>
          <w:sz w:val="28"/>
          <w:szCs w:val="28"/>
        </w:rPr>
        <w:t>показателей</w:t>
      </w:r>
      <w:r w:rsidRPr="003F198C">
        <w:rPr>
          <w:rFonts w:ascii="Times New Roman" w:hAnsi="Times New Roman"/>
          <w:sz w:val="28"/>
          <w:szCs w:val="28"/>
        </w:rPr>
        <w:t xml:space="preserve">  на </w:t>
      </w:r>
      <w:r w:rsidR="00C5641B">
        <w:rPr>
          <w:rFonts w:ascii="Times New Roman" w:hAnsi="Times New Roman"/>
          <w:sz w:val="28"/>
          <w:szCs w:val="28"/>
        </w:rPr>
        <w:t>796,72</w:t>
      </w:r>
      <w:r w:rsidRPr="003F198C">
        <w:rPr>
          <w:rFonts w:ascii="Times New Roman" w:hAnsi="Times New Roman"/>
          <w:sz w:val="28"/>
          <w:szCs w:val="28"/>
        </w:rPr>
        <w:t xml:space="preserve"> тыс. руб</w:t>
      </w:r>
      <w:r w:rsidR="00C5641B">
        <w:rPr>
          <w:rFonts w:ascii="Times New Roman" w:hAnsi="Times New Roman"/>
          <w:sz w:val="28"/>
          <w:szCs w:val="28"/>
        </w:rPr>
        <w:t>лей</w:t>
      </w:r>
      <w:r w:rsidRPr="003F198C">
        <w:rPr>
          <w:rFonts w:ascii="Times New Roman" w:hAnsi="Times New Roman"/>
          <w:sz w:val="28"/>
          <w:szCs w:val="28"/>
        </w:rPr>
        <w:t xml:space="preserve"> или на </w:t>
      </w:r>
      <w:r w:rsidR="00C5641B">
        <w:rPr>
          <w:rFonts w:ascii="Times New Roman" w:hAnsi="Times New Roman"/>
          <w:sz w:val="28"/>
          <w:szCs w:val="28"/>
        </w:rPr>
        <w:t>0</w:t>
      </w:r>
      <w:r w:rsidRPr="003F198C">
        <w:rPr>
          <w:rFonts w:ascii="Times New Roman" w:hAnsi="Times New Roman"/>
          <w:sz w:val="28"/>
          <w:szCs w:val="28"/>
        </w:rPr>
        <w:t>,</w:t>
      </w:r>
      <w:r w:rsidR="00C5641B">
        <w:rPr>
          <w:rFonts w:ascii="Times New Roman" w:hAnsi="Times New Roman"/>
          <w:sz w:val="28"/>
          <w:szCs w:val="28"/>
        </w:rPr>
        <w:t>37</w:t>
      </w:r>
      <w:r w:rsidRPr="003F198C">
        <w:rPr>
          <w:rFonts w:ascii="Times New Roman" w:hAnsi="Times New Roman"/>
          <w:sz w:val="28"/>
          <w:szCs w:val="28"/>
        </w:rPr>
        <w:t>%</w:t>
      </w:r>
      <w:r w:rsidR="00C5641B">
        <w:rPr>
          <w:rFonts w:ascii="Times New Roman" w:hAnsi="Times New Roman"/>
          <w:sz w:val="28"/>
          <w:szCs w:val="28"/>
        </w:rPr>
        <w:t>и ниже</w:t>
      </w:r>
      <w:r>
        <w:rPr>
          <w:rFonts w:ascii="Times New Roman" w:hAnsi="Times New Roman"/>
          <w:sz w:val="28"/>
          <w:szCs w:val="28"/>
        </w:rPr>
        <w:t xml:space="preserve">уровня исполнения </w:t>
      </w:r>
      <w:r w:rsidRPr="003F198C">
        <w:rPr>
          <w:rFonts w:ascii="Times New Roman" w:hAnsi="Times New Roman"/>
          <w:sz w:val="28"/>
          <w:szCs w:val="28"/>
        </w:rPr>
        <w:t>доход</w:t>
      </w:r>
      <w:r>
        <w:rPr>
          <w:rFonts w:ascii="Times New Roman" w:hAnsi="Times New Roman"/>
          <w:sz w:val="28"/>
          <w:szCs w:val="28"/>
        </w:rPr>
        <w:t>ной части бюджета</w:t>
      </w:r>
      <w:r w:rsidRPr="003F198C">
        <w:rPr>
          <w:rFonts w:ascii="Times New Roman" w:hAnsi="Times New Roman"/>
          <w:sz w:val="28"/>
          <w:szCs w:val="28"/>
        </w:rPr>
        <w:t xml:space="preserve"> 201</w:t>
      </w:r>
      <w:r w:rsidR="00C5641B">
        <w:rPr>
          <w:rFonts w:ascii="Times New Roman" w:hAnsi="Times New Roman"/>
          <w:sz w:val="28"/>
          <w:szCs w:val="28"/>
        </w:rPr>
        <w:t>5</w:t>
      </w:r>
      <w:r w:rsidRPr="003F198C">
        <w:rPr>
          <w:rFonts w:ascii="Times New Roman" w:hAnsi="Times New Roman"/>
          <w:sz w:val="28"/>
          <w:szCs w:val="28"/>
        </w:rPr>
        <w:t xml:space="preserve"> года по тем же показателям на </w:t>
      </w:r>
      <w:r w:rsidR="00C5641B">
        <w:rPr>
          <w:rFonts w:ascii="Times New Roman" w:hAnsi="Times New Roman"/>
          <w:sz w:val="28"/>
          <w:szCs w:val="28"/>
        </w:rPr>
        <w:t>12765,53</w:t>
      </w:r>
      <w:r w:rsidRPr="003F198C">
        <w:rPr>
          <w:rFonts w:ascii="Times New Roman" w:hAnsi="Times New Roman"/>
          <w:sz w:val="28"/>
          <w:szCs w:val="28"/>
        </w:rPr>
        <w:t xml:space="preserve"> тыс. рублей</w:t>
      </w:r>
      <w:r>
        <w:rPr>
          <w:rFonts w:ascii="Times New Roman" w:hAnsi="Times New Roman"/>
          <w:sz w:val="28"/>
          <w:szCs w:val="28"/>
        </w:rPr>
        <w:t xml:space="preserve"> или </w:t>
      </w:r>
      <w:r w:rsidR="00C5641B">
        <w:rPr>
          <w:rFonts w:ascii="Times New Roman" w:hAnsi="Times New Roman"/>
          <w:sz w:val="28"/>
          <w:szCs w:val="28"/>
        </w:rPr>
        <w:t>на 5</w:t>
      </w:r>
      <w:r w:rsidRPr="003F198C">
        <w:rPr>
          <w:rFonts w:ascii="Times New Roman" w:hAnsi="Times New Roman"/>
          <w:sz w:val="28"/>
          <w:szCs w:val="28"/>
        </w:rPr>
        <w:t>,6</w:t>
      </w:r>
      <w:r w:rsidR="00C5641B">
        <w:rPr>
          <w:rFonts w:ascii="Times New Roman" w:hAnsi="Times New Roman"/>
          <w:sz w:val="28"/>
          <w:szCs w:val="28"/>
        </w:rPr>
        <w:t>5</w:t>
      </w:r>
      <w:r w:rsidRPr="003F198C">
        <w:rPr>
          <w:rFonts w:ascii="Times New Roman" w:hAnsi="Times New Roman"/>
          <w:sz w:val="28"/>
          <w:szCs w:val="28"/>
        </w:rPr>
        <w:t>%.</w:t>
      </w:r>
      <w:r w:rsidRPr="009A15A7">
        <w:rPr>
          <w:rFonts w:ascii="Times New Roman" w:hAnsi="Times New Roman"/>
          <w:sz w:val="28"/>
          <w:szCs w:val="28"/>
        </w:rPr>
        <w:t xml:space="preserve">Удельный вес безвозмездных поступлений в общей сумме доходов бюджета Шуйского муниципального района в </w:t>
      </w:r>
      <w:r w:rsidR="00C5641B">
        <w:rPr>
          <w:rFonts w:ascii="Times New Roman" w:hAnsi="Times New Roman"/>
          <w:sz w:val="28"/>
          <w:szCs w:val="28"/>
        </w:rPr>
        <w:t>отчетном</w:t>
      </w:r>
      <w:r w:rsidRPr="009A15A7">
        <w:rPr>
          <w:rFonts w:ascii="Times New Roman" w:hAnsi="Times New Roman"/>
          <w:sz w:val="28"/>
          <w:szCs w:val="28"/>
        </w:rPr>
        <w:t xml:space="preserve"> году составил 8</w:t>
      </w:r>
      <w:r w:rsidR="00C5641B">
        <w:rPr>
          <w:rFonts w:ascii="Times New Roman" w:hAnsi="Times New Roman"/>
          <w:sz w:val="28"/>
          <w:szCs w:val="28"/>
        </w:rPr>
        <w:t>4</w:t>
      </w:r>
      <w:r w:rsidRPr="009A15A7">
        <w:rPr>
          <w:rFonts w:ascii="Times New Roman" w:hAnsi="Times New Roman"/>
          <w:sz w:val="28"/>
          <w:szCs w:val="28"/>
        </w:rPr>
        <w:t>,3</w:t>
      </w:r>
      <w:r w:rsidR="00C5641B">
        <w:rPr>
          <w:rFonts w:ascii="Times New Roman" w:hAnsi="Times New Roman"/>
          <w:sz w:val="28"/>
          <w:szCs w:val="28"/>
        </w:rPr>
        <w:t>1</w:t>
      </w:r>
      <w:r w:rsidRPr="009A15A7">
        <w:rPr>
          <w:rFonts w:ascii="Times New Roman" w:hAnsi="Times New Roman"/>
          <w:sz w:val="28"/>
          <w:szCs w:val="28"/>
        </w:rPr>
        <w:t>% и по сравнению с 201</w:t>
      </w:r>
      <w:r w:rsidR="00CB14EB">
        <w:rPr>
          <w:rFonts w:ascii="Times New Roman" w:hAnsi="Times New Roman"/>
          <w:sz w:val="28"/>
          <w:szCs w:val="28"/>
        </w:rPr>
        <w:t>5</w:t>
      </w:r>
      <w:r w:rsidRPr="009A15A7">
        <w:rPr>
          <w:rFonts w:ascii="Times New Roman" w:hAnsi="Times New Roman"/>
          <w:sz w:val="28"/>
          <w:szCs w:val="28"/>
        </w:rPr>
        <w:t xml:space="preserve"> годом</w:t>
      </w:r>
      <w:r w:rsidR="00CB14EB">
        <w:rPr>
          <w:rFonts w:ascii="Times New Roman" w:hAnsi="Times New Roman"/>
          <w:sz w:val="28"/>
          <w:szCs w:val="28"/>
        </w:rPr>
        <w:t xml:space="preserve"> (89,81%)</w:t>
      </w:r>
      <w:r w:rsidRPr="009A15A7">
        <w:rPr>
          <w:rFonts w:ascii="Times New Roman" w:hAnsi="Times New Roman"/>
          <w:sz w:val="28"/>
          <w:szCs w:val="28"/>
        </w:rPr>
        <w:t xml:space="preserve"> уменьшилс</w:t>
      </w:r>
      <w:r>
        <w:rPr>
          <w:rFonts w:ascii="Times New Roman" w:hAnsi="Times New Roman"/>
          <w:sz w:val="28"/>
          <w:szCs w:val="28"/>
        </w:rPr>
        <w:t>я</w:t>
      </w:r>
      <w:r w:rsidRPr="009A15A7">
        <w:rPr>
          <w:rFonts w:ascii="Times New Roman" w:hAnsi="Times New Roman"/>
          <w:sz w:val="28"/>
          <w:szCs w:val="28"/>
        </w:rPr>
        <w:t xml:space="preserve"> на </w:t>
      </w:r>
      <w:r w:rsidR="00CB14EB">
        <w:rPr>
          <w:rFonts w:ascii="Times New Roman" w:hAnsi="Times New Roman"/>
          <w:sz w:val="28"/>
          <w:szCs w:val="28"/>
        </w:rPr>
        <w:t>5</w:t>
      </w:r>
      <w:r w:rsidRPr="009A15A7">
        <w:rPr>
          <w:rFonts w:ascii="Times New Roman" w:hAnsi="Times New Roman"/>
          <w:sz w:val="28"/>
          <w:szCs w:val="28"/>
        </w:rPr>
        <w:t>,</w:t>
      </w:r>
      <w:r w:rsidR="00CB14EB">
        <w:rPr>
          <w:rFonts w:ascii="Times New Roman" w:hAnsi="Times New Roman"/>
          <w:sz w:val="28"/>
          <w:szCs w:val="28"/>
        </w:rPr>
        <w:t>5</w:t>
      </w:r>
      <w:r w:rsidRPr="009A15A7">
        <w:rPr>
          <w:rFonts w:ascii="Times New Roman" w:hAnsi="Times New Roman"/>
          <w:sz w:val="28"/>
          <w:szCs w:val="28"/>
        </w:rPr>
        <w:t>%.</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Из бюджета субъекта Ивановской области и иных бюджетов бюджетной системы Российской Федерации в бюджет Шуйского муниципального района в 201</w:t>
      </w:r>
      <w:r w:rsidR="00DE60A5">
        <w:rPr>
          <w:rFonts w:ascii="Times New Roman" w:hAnsi="Times New Roman"/>
          <w:sz w:val="28"/>
          <w:szCs w:val="28"/>
        </w:rPr>
        <w:t>6</w:t>
      </w:r>
      <w:r w:rsidRPr="003F198C">
        <w:rPr>
          <w:rFonts w:ascii="Times New Roman" w:hAnsi="Times New Roman"/>
          <w:sz w:val="28"/>
          <w:szCs w:val="28"/>
        </w:rPr>
        <w:t xml:space="preserve"> году поступили:</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дотации бюджетам муницип</w:t>
      </w:r>
      <w:r w:rsidR="00DE60A5">
        <w:rPr>
          <w:rFonts w:ascii="Times New Roman" w:hAnsi="Times New Roman"/>
          <w:sz w:val="28"/>
          <w:szCs w:val="28"/>
        </w:rPr>
        <w:t>альных районов в сумме 104831</w:t>
      </w:r>
      <w:r w:rsidRPr="003F198C">
        <w:rPr>
          <w:rFonts w:ascii="Times New Roman" w:hAnsi="Times New Roman"/>
          <w:sz w:val="28"/>
          <w:szCs w:val="28"/>
        </w:rPr>
        <w:t>,</w:t>
      </w:r>
      <w:r w:rsidR="00DE60A5">
        <w:rPr>
          <w:rFonts w:ascii="Times New Roman" w:hAnsi="Times New Roman"/>
          <w:sz w:val="28"/>
          <w:szCs w:val="28"/>
        </w:rPr>
        <w:t xml:space="preserve">41 тыс. рублей </w:t>
      </w:r>
      <w:r w:rsidRPr="003F198C">
        <w:rPr>
          <w:rFonts w:ascii="Times New Roman" w:hAnsi="Times New Roman"/>
          <w:sz w:val="28"/>
          <w:szCs w:val="28"/>
        </w:rPr>
        <w:t>и</w:t>
      </w:r>
      <w:r>
        <w:rPr>
          <w:rFonts w:ascii="Times New Roman" w:hAnsi="Times New Roman"/>
          <w:sz w:val="28"/>
          <w:szCs w:val="28"/>
        </w:rPr>
        <w:t>ли</w:t>
      </w:r>
      <w:r w:rsidR="00DE60A5">
        <w:rPr>
          <w:rFonts w:ascii="Times New Roman" w:hAnsi="Times New Roman"/>
          <w:sz w:val="28"/>
          <w:szCs w:val="28"/>
        </w:rPr>
        <w:t xml:space="preserve">в размере 100% от утвержденных плановых показателей 2016 года, превысив на 1469,42 тыс. рублей или на 1,4% объем </w:t>
      </w:r>
      <w:r w:rsidRPr="003F198C">
        <w:rPr>
          <w:rFonts w:ascii="Times New Roman" w:hAnsi="Times New Roman"/>
          <w:sz w:val="28"/>
          <w:szCs w:val="28"/>
        </w:rPr>
        <w:t>поступлений предыдущего 201</w:t>
      </w:r>
      <w:r w:rsidR="00DE60A5">
        <w:rPr>
          <w:rFonts w:ascii="Times New Roman" w:hAnsi="Times New Roman"/>
          <w:sz w:val="28"/>
          <w:szCs w:val="28"/>
        </w:rPr>
        <w:t>5</w:t>
      </w:r>
      <w:r w:rsidRPr="003F198C">
        <w:rPr>
          <w:rFonts w:ascii="Times New Roman" w:hAnsi="Times New Roman"/>
          <w:sz w:val="28"/>
          <w:szCs w:val="28"/>
        </w:rPr>
        <w:t xml:space="preserve"> года;</w:t>
      </w:r>
    </w:p>
    <w:p w:rsidR="0081718E"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xml:space="preserve">- субсидии бюджетам субъектов Российской Федерации и муниципальных образований в сумме </w:t>
      </w:r>
      <w:r w:rsidR="00DE60A5">
        <w:rPr>
          <w:rFonts w:ascii="Times New Roman" w:hAnsi="Times New Roman"/>
          <w:sz w:val="28"/>
          <w:szCs w:val="28"/>
        </w:rPr>
        <w:t>15203,77</w:t>
      </w:r>
      <w:r w:rsidRPr="003F198C">
        <w:rPr>
          <w:rFonts w:ascii="Times New Roman" w:hAnsi="Times New Roman"/>
          <w:sz w:val="28"/>
          <w:szCs w:val="28"/>
        </w:rPr>
        <w:t xml:space="preserve"> тыс. рублей, что </w:t>
      </w:r>
      <w:r w:rsidR="00DE60A5" w:rsidRPr="00DE60A5">
        <w:rPr>
          <w:rFonts w:ascii="Times New Roman" w:hAnsi="Times New Roman"/>
          <w:sz w:val="28"/>
          <w:szCs w:val="28"/>
        </w:rPr>
        <w:t>на 210,31 тыс. рублей или на 1,36%</w:t>
      </w:r>
      <w:r w:rsidRPr="003F198C">
        <w:rPr>
          <w:rFonts w:ascii="Times New Roman" w:hAnsi="Times New Roman"/>
          <w:sz w:val="28"/>
          <w:szCs w:val="28"/>
        </w:rPr>
        <w:t>мен</w:t>
      </w:r>
      <w:r>
        <w:rPr>
          <w:rFonts w:ascii="Times New Roman" w:hAnsi="Times New Roman"/>
          <w:sz w:val="28"/>
          <w:szCs w:val="28"/>
        </w:rPr>
        <w:t>ьш</w:t>
      </w:r>
      <w:r w:rsidRPr="003F198C">
        <w:rPr>
          <w:rFonts w:ascii="Times New Roman" w:hAnsi="Times New Roman"/>
          <w:sz w:val="28"/>
          <w:szCs w:val="28"/>
        </w:rPr>
        <w:t xml:space="preserve">е </w:t>
      </w:r>
      <w:r>
        <w:rPr>
          <w:rFonts w:ascii="Times New Roman" w:hAnsi="Times New Roman"/>
          <w:sz w:val="28"/>
          <w:szCs w:val="28"/>
        </w:rPr>
        <w:t>пла</w:t>
      </w:r>
      <w:r w:rsidRPr="003F198C">
        <w:rPr>
          <w:rFonts w:ascii="Times New Roman" w:hAnsi="Times New Roman"/>
          <w:sz w:val="28"/>
          <w:szCs w:val="28"/>
        </w:rPr>
        <w:t>новых по</w:t>
      </w:r>
      <w:r>
        <w:rPr>
          <w:rFonts w:ascii="Times New Roman" w:hAnsi="Times New Roman"/>
          <w:sz w:val="28"/>
          <w:szCs w:val="28"/>
        </w:rPr>
        <w:t>казателе</w:t>
      </w:r>
      <w:r w:rsidRPr="003F198C">
        <w:rPr>
          <w:rFonts w:ascii="Times New Roman" w:hAnsi="Times New Roman"/>
          <w:sz w:val="28"/>
          <w:szCs w:val="28"/>
        </w:rPr>
        <w:t>й</w:t>
      </w:r>
      <w:r w:rsidR="00DE60A5">
        <w:rPr>
          <w:rFonts w:ascii="Times New Roman" w:hAnsi="Times New Roman"/>
          <w:sz w:val="28"/>
          <w:szCs w:val="28"/>
        </w:rPr>
        <w:t xml:space="preserve"> 2016 года</w:t>
      </w:r>
      <w:r w:rsidR="0081718E">
        <w:rPr>
          <w:rFonts w:ascii="Times New Roman" w:hAnsi="Times New Roman"/>
          <w:sz w:val="28"/>
          <w:szCs w:val="28"/>
        </w:rPr>
        <w:t xml:space="preserve"> и на 23031,37 тыс. рублей или 60,24% меньше показателей исполнения предыдущего 2015 года;</w:t>
      </w:r>
    </w:p>
    <w:p w:rsidR="00D267D4" w:rsidRPr="003F198C" w:rsidRDefault="0081718E"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267D4" w:rsidRPr="003F198C">
        <w:rPr>
          <w:rFonts w:ascii="Times New Roman" w:hAnsi="Times New Roman"/>
          <w:sz w:val="28"/>
          <w:szCs w:val="28"/>
        </w:rPr>
        <w:t xml:space="preserve">субвенции бюджетам субъектов Российской Федерации и муниципальных образований в сумме </w:t>
      </w:r>
      <w:r>
        <w:rPr>
          <w:rFonts w:ascii="Times New Roman" w:hAnsi="Times New Roman"/>
          <w:sz w:val="28"/>
          <w:szCs w:val="28"/>
        </w:rPr>
        <w:t>93828</w:t>
      </w:r>
      <w:r w:rsidR="00D267D4" w:rsidRPr="003F198C">
        <w:rPr>
          <w:rFonts w:ascii="Times New Roman" w:hAnsi="Times New Roman"/>
          <w:sz w:val="28"/>
          <w:szCs w:val="28"/>
        </w:rPr>
        <w:t>,4</w:t>
      </w:r>
      <w:r>
        <w:rPr>
          <w:rFonts w:ascii="Times New Roman" w:hAnsi="Times New Roman"/>
          <w:sz w:val="28"/>
          <w:szCs w:val="28"/>
        </w:rPr>
        <w:t>4</w:t>
      </w:r>
      <w:r w:rsidR="00D267D4" w:rsidRPr="003F198C">
        <w:rPr>
          <w:rFonts w:ascii="Times New Roman" w:hAnsi="Times New Roman"/>
          <w:sz w:val="28"/>
          <w:szCs w:val="28"/>
        </w:rPr>
        <w:t xml:space="preserve"> тыс. рублей, что мен</w:t>
      </w:r>
      <w:r>
        <w:rPr>
          <w:rFonts w:ascii="Times New Roman" w:hAnsi="Times New Roman"/>
          <w:sz w:val="28"/>
          <w:szCs w:val="28"/>
        </w:rPr>
        <w:t>ьш</w:t>
      </w:r>
      <w:r w:rsidR="00D267D4" w:rsidRPr="003F198C">
        <w:rPr>
          <w:rFonts w:ascii="Times New Roman" w:hAnsi="Times New Roman"/>
          <w:sz w:val="28"/>
          <w:szCs w:val="28"/>
        </w:rPr>
        <w:t xml:space="preserve">е </w:t>
      </w:r>
      <w:r w:rsidR="00F919FF">
        <w:rPr>
          <w:rFonts w:ascii="Times New Roman" w:hAnsi="Times New Roman"/>
          <w:sz w:val="28"/>
          <w:szCs w:val="28"/>
        </w:rPr>
        <w:t xml:space="preserve">соответствующих </w:t>
      </w:r>
      <w:r w:rsidR="00D267D4" w:rsidRPr="003F198C">
        <w:rPr>
          <w:rFonts w:ascii="Times New Roman" w:hAnsi="Times New Roman"/>
          <w:sz w:val="28"/>
          <w:szCs w:val="28"/>
        </w:rPr>
        <w:t>плановых</w:t>
      </w:r>
      <w:r w:rsidR="00F919FF">
        <w:rPr>
          <w:rFonts w:ascii="Times New Roman" w:hAnsi="Times New Roman"/>
          <w:sz w:val="28"/>
          <w:szCs w:val="28"/>
        </w:rPr>
        <w:t xml:space="preserve"> показателей 2016 года</w:t>
      </w:r>
      <w:r w:rsidR="00D267D4" w:rsidRPr="003F198C">
        <w:rPr>
          <w:rFonts w:ascii="Times New Roman" w:hAnsi="Times New Roman"/>
          <w:sz w:val="28"/>
          <w:szCs w:val="28"/>
        </w:rPr>
        <w:t xml:space="preserve"> на </w:t>
      </w:r>
      <w:r w:rsidR="00710D1D">
        <w:rPr>
          <w:rFonts w:ascii="Times New Roman" w:hAnsi="Times New Roman"/>
          <w:sz w:val="28"/>
          <w:szCs w:val="28"/>
        </w:rPr>
        <w:t>586</w:t>
      </w:r>
      <w:r w:rsidR="00D267D4" w:rsidRPr="003F198C">
        <w:rPr>
          <w:rFonts w:ascii="Times New Roman" w:hAnsi="Times New Roman"/>
          <w:sz w:val="28"/>
          <w:szCs w:val="28"/>
        </w:rPr>
        <w:t>,</w:t>
      </w:r>
      <w:r w:rsidR="00710D1D">
        <w:rPr>
          <w:rFonts w:ascii="Times New Roman" w:hAnsi="Times New Roman"/>
          <w:sz w:val="28"/>
          <w:szCs w:val="28"/>
        </w:rPr>
        <w:t>41</w:t>
      </w:r>
      <w:r w:rsidR="00D267D4" w:rsidRPr="003F198C">
        <w:rPr>
          <w:rFonts w:ascii="Times New Roman" w:hAnsi="Times New Roman"/>
          <w:sz w:val="28"/>
          <w:szCs w:val="28"/>
        </w:rPr>
        <w:t xml:space="preserve"> тыс. рублей или на 0,</w:t>
      </w:r>
      <w:r w:rsidR="00710D1D">
        <w:rPr>
          <w:rFonts w:ascii="Times New Roman" w:hAnsi="Times New Roman"/>
          <w:sz w:val="28"/>
          <w:szCs w:val="28"/>
        </w:rPr>
        <w:t>62</w:t>
      </w:r>
      <w:r w:rsidR="00D267D4" w:rsidRPr="003F198C">
        <w:rPr>
          <w:rFonts w:ascii="Times New Roman" w:hAnsi="Times New Roman"/>
          <w:sz w:val="28"/>
          <w:szCs w:val="28"/>
        </w:rPr>
        <w:t xml:space="preserve">% </w:t>
      </w:r>
      <w:r w:rsidR="00F919FF">
        <w:rPr>
          <w:rFonts w:ascii="Times New Roman" w:hAnsi="Times New Roman"/>
          <w:sz w:val="28"/>
          <w:szCs w:val="28"/>
        </w:rPr>
        <w:t>, но превышаетсоответствующие показатели предыдущего 2015</w:t>
      </w:r>
      <w:r w:rsidR="00D267D4" w:rsidRPr="003F198C">
        <w:rPr>
          <w:rFonts w:ascii="Times New Roman" w:hAnsi="Times New Roman"/>
          <w:sz w:val="28"/>
          <w:szCs w:val="28"/>
        </w:rPr>
        <w:t xml:space="preserve"> года на </w:t>
      </w:r>
      <w:r w:rsidR="00F919FF">
        <w:rPr>
          <w:rFonts w:ascii="Times New Roman" w:hAnsi="Times New Roman"/>
          <w:sz w:val="28"/>
          <w:szCs w:val="28"/>
        </w:rPr>
        <w:t>8450</w:t>
      </w:r>
      <w:r w:rsidR="00D267D4" w:rsidRPr="003F198C">
        <w:rPr>
          <w:rFonts w:ascii="Times New Roman" w:hAnsi="Times New Roman"/>
          <w:sz w:val="28"/>
          <w:szCs w:val="28"/>
        </w:rPr>
        <w:t>,</w:t>
      </w:r>
      <w:r w:rsidR="00F919FF">
        <w:rPr>
          <w:rFonts w:ascii="Times New Roman" w:hAnsi="Times New Roman"/>
          <w:sz w:val="28"/>
          <w:szCs w:val="28"/>
        </w:rPr>
        <w:t>96</w:t>
      </w:r>
      <w:r w:rsidR="00D267D4" w:rsidRPr="003F198C">
        <w:rPr>
          <w:rFonts w:ascii="Times New Roman" w:hAnsi="Times New Roman"/>
          <w:sz w:val="28"/>
          <w:szCs w:val="28"/>
        </w:rPr>
        <w:t xml:space="preserve"> тыс. рублей или на </w:t>
      </w:r>
      <w:r w:rsidR="00F919FF">
        <w:rPr>
          <w:rFonts w:ascii="Times New Roman" w:hAnsi="Times New Roman"/>
          <w:sz w:val="28"/>
          <w:szCs w:val="28"/>
        </w:rPr>
        <w:t>9</w:t>
      </w:r>
      <w:r w:rsidR="00D267D4" w:rsidRPr="003F198C">
        <w:rPr>
          <w:rFonts w:ascii="Times New Roman" w:hAnsi="Times New Roman"/>
          <w:sz w:val="28"/>
          <w:szCs w:val="28"/>
        </w:rPr>
        <w:t>,</w:t>
      </w:r>
      <w:r w:rsidR="00F919FF">
        <w:rPr>
          <w:rFonts w:ascii="Times New Roman" w:hAnsi="Times New Roman"/>
          <w:sz w:val="28"/>
          <w:szCs w:val="28"/>
        </w:rPr>
        <w:t>90</w:t>
      </w:r>
      <w:r w:rsidR="00D267D4" w:rsidRPr="003F198C">
        <w:rPr>
          <w:rFonts w:ascii="Times New Roman" w:hAnsi="Times New Roman"/>
          <w:sz w:val="28"/>
          <w:szCs w:val="28"/>
        </w:rPr>
        <w:t>%;</w:t>
      </w:r>
    </w:p>
    <w:p w:rsidR="00D267D4"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xml:space="preserve">- иные межбюджетные трансферты в сумме </w:t>
      </w:r>
      <w:r w:rsidR="00F919FF">
        <w:rPr>
          <w:rFonts w:ascii="Times New Roman" w:hAnsi="Times New Roman"/>
          <w:sz w:val="28"/>
          <w:szCs w:val="28"/>
        </w:rPr>
        <w:t>1,9 тыс. рублей</w:t>
      </w:r>
      <w:r w:rsidRPr="003F198C">
        <w:rPr>
          <w:rFonts w:ascii="Times New Roman" w:hAnsi="Times New Roman"/>
          <w:sz w:val="28"/>
          <w:szCs w:val="28"/>
        </w:rPr>
        <w:t xml:space="preserve"> или в размере 100% от плановых, что меньше </w:t>
      </w:r>
      <w:r w:rsidR="00F919FF">
        <w:rPr>
          <w:rFonts w:ascii="Times New Roman" w:hAnsi="Times New Roman"/>
          <w:sz w:val="28"/>
          <w:szCs w:val="28"/>
        </w:rPr>
        <w:t xml:space="preserve">соответствующих показателей </w:t>
      </w:r>
      <w:r w:rsidRPr="003F198C">
        <w:rPr>
          <w:rFonts w:ascii="Times New Roman" w:hAnsi="Times New Roman"/>
          <w:sz w:val="28"/>
          <w:szCs w:val="28"/>
        </w:rPr>
        <w:t xml:space="preserve"> предыдущего 201</w:t>
      </w:r>
      <w:r w:rsidR="00F919FF">
        <w:rPr>
          <w:rFonts w:ascii="Times New Roman" w:hAnsi="Times New Roman"/>
          <w:sz w:val="28"/>
          <w:szCs w:val="28"/>
        </w:rPr>
        <w:t>5</w:t>
      </w:r>
      <w:r w:rsidRPr="003F198C">
        <w:rPr>
          <w:rFonts w:ascii="Times New Roman" w:hAnsi="Times New Roman"/>
          <w:sz w:val="28"/>
          <w:szCs w:val="28"/>
        </w:rPr>
        <w:t xml:space="preserve"> года  на </w:t>
      </w:r>
      <w:r w:rsidR="00F919FF">
        <w:rPr>
          <w:rFonts w:ascii="Times New Roman" w:hAnsi="Times New Roman"/>
          <w:sz w:val="28"/>
          <w:szCs w:val="28"/>
        </w:rPr>
        <w:t>648</w:t>
      </w:r>
      <w:r w:rsidRPr="003F198C">
        <w:rPr>
          <w:rFonts w:ascii="Times New Roman" w:hAnsi="Times New Roman"/>
          <w:sz w:val="28"/>
          <w:szCs w:val="28"/>
        </w:rPr>
        <w:t>,</w:t>
      </w:r>
      <w:r w:rsidR="00F919FF">
        <w:rPr>
          <w:rFonts w:ascii="Times New Roman" w:hAnsi="Times New Roman"/>
          <w:sz w:val="28"/>
          <w:szCs w:val="28"/>
        </w:rPr>
        <w:t>27</w:t>
      </w:r>
      <w:r w:rsidRPr="003F198C">
        <w:rPr>
          <w:rFonts w:ascii="Times New Roman" w:hAnsi="Times New Roman"/>
          <w:sz w:val="28"/>
          <w:szCs w:val="28"/>
        </w:rPr>
        <w:t xml:space="preserve"> тыс. рублей или на </w:t>
      </w:r>
      <w:r w:rsidR="00F919FF">
        <w:rPr>
          <w:rFonts w:ascii="Times New Roman" w:hAnsi="Times New Roman"/>
          <w:sz w:val="28"/>
          <w:szCs w:val="28"/>
        </w:rPr>
        <w:t>99</w:t>
      </w:r>
      <w:r w:rsidRPr="003F198C">
        <w:rPr>
          <w:rFonts w:ascii="Times New Roman" w:hAnsi="Times New Roman"/>
          <w:sz w:val="28"/>
          <w:szCs w:val="28"/>
        </w:rPr>
        <w:t>,</w:t>
      </w:r>
      <w:r w:rsidR="00F919FF">
        <w:rPr>
          <w:rFonts w:ascii="Times New Roman" w:hAnsi="Times New Roman"/>
          <w:sz w:val="28"/>
          <w:szCs w:val="28"/>
        </w:rPr>
        <w:t>71</w:t>
      </w:r>
      <w:r w:rsidRPr="003F198C">
        <w:rPr>
          <w:rFonts w:ascii="Times New Roman" w:hAnsi="Times New Roman"/>
          <w:sz w:val="28"/>
          <w:szCs w:val="28"/>
        </w:rPr>
        <w:t>%.</w:t>
      </w:r>
    </w:p>
    <w:p w:rsidR="00D267D4" w:rsidRDefault="00D267D4" w:rsidP="00D267D4">
      <w:pPr>
        <w:spacing w:after="0" w:line="240" w:lineRule="auto"/>
        <w:ind w:firstLine="567"/>
        <w:jc w:val="both"/>
        <w:rPr>
          <w:rFonts w:ascii="Times New Roman" w:hAnsi="Times New Roman"/>
          <w:sz w:val="28"/>
          <w:szCs w:val="28"/>
        </w:rPr>
      </w:pPr>
      <w:r w:rsidRPr="000E2A5D">
        <w:rPr>
          <w:rFonts w:ascii="Times New Roman" w:hAnsi="Times New Roman"/>
          <w:sz w:val="28"/>
          <w:szCs w:val="28"/>
        </w:rPr>
        <w:t>Возврат</w:t>
      </w:r>
      <w:r>
        <w:rPr>
          <w:rFonts w:ascii="Times New Roman" w:hAnsi="Times New Roman"/>
          <w:sz w:val="28"/>
          <w:szCs w:val="28"/>
        </w:rPr>
        <w:t xml:space="preserve"> остатков субсидий, субвенций и иных межбюджетных трансфертов прошлых лет, имеющих целевое назначение, составил </w:t>
      </w:r>
      <w:r w:rsidR="00F919FF">
        <w:rPr>
          <w:rFonts w:ascii="Times New Roman" w:hAnsi="Times New Roman"/>
          <w:sz w:val="28"/>
          <w:szCs w:val="28"/>
        </w:rPr>
        <w:t>544</w:t>
      </w:r>
      <w:r>
        <w:rPr>
          <w:rFonts w:ascii="Times New Roman" w:hAnsi="Times New Roman"/>
          <w:sz w:val="28"/>
          <w:szCs w:val="28"/>
        </w:rPr>
        <w:t>,</w:t>
      </w:r>
      <w:r w:rsidR="00F919FF">
        <w:rPr>
          <w:rFonts w:ascii="Times New Roman" w:hAnsi="Times New Roman"/>
          <w:sz w:val="28"/>
          <w:szCs w:val="28"/>
        </w:rPr>
        <w:t>82</w:t>
      </w:r>
      <w:r>
        <w:rPr>
          <w:rFonts w:ascii="Times New Roman" w:hAnsi="Times New Roman"/>
          <w:sz w:val="28"/>
          <w:szCs w:val="28"/>
        </w:rPr>
        <w:t xml:space="preserve"> </w:t>
      </w:r>
      <w:r>
        <w:rPr>
          <w:rFonts w:ascii="Times New Roman" w:hAnsi="Times New Roman"/>
          <w:sz w:val="28"/>
          <w:szCs w:val="28"/>
        </w:rPr>
        <w:lastRenderedPageBreak/>
        <w:t xml:space="preserve">тыс. рублей со знаком «-» при </w:t>
      </w:r>
      <w:r w:rsidR="00F919FF">
        <w:rPr>
          <w:rFonts w:ascii="Times New Roman" w:hAnsi="Times New Roman"/>
          <w:sz w:val="28"/>
          <w:szCs w:val="28"/>
        </w:rPr>
        <w:t xml:space="preserve">утвержденных </w:t>
      </w:r>
      <w:r>
        <w:rPr>
          <w:rFonts w:ascii="Times New Roman" w:hAnsi="Times New Roman"/>
          <w:sz w:val="28"/>
          <w:szCs w:val="28"/>
        </w:rPr>
        <w:t>годовых бюджетных назначениях</w:t>
      </w:r>
      <w:r w:rsidR="00F919FF">
        <w:rPr>
          <w:rFonts w:ascii="Times New Roman" w:hAnsi="Times New Roman"/>
          <w:sz w:val="28"/>
          <w:szCs w:val="28"/>
        </w:rPr>
        <w:t xml:space="preserve"> 544</w:t>
      </w:r>
      <w:r>
        <w:rPr>
          <w:rFonts w:ascii="Times New Roman" w:hAnsi="Times New Roman"/>
          <w:sz w:val="28"/>
          <w:szCs w:val="28"/>
        </w:rPr>
        <w:t>,</w:t>
      </w:r>
      <w:r w:rsidR="00F919FF">
        <w:rPr>
          <w:rFonts w:ascii="Times New Roman" w:hAnsi="Times New Roman"/>
          <w:sz w:val="28"/>
          <w:szCs w:val="28"/>
        </w:rPr>
        <w:t>82</w:t>
      </w:r>
      <w:r>
        <w:rPr>
          <w:rFonts w:ascii="Times New Roman" w:hAnsi="Times New Roman"/>
          <w:sz w:val="28"/>
          <w:szCs w:val="28"/>
        </w:rPr>
        <w:t xml:space="preserve"> тыс. рублей со знаком «-».</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Недоимка по налогам в 201</w:t>
      </w:r>
      <w:r w:rsidR="00F919FF">
        <w:rPr>
          <w:rFonts w:ascii="Times New Roman" w:hAnsi="Times New Roman"/>
          <w:sz w:val="28"/>
          <w:szCs w:val="28"/>
        </w:rPr>
        <w:t>6</w:t>
      </w:r>
      <w:r>
        <w:rPr>
          <w:rFonts w:ascii="Times New Roman" w:hAnsi="Times New Roman"/>
          <w:sz w:val="28"/>
          <w:szCs w:val="28"/>
        </w:rPr>
        <w:t xml:space="preserve"> году у</w:t>
      </w:r>
      <w:r w:rsidR="00F919FF">
        <w:rPr>
          <w:rFonts w:ascii="Times New Roman" w:hAnsi="Times New Roman"/>
          <w:sz w:val="28"/>
          <w:szCs w:val="28"/>
        </w:rPr>
        <w:t>меньши</w:t>
      </w:r>
      <w:r>
        <w:rPr>
          <w:rFonts w:ascii="Times New Roman" w:hAnsi="Times New Roman"/>
          <w:sz w:val="28"/>
          <w:szCs w:val="28"/>
        </w:rPr>
        <w:t xml:space="preserve">лась по сравнению с </w:t>
      </w:r>
      <w:r w:rsidR="004F66C0">
        <w:rPr>
          <w:rFonts w:ascii="Times New Roman" w:hAnsi="Times New Roman"/>
          <w:sz w:val="28"/>
          <w:szCs w:val="28"/>
        </w:rPr>
        <w:t xml:space="preserve"> предыдущим </w:t>
      </w:r>
      <w:r>
        <w:rPr>
          <w:rFonts w:ascii="Times New Roman" w:hAnsi="Times New Roman"/>
          <w:sz w:val="28"/>
          <w:szCs w:val="28"/>
        </w:rPr>
        <w:t>201</w:t>
      </w:r>
      <w:r w:rsidR="00F919FF">
        <w:rPr>
          <w:rFonts w:ascii="Times New Roman" w:hAnsi="Times New Roman"/>
          <w:sz w:val="28"/>
          <w:szCs w:val="28"/>
        </w:rPr>
        <w:t>5</w:t>
      </w:r>
      <w:r>
        <w:rPr>
          <w:rFonts w:ascii="Times New Roman" w:hAnsi="Times New Roman"/>
          <w:sz w:val="28"/>
          <w:szCs w:val="28"/>
        </w:rPr>
        <w:t xml:space="preserve"> годом на </w:t>
      </w:r>
      <w:r w:rsidR="004F66C0">
        <w:rPr>
          <w:rFonts w:ascii="Times New Roman" w:hAnsi="Times New Roman"/>
          <w:sz w:val="28"/>
          <w:szCs w:val="28"/>
        </w:rPr>
        <w:t>234,3</w:t>
      </w:r>
      <w:r>
        <w:rPr>
          <w:rFonts w:ascii="Times New Roman" w:hAnsi="Times New Roman"/>
          <w:sz w:val="28"/>
          <w:szCs w:val="28"/>
        </w:rPr>
        <w:t xml:space="preserve"> тыс. рублей и составила </w:t>
      </w:r>
      <w:r w:rsidR="004F66C0">
        <w:rPr>
          <w:rFonts w:ascii="Times New Roman" w:hAnsi="Times New Roman"/>
          <w:sz w:val="28"/>
          <w:szCs w:val="28"/>
        </w:rPr>
        <w:t>947,8</w:t>
      </w:r>
      <w:r>
        <w:rPr>
          <w:rFonts w:ascii="Times New Roman" w:hAnsi="Times New Roman"/>
          <w:sz w:val="28"/>
          <w:szCs w:val="28"/>
        </w:rPr>
        <w:t xml:space="preserve"> тыс. рублей.</w:t>
      </w:r>
    </w:p>
    <w:p w:rsidR="00D267D4" w:rsidRPr="000E2A5D" w:rsidRDefault="00D267D4" w:rsidP="00D267D4">
      <w:pPr>
        <w:spacing w:after="0" w:line="240" w:lineRule="auto"/>
        <w:ind w:firstLine="567"/>
        <w:jc w:val="both"/>
        <w:rPr>
          <w:rFonts w:ascii="Times New Roman" w:hAnsi="Times New Roman"/>
          <w:sz w:val="28"/>
          <w:szCs w:val="28"/>
        </w:rPr>
      </w:pPr>
    </w:p>
    <w:p w:rsidR="00D267D4" w:rsidRPr="005C3AEE" w:rsidRDefault="00C731C1" w:rsidP="00D267D4">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 xml:space="preserve">5. </w:t>
      </w:r>
      <w:r w:rsidR="00D267D4" w:rsidRPr="005C3AEE">
        <w:rPr>
          <w:rFonts w:ascii="Times New Roman" w:hAnsi="Times New Roman"/>
          <w:b/>
          <w:sz w:val="28"/>
          <w:szCs w:val="28"/>
        </w:rPr>
        <w:t>Исполнение</w:t>
      </w:r>
      <w:r w:rsidR="00D267D4">
        <w:rPr>
          <w:rFonts w:ascii="Times New Roman" w:hAnsi="Times New Roman"/>
          <w:b/>
          <w:sz w:val="28"/>
          <w:szCs w:val="28"/>
        </w:rPr>
        <w:t xml:space="preserve"> расходной части </w:t>
      </w:r>
      <w:r w:rsidR="00D267D4" w:rsidRPr="005C3AEE">
        <w:rPr>
          <w:rFonts w:ascii="Times New Roman" w:hAnsi="Times New Roman"/>
          <w:b/>
          <w:sz w:val="28"/>
          <w:szCs w:val="28"/>
        </w:rPr>
        <w:t xml:space="preserve"> бюджета </w:t>
      </w:r>
      <w:r w:rsidR="00D267D4" w:rsidRPr="003F198C">
        <w:rPr>
          <w:rFonts w:ascii="Times New Roman" w:hAnsi="Times New Roman"/>
          <w:b/>
          <w:sz w:val="28"/>
          <w:szCs w:val="28"/>
        </w:rPr>
        <w:t xml:space="preserve">Шуйского муниципального </w:t>
      </w:r>
      <w:r w:rsidR="00D267D4">
        <w:rPr>
          <w:rFonts w:ascii="Times New Roman" w:hAnsi="Times New Roman"/>
          <w:b/>
          <w:sz w:val="28"/>
          <w:szCs w:val="28"/>
        </w:rPr>
        <w:t>р</w:t>
      </w:r>
      <w:r w:rsidR="00D267D4" w:rsidRPr="003F198C">
        <w:rPr>
          <w:rFonts w:ascii="Times New Roman" w:hAnsi="Times New Roman"/>
          <w:b/>
          <w:sz w:val="28"/>
          <w:szCs w:val="28"/>
        </w:rPr>
        <w:t>айона</w:t>
      </w:r>
      <w:r w:rsidR="00D267D4">
        <w:rPr>
          <w:rFonts w:ascii="Times New Roman" w:hAnsi="Times New Roman"/>
          <w:b/>
          <w:sz w:val="28"/>
          <w:szCs w:val="28"/>
        </w:rPr>
        <w:t xml:space="preserve"> за 201</w:t>
      </w:r>
      <w:r w:rsidR="00DA55FD">
        <w:rPr>
          <w:rFonts w:ascii="Times New Roman" w:hAnsi="Times New Roman"/>
          <w:b/>
          <w:sz w:val="28"/>
          <w:szCs w:val="28"/>
        </w:rPr>
        <w:t>6</w:t>
      </w:r>
      <w:r w:rsidR="00D267D4">
        <w:rPr>
          <w:rFonts w:ascii="Times New Roman" w:hAnsi="Times New Roman"/>
          <w:b/>
          <w:sz w:val="28"/>
          <w:szCs w:val="28"/>
        </w:rPr>
        <w:t xml:space="preserve"> год</w:t>
      </w:r>
    </w:p>
    <w:p w:rsidR="00D267D4" w:rsidRPr="003F198C" w:rsidRDefault="00D267D4" w:rsidP="00D267D4">
      <w:pPr>
        <w:tabs>
          <w:tab w:val="left" w:pos="567"/>
        </w:tabs>
        <w:spacing w:after="0" w:line="240" w:lineRule="auto"/>
        <w:rPr>
          <w:rFonts w:ascii="Times New Roman" w:hAnsi="Times New Roman"/>
          <w:b/>
          <w:sz w:val="28"/>
          <w:szCs w:val="28"/>
        </w:rPr>
      </w:pPr>
    </w:p>
    <w:p w:rsidR="00D267D4" w:rsidRPr="00667687" w:rsidRDefault="00DA55FD" w:rsidP="0069468F">
      <w:pPr>
        <w:pStyle w:val="Default"/>
        <w:ind w:firstLine="567"/>
        <w:jc w:val="both"/>
        <w:rPr>
          <w:sz w:val="28"/>
          <w:szCs w:val="28"/>
        </w:rPr>
      </w:pPr>
      <w:r w:rsidRPr="00DA55FD">
        <w:rPr>
          <w:sz w:val="28"/>
          <w:szCs w:val="28"/>
        </w:rPr>
        <w:t xml:space="preserve">Решением Совета Шуйского муниципального района  от  10 декабря 2015 г. № 61 «О бюджете Шуйского муниципального района на 2016 год» </w:t>
      </w:r>
      <w:r w:rsidR="00D267D4">
        <w:rPr>
          <w:sz w:val="28"/>
          <w:szCs w:val="28"/>
        </w:rPr>
        <w:t xml:space="preserve">расходы бюджета утверждены </w:t>
      </w:r>
      <w:r w:rsidRPr="00DA55FD">
        <w:rPr>
          <w:sz w:val="28"/>
          <w:szCs w:val="28"/>
        </w:rPr>
        <w:t>в сумме 230844,23 тыс. рублей</w:t>
      </w:r>
      <w:r>
        <w:rPr>
          <w:sz w:val="28"/>
          <w:szCs w:val="28"/>
        </w:rPr>
        <w:t xml:space="preserve">. </w:t>
      </w:r>
      <w:r w:rsidR="00D267D4">
        <w:rPr>
          <w:sz w:val="28"/>
          <w:szCs w:val="28"/>
        </w:rPr>
        <w:t xml:space="preserve">С учетом внесенных в течение отчетного периода изменений и дополнений уточненный годовой план по расходам </w:t>
      </w:r>
      <w:r>
        <w:rPr>
          <w:sz w:val="28"/>
          <w:szCs w:val="28"/>
        </w:rPr>
        <w:t>утвержден в сумме253631,48</w:t>
      </w:r>
      <w:r w:rsidR="00D267D4">
        <w:rPr>
          <w:sz w:val="28"/>
          <w:szCs w:val="28"/>
        </w:rPr>
        <w:t>тыс. рублей, что выше первоначально утвержденных на 201</w:t>
      </w:r>
      <w:r>
        <w:rPr>
          <w:sz w:val="28"/>
          <w:szCs w:val="28"/>
        </w:rPr>
        <w:t>6</w:t>
      </w:r>
      <w:r w:rsidR="00D267D4">
        <w:rPr>
          <w:sz w:val="28"/>
          <w:szCs w:val="28"/>
        </w:rPr>
        <w:t xml:space="preserve"> год показателей на сумму </w:t>
      </w:r>
      <w:r w:rsidR="0069468F" w:rsidRPr="0069468F">
        <w:rPr>
          <w:sz w:val="28"/>
          <w:szCs w:val="28"/>
        </w:rPr>
        <w:t>22787,25</w:t>
      </w:r>
      <w:r w:rsidR="0069468F">
        <w:rPr>
          <w:sz w:val="28"/>
          <w:szCs w:val="28"/>
        </w:rPr>
        <w:t xml:space="preserve"> тыс. рублей или на </w:t>
      </w:r>
      <w:r w:rsidR="0069468F" w:rsidRPr="0069468F">
        <w:rPr>
          <w:sz w:val="28"/>
          <w:szCs w:val="28"/>
        </w:rPr>
        <w:t>9,87%</w:t>
      </w:r>
      <w:r w:rsidR="0069468F">
        <w:rPr>
          <w:sz w:val="28"/>
          <w:szCs w:val="28"/>
        </w:rPr>
        <w:t>.</w:t>
      </w:r>
    </w:p>
    <w:p w:rsidR="00D267D4" w:rsidRPr="005C3AEE"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Расходы по обязательствам бюджета</w:t>
      </w:r>
      <w:r w:rsidR="00465E36" w:rsidRPr="00465E36">
        <w:rPr>
          <w:rFonts w:ascii="Times New Roman" w:hAnsi="Times New Roman"/>
          <w:sz w:val="28"/>
          <w:szCs w:val="28"/>
        </w:rPr>
        <w:t>Шуйского муниципального района</w:t>
      </w:r>
      <w:r>
        <w:rPr>
          <w:rFonts w:ascii="Times New Roman" w:hAnsi="Times New Roman"/>
          <w:sz w:val="28"/>
          <w:szCs w:val="28"/>
        </w:rPr>
        <w:t>исполнены</w:t>
      </w:r>
      <w:r w:rsidR="00465E36">
        <w:rPr>
          <w:rFonts w:ascii="Times New Roman" w:hAnsi="Times New Roman"/>
          <w:sz w:val="28"/>
          <w:szCs w:val="28"/>
        </w:rPr>
        <w:t xml:space="preserve"> в отчетном периоде</w:t>
      </w:r>
      <w:r>
        <w:rPr>
          <w:rFonts w:ascii="Times New Roman" w:hAnsi="Times New Roman"/>
          <w:sz w:val="28"/>
          <w:szCs w:val="28"/>
        </w:rPr>
        <w:t xml:space="preserve"> в общей сумме  2</w:t>
      </w:r>
      <w:r w:rsidR="0069468F">
        <w:rPr>
          <w:rFonts w:ascii="Times New Roman" w:hAnsi="Times New Roman"/>
          <w:sz w:val="28"/>
          <w:szCs w:val="28"/>
        </w:rPr>
        <w:t>48921,62</w:t>
      </w:r>
      <w:r>
        <w:rPr>
          <w:rFonts w:ascii="Times New Roman" w:hAnsi="Times New Roman"/>
          <w:sz w:val="28"/>
          <w:szCs w:val="28"/>
        </w:rPr>
        <w:t xml:space="preserve"> тыс. рублей или в размере </w:t>
      </w:r>
      <w:r w:rsidRPr="005C3AEE">
        <w:rPr>
          <w:rFonts w:ascii="Times New Roman" w:hAnsi="Times New Roman"/>
          <w:sz w:val="28"/>
          <w:szCs w:val="28"/>
        </w:rPr>
        <w:t>9</w:t>
      </w:r>
      <w:r w:rsidR="0069468F">
        <w:rPr>
          <w:rFonts w:ascii="Times New Roman" w:hAnsi="Times New Roman"/>
          <w:sz w:val="28"/>
          <w:szCs w:val="28"/>
        </w:rPr>
        <w:t>8</w:t>
      </w:r>
      <w:r w:rsidRPr="005C3AEE">
        <w:rPr>
          <w:rFonts w:ascii="Times New Roman" w:hAnsi="Times New Roman"/>
          <w:sz w:val="28"/>
          <w:szCs w:val="28"/>
        </w:rPr>
        <w:t>,</w:t>
      </w:r>
      <w:r w:rsidR="0069468F">
        <w:rPr>
          <w:rFonts w:ascii="Times New Roman" w:hAnsi="Times New Roman"/>
          <w:sz w:val="28"/>
          <w:szCs w:val="28"/>
        </w:rPr>
        <w:t>14</w:t>
      </w:r>
      <w:r w:rsidRPr="005C3AEE">
        <w:rPr>
          <w:rFonts w:ascii="Times New Roman" w:hAnsi="Times New Roman"/>
          <w:sz w:val="28"/>
          <w:szCs w:val="28"/>
        </w:rPr>
        <w:t>%</w:t>
      </w:r>
      <w:r>
        <w:rPr>
          <w:rFonts w:ascii="Times New Roman" w:hAnsi="Times New Roman"/>
          <w:sz w:val="28"/>
          <w:szCs w:val="28"/>
        </w:rPr>
        <w:t>от утвержденных бюджетных назначений</w:t>
      </w:r>
      <w:r w:rsidRPr="005C3AEE">
        <w:rPr>
          <w:rFonts w:ascii="Times New Roman" w:hAnsi="Times New Roman"/>
          <w:sz w:val="28"/>
          <w:szCs w:val="28"/>
        </w:rPr>
        <w:t xml:space="preserve">. </w:t>
      </w:r>
    </w:p>
    <w:p w:rsidR="00D267D4" w:rsidRPr="005C3AEE" w:rsidRDefault="00D267D4" w:rsidP="00D267D4">
      <w:pPr>
        <w:spacing w:after="0" w:line="240" w:lineRule="auto"/>
        <w:jc w:val="both"/>
        <w:rPr>
          <w:rFonts w:ascii="Times New Roman" w:hAnsi="Times New Roman"/>
          <w:sz w:val="28"/>
          <w:szCs w:val="28"/>
        </w:rPr>
      </w:pPr>
    </w:p>
    <w:p w:rsidR="00D267D4" w:rsidRPr="00306335" w:rsidRDefault="00C731C1" w:rsidP="00D267D4">
      <w:pPr>
        <w:spacing w:after="0" w:line="240" w:lineRule="auto"/>
        <w:jc w:val="center"/>
        <w:rPr>
          <w:rFonts w:ascii="Times New Roman" w:hAnsi="Times New Roman"/>
          <w:b/>
          <w:i/>
          <w:sz w:val="28"/>
          <w:szCs w:val="28"/>
        </w:rPr>
      </w:pPr>
      <w:r>
        <w:rPr>
          <w:rFonts w:ascii="Times New Roman" w:hAnsi="Times New Roman"/>
          <w:b/>
          <w:i/>
          <w:sz w:val="28"/>
          <w:szCs w:val="28"/>
        </w:rPr>
        <w:t xml:space="preserve">5.1. </w:t>
      </w:r>
      <w:r w:rsidR="00D267D4" w:rsidRPr="00306335">
        <w:rPr>
          <w:rFonts w:ascii="Times New Roman" w:hAnsi="Times New Roman"/>
          <w:b/>
          <w:i/>
          <w:sz w:val="28"/>
          <w:szCs w:val="28"/>
        </w:rPr>
        <w:t>Исполнение бюджета Шуйского муниципального района</w:t>
      </w:r>
      <w:r w:rsidR="00465E36">
        <w:rPr>
          <w:rFonts w:ascii="Times New Roman" w:hAnsi="Times New Roman"/>
          <w:b/>
          <w:i/>
          <w:sz w:val="28"/>
          <w:szCs w:val="28"/>
        </w:rPr>
        <w:t xml:space="preserve"> в</w:t>
      </w:r>
      <w:r w:rsidR="00D267D4" w:rsidRPr="00AD630B">
        <w:rPr>
          <w:rFonts w:ascii="Times New Roman" w:hAnsi="Times New Roman"/>
          <w:b/>
          <w:i/>
          <w:sz w:val="28"/>
          <w:szCs w:val="28"/>
        </w:rPr>
        <w:t>функциональной структуре</w:t>
      </w:r>
    </w:p>
    <w:p w:rsidR="00D267D4" w:rsidRPr="005C3AEE" w:rsidRDefault="00D267D4" w:rsidP="00D267D4">
      <w:pPr>
        <w:spacing w:after="0" w:line="240" w:lineRule="auto"/>
        <w:jc w:val="center"/>
        <w:rPr>
          <w:rFonts w:ascii="Times New Roman" w:hAnsi="Times New Roman"/>
          <w:i/>
          <w:sz w:val="28"/>
          <w:szCs w:val="28"/>
        </w:rPr>
      </w:pPr>
    </w:p>
    <w:p w:rsidR="00D267D4" w:rsidRDefault="00D267D4" w:rsidP="00D267D4">
      <w:pPr>
        <w:spacing w:after="0" w:line="240" w:lineRule="auto"/>
        <w:jc w:val="both"/>
        <w:rPr>
          <w:rFonts w:ascii="Times New Roman" w:hAnsi="Times New Roman"/>
          <w:sz w:val="28"/>
          <w:szCs w:val="28"/>
        </w:rPr>
      </w:pPr>
      <w:r>
        <w:rPr>
          <w:rFonts w:ascii="Times New Roman" w:hAnsi="Times New Roman"/>
          <w:sz w:val="28"/>
          <w:szCs w:val="28"/>
        </w:rPr>
        <w:t xml:space="preserve">Анализом исполнения расходной части </w:t>
      </w:r>
      <w:r w:rsidRPr="005C3AEE">
        <w:rPr>
          <w:rFonts w:ascii="Times New Roman" w:hAnsi="Times New Roman"/>
          <w:sz w:val="28"/>
          <w:szCs w:val="28"/>
        </w:rPr>
        <w:t xml:space="preserve">бюджета </w:t>
      </w:r>
      <w:r>
        <w:rPr>
          <w:rFonts w:ascii="Times New Roman" w:hAnsi="Times New Roman"/>
          <w:sz w:val="28"/>
          <w:szCs w:val="28"/>
        </w:rPr>
        <w:t>Шуйского муниципального района за 201</w:t>
      </w:r>
      <w:r w:rsidR="0069468F">
        <w:rPr>
          <w:rFonts w:ascii="Times New Roman" w:hAnsi="Times New Roman"/>
          <w:sz w:val="28"/>
          <w:szCs w:val="28"/>
        </w:rPr>
        <w:t>6</w:t>
      </w:r>
      <w:r>
        <w:rPr>
          <w:rFonts w:ascii="Times New Roman" w:hAnsi="Times New Roman"/>
          <w:sz w:val="28"/>
          <w:szCs w:val="28"/>
        </w:rPr>
        <w:t xml:space="preserve"> год </w:t>
      </w:r>
      <w:r w:rsidRPr="005C3AEE">
        <w:rPr>
          <w:rFonts w:ascii="Times New Roman" w:hAnsi="Times New Roman"/>
          <w:sz w:val="28"/>
          <w:szCs w:val="28"/>
        </w:rPr>
        <w:t xml:space="preserve">в разрезе функциональной </w:t>
      </w:r>
      <w:r>
        <w:rPr>
          <w:rFonts w:ascii="Times New Roman" w:hAnsi="Times New Roman"/>
          <w:sz w:val="28"/>
          <w:szCs w:val="28"/>
        </w:rPr>
        <w:t>классификации</w:t>
      </w:r>
      <w:r w:rsidR="00FF7B50">
        <w:rPr>
          <w:rFonts w:ascii="Times New Roman" w:hAnsi="Times New Roman"/>
          <w:sz w:val="28"/>
          <w:szCs w:val="28"/>
        </w:rPr>
        <w:t xml:space="preserve">, </w:t>
      </w:r>
      <w:r>
        <w:rPr>
          <w:rFonts w:ascii="Times New Roman" w:hAnsi="Times New Roman"/>
          <w:sz w:val="28"/>
          <w:szCs w:val="28"/>
        </w:rPr>
        <w:t>представлен</w:t>
      </w:r>
      <w:r w:rsidR="00FF7B50">
        <w:rPr>
          <w:rFonts w:ascii="Times New Roman" w:hAnsi="Times New Roman"/>
          <w:sz w:val="28"/>
          <w:szCs w:val="28"/>
        </w:rPr>
        <w:t>ным</w:t>
      </w:r>
      <w:r>
        <w:rPr>
          <w:rFonts w:ascii="Times New Roman" w:hAnsi="Times New Roman"/>
          <w:sz w:val="28"/>
          <w:szCs w:val="28"/>
        </w:rPr>
        <w:t xml:space="preserve"> в </w:t>
      </w:r>
      <w:r w:rsidR="005D1787">
        <w:rPr>
          <w:rFonts w:ascii="Times New Roman" w:hAnsi="Times New Roman"/>
          <w:sz w:val="28"/>
          <w:szCs w:val="28"/>
        </w:rPr>
        <w:t>П</w:t>
      </w:r>
      <w:r w:rsidRPr="005C3AEE">
        <w:rPr>
          <w:rFonts w:ascii="Times New Roman" w:hAnsi="Times New Roman"/>
          <w:sz w:val="28"/>
          <w:szCs w:val="28"/>
        </w:rPr>
        <w:t>риложени</w:t>
      </w:r>
      <w:r w:rsidR="005D1787">
        <w:rPr>
          <w:rFonts w:ascii="Times New Roman" w:hAnsi="Times New Roman"/>
          <w:sz w:val="28"/>
          <w:szCs w:val="28"/>
        </w:rPr>
        <w:t>и</w:t>
      </w:r>
      <w:r w:rsidRPr="005C3AEE">
        <w:rPr>
          <w:rFonts w:ascii="Times New Roman" w:hAnsi="Times New Roman"/>
          <w:sz w:val="28"/>
          <w:szCs w:val="28"/>
        </w:rPr>
        <w:t xml:space="preserve"> № 2</w:t>
      </w:r>
      <w:r>
        <w:rPr>
          <w:rFonts w:ascii="Times New Roman" w:hAnsi="Times New Roman"/>
          <w:sz w:val="28"/>
          <w:szCs w:val="28"/>
        </w:rPr>
        <w:t xml:space="preserve"> к настоящему Заключению</w:t>
      </w:r>
      <w:r w:rsidR="005D1787">
        <w:rPr>
          <w:rFonts w:ascii="Times New Roman" w:hAnsi="Times New Roman"/>
          <w:sz w:val="28"/>
          <w:szCs w:val="28"/>
        </w:rPr>
        <w:t>,</w:t>
      </w:r>
      <w:r>
        <w:rPr>
          <w:rFonts w:ascii="Times New Roman" w:hAnsi="Times New Roman"/>
          <w:sz w:val="28"/>
          <w:szCs w:val="28"/>
        </w:rPr>
        <w:t xml:space="preserve"> установлено, что наибольший удельный вес в общем объеме исполненных расходных обязательств  бюджета района в 201</w:t>
      </w:r>
      <w:r w:rsidR="0069468F">
        <w:rPr>
          <w:rFonts w:ascii="Times New Roman" w:hAnsi="Times New Roman"/>
          <w:sz w:val="28"/>
          <w:szCs w:val="28"/>
        </w:rPr>
        <w:t>6</w:t>
      </w:r>
      <w:r>
        <w:rPr>
          <w:rFonts w:ascii="Times New Roman" w:hAnsi="Times New Roman"/>
          <w:sz w:val="28"/>
          <w:szCs w:val="28"/>
        </w:rPr>
        <w:t xml:space="preserve"> году занимают исполненные расходы по разделам:</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«Образование» </w:t>
      </w:r>
      <w:r w:rsidR="0019438A">
        <w:rPr>
          <w:rFonts w:ascii="Times New Roman" w:hAnsi="Times New Roman"/>
          <w:sz w:val="28"/>
          <w:szCs w:val="28"/>
        </w:rPr>
        <w:t>-</w:t>
      </w:r>
      <w:r w:rsidR="00F224C7">
        <w:rPr>
          <w:rFonts w:ascii="Times New Roman" w:hAnsi="Times New Roman"/>
          <w:sz w:val="28"/>
          <w:szCs w:val="28"/>
        </w:rPr>
        <w:t>74</w:t>
      </w:r>
      <w:r>
        <w:rPr>
          <w:rFonts w:ascii="Times New Roman" w:hAnsi="Times New Roman"/>
          <w:sz w:val="28"/>
          <w:szCs w:val="28"/>
        </w:rPr>
        <w:t>,</w:t>
      </w:r>
      <w:r w:rsidR="00F224C7">
        <w:rPr>
          <w:rFonts w:ascii="Times New Roman" w:hAnsi="Times New Roman"/>
          <w:sz w:val="28"/>
          <w:szCs w:val="28"/>
        </w:rPr>
        <w:t>3</w:t>
      </w:r>
      <w:r>
        <w:rPr>
          <w:rFonts w:ascii="Times New Roman" w:hAnsi="Times New Roman"/>
          <w:sz w:val="28"/>
          <w:szCs w:val="28"/>
        </w:rPr>
        <w:t>2%, доля которых в общем объеме исполненных расходов в отчетном периоде</w:t>
      </w:r>
      <w:r w:rsidR="00F224C7">
        <w:rPr>
          <w:rFonts w:ascii="Times New Roman" w:hAnsi="Times New Roman"/>
          <w:sz w:val="28"/>
          <w:szCs w:val="28"/>
        </w:rPr>
        <w:t xml:space="preserve">  увеличи</w:t>
      </w:r>
      <w:r>
        <w:rPr>
          <w:rFonts w:ascii="Times New Roman" w:hAnsi="Times New Roman"/>
          <w:sz w:val="28"/>
          <w:szCs w:val="28"/>
        </w:rPr>
        <w:t>лась по сравнению с 201</w:t>
      </w:r>
      <w:r w:rsidR="00F224C7">
        <w:rPr>
          <w:rFonts w:ascii="Times New Roman" w:hAnsi="Times New Roman"/>
          <w:sz w:val="28"/>
          <w:szCs w:val="28"/>
        </w:rPr>
        <w:t>5</w:t>
      </w:r>
      <w:r>
        <w:rPr>
          <w:rFonts w:ascii="Times New Roman" w:hAnsi="Times New Roman"/>
          <w:sz w:val="28"/>
          <w:szCs w:val="28"/>
        </w:rPr>
        <w:t xml:space="preserve"> годом на </w:t>
      </w:r>
      <w:r w:rsidR="00F224C7">
        <w:rPr>
          <w:rFonts w:ascii="Times New Roman" w:hAnsi="Times New Roman"/>
          <w:sz w:val="28"/>
          <w:szCs w:val="28"/>
        </w:rPr>
        <w:t>5</w:t>
      </w:r>
      <w:r>
        <w:rPr>
          <w:rFonts w:ascii="Times New Roman" w:hAnsi="Times New Roman"/>
          <w:sz w:val="28"/>
          <w:szCs w:val="28"/>
        </w:rPr>
        <w:t>,</w:t>
      </w:r>
      <w:r w:rsidR="00F224C7">
        <w:rPr>
          <w:rFonts w:ascii="Times New Roman" w:hAnsi="Times New Roman"/>
          <w:sz w:val="28"/>
          <w:szCs w:val="28"/>
        </w:rPr>
        <w:t>50</w:t>
      </w:r>
      <w:r>
        <w:rPr>
          <w:rFonts w:ascii="Times New Roman" w:hAnsi="Times New Roman"/>
          <w:sz w:val="28"/>
          <w:szCs w:val="28"/>
        </w:rPr>
        <w:t>%;</w:t>
      </w:r>
    </w:p>
    <w:p w:rsidR="001A6594" w:rsidRDefault="001A6594" w:rsidP="00D267D4">
      <w:pPr>
        <w:spacing w:after="0" w:line="240" w:lineRule="auto"/>
        <w:ind w:firstLine="567"/>
        <w:jc w:val="both"/>
        <w:rPr>
          <w:rFonts w:ascii="Times New Roman" w:hAnsi="Times New Roman"/>
          <w:sz w:val="28"/>
          <w:szCs w:val="28"/>
        </w:rPr>
      </w:pPr>
      <w:r>
        <w:rPr>
          <w:rFonts w:ascii="Times New Roman" w:hAnsi="Times New Roman"/>
          <w:sz w:val="28"/>
          <w:szCs w:val="28"/>
        </w:rPr>
        <w:t>-</w:t>
      </w:r>
      <w:r w:rsidRPr="001A6594">
        <w:rPr>
          <w:rFonts w:ascii="Times New Roman" w:hAnsi="Times New Roman"/>
          <w:sz w:val="28"/>
          <w:szCs w:val="28"/>
        </w:rPr>
        <w:t xml:space="preserve"> «Общегосударственные вопросы» -</w:t>
      </w:r>
      <w:r>
        <w:rPr>
          <w:rFonts w:ascii="Times New Roman" w:hAnsi="Times New Roman"/>
          <w:sz w:val="28"/>
          <w:szCs w:val="28"/>
        </w:rPr>
        <w:t xml:space="preserve"> 13,04%</w:t>
      </w:r>
      <w:r w:rsidR="0013574C">
        <w:rPr>
          <w:rFonts w:ascii="Times New Roman" w:hAnsi="Times New Roman"/>
          <w:sz w:val="28"/>
          <w:szCs w:val="28"/>
        </w:rPr>
        <w:t>,</w:t>
      </w:r>
      <w:r>
        <w:rPr>
          <w:rFonts w:ascii="Times New Roman" w:hAnsi="Times New Roman"/>
          <w:sz w:val="28"/>
          <w:szCs w:val="28"/>
        </w:rPr>
        <w:t xml:space="preserve"> их доля увеличи</w:t>
      </w:r>
      <w:r w:rsidRPr="001A6594">
        <w:rPr>
          <w:rFonts w:ascii="Times New Roman" w:hAnsi="Times New Roman"/>
          <w:sz w:val="28"/>
          <w:szCs w:val="28"/>
        </w:rPr>
        <w:t>лась по сравнению с 201</w:t>
      </w:r>
      <w:r>
        <w:rPr>
          <w:rFonts w:ascii="Times New Roman" w:hAnsi="Times New Roman"/>
          <w:sz w:val="28"/>
          <w:szCs w:val="28"/>
        </w:rPr>
        <w:t>5</w:t>
      </w:r>
      <w:r w:rsidRPr="001A6594">
        <w:rPr>
          <w:rFonts w:ascii="Times New Roman" w:hAnsi="Times New Roman"/>
          <w:sz w:val="28"/>
          <w:szCs w:val="28"/>
        </w:rPr>
        <w:t xml:space="preserve"> годом на 1</w:t>
      </w:r>
      <w:r>
        <w:rPr>
          <w:rFonts w:ascii="Times New Roman" w:hAnsi="Times New Roman"/>
          <w:sz w:val="28"/>
          <w:szCs w:val="28"/>
        </w:rPr>
        <w:t>,49</w:t>
      </w:r>
      <w:r w:rsidRPr="001A6594">
        <w:rPr>
          <w:rFonts w:ascii="Times New Roman" w:hAnsi="Times New Roman"/>
          <w:sz w:val="28"/>
          <w:szCs w:val="28"/>
        </w:rPr>
        <w:t>%</w:t>
      </w:r>
      <w:r>
        <w:rPr>
          <w:rFonts w:ascii="Times New Roman" w:hAnsi="Times New Roman"/>
          <w:sz w:val="28"/>
          <w:szCs w:val="28"/>
        </w:rPr>
        <w:t>;</w:t>
      </w:r>
    </w:p>
    <w:p w:rsidR="001A6594" w:rsidRDefault="001A6594" w:rsidP="00D267D4">
      <w:pPr>
        <w:spacing w:after="0" w:line="240" w:lineRule="auto"/>
        <w:ind w:firstLine="567"/>
        <w:jc w:val="both"/>
        <w:rPr>
          <w:rFonts w:ascii="Times New Roman" w:hAnsi="Times New Roman"/>
          <w:sz w:val="28"/>
          <w:szCs w:val="28"/>
        </w:rPr>
      </w:pPr>
      <w:r>
        <w:rPr>
          <w:rFonts w:ascii="Times New Roman" w:hAnsi="Times New Roman"/>
          <w:sz w:val="28"/>
          <w:szCs w:val="28"/>
        </w:rPr>
        <w:t>- «Национальная экономика» - 7,57%</w:t>
      </w:r>
      <w:r w:rsidR="0013574C">
        <w:rPr>
          <w:rFonts w:ascii="Times New Roman" w:hAnsi="Times New Roman"/>
          <w:sz w:val="28"/>
          <w:szCs w:val="28"/>
        </w:rPr>
        <w:t>, их доля увеличилась по сравнению с 2015 годом на 4,66%.</w:t>
      </w:r>
    </w:p>
    <w:p w:rsidR="0013574C" w:rsidRPr="00712DCF" w:rsidRDefault="00712DCF" w:rsidP="0013574C">
      <w:pPr>
        <w:spacing w:after="0" w:line="240" w:lineRule="auto"/>
        <w:ind w:firstLine="567"/>
        <w:jc w:val="both"/>
        <w:rPr>
          <w:rFonts w:ascii="Times New Roman" w:hAnsi="Times New Roman"/>
          <w:sz w:val="28"/>
          <w:szCs w:val="28"/>
        </w:rPr>
      </w:pPr>
      <w:r>
        <w:rPr>
          <w:rFonts w:ascii="Times New Roman" w:hAnsi="Times New Roman"/>
          <w:sz w:val="28"/>
          <w:szCs w:val="28"/>
        </w:rPr>
        <w:t>Наименьшую долю в функциональной структуре исполнения расходов бюджета занимают расходы по разделам:</w:t>
      </w:r>
      <w:r w:rsidR="006C1759">
        <w:rPr>
          <w:rFonts w:ascii="Times New Roman" w:hAnsi="Times New Roman"/>
          <w:sz w:val="28"/>
          <w:szCs w:val="28"/>
        </w:rPr>
        <w:t xml:space="preserve"> 0500 </w:t>
      </w:r>
      <w:r w:rsidR="00D267D4" w:rsidRPr="00712DCF">
        <w:rPr>
          <w:rFonts w:ascii="Times New Roman" w:hAnsi="Times New Roman"/>
          <w:sz w:val="28"/>
          <w:szCs w:val="28"/>
        </w:rPr>
        <w:t xml:space="preserve">«Жилищно-коммунальное хозяйство» </w:t>
      </w:r>
      <w:r w:rsidR="0019438A" w:rsidRPr="00712DCF">
        <w:rPr>
          <w:rFonts w:ascii="Times New Roman" w:hAnsi="Times New Roman"/>
          <w:sz w:val="28"/>
          <w:szCs w:val="28"/>
        </w:rPr>
        <w:t>-</w:t>
      </w:r>
      <w:r w:rsidR="001A6594" w:rsidRPr="00712DCF">
        <w:rPr>
          <w:rFonts w:ascii="Times New Roman" w:hAnsi="Times New Roman"/>
          <w:sz w:val="28"/>
          <w:szCs w:val="28"/>
        </w:rPr>
        <w:t>0,52</w:t>
      </w:r>
      <w:r w:rsidR="00D267D4" w:rsidRPr="00712DCF">
        <w:rPr>
          <w:rFonts w:ascii="Times New Roman" w:hAnsi="Times New Roman"/>
          <w:sz w:val="28"/>
          <w:szCs w:val="28"/>
        </w:rPr>
        <w:t xml:space="preserve">%, </w:t>
      </w:r>
      <w:r w:rsidR="006C1759">
        <w:rPr>
          <w:rFonts w:ascii="Times New Roman" w:hAnsi="Times New Roman"/>
          <w:sz w:val="28"/>
          <w:szCs w:val="28"/>
        </w:rPr>
        <w:t xml:space="preserve">1100 </w:t>
      </w:r>
      <w:r w:rsidR="0013574C" w:rsidRPr="00712DCF">
        <w:rPr>
          <w:rFonts w:ascii="Times New Roman" w:hAnsi="Times New Roman"/>
          <w:sz w:val="28"/>
          <w:szCs w:val="28"/>
        </w:rPr>
        <w:t xml:space="preserve">«Физическая культура и спорт» - 0,12%, </w:t>
      </w:r>
      <w:r w:rsidR="006C1759">
        <w:rPr>
          <w:rFonts w:ascii="Times New Roman" w:hAnsi="Times New Roman"/>
          <w:sz w:val="28"/>
          <w:szCs w:val="28"/>
        </w:rPr>
        <w:t xml:space="preserve">0300 </w:t>
      </w:r>
      <w:r w:rsidR="0013574C" w:rsidRPr="00712DCF">
        <w:rPr>
          <w:rFonts w:ascii="Times New Roman" w:hAnsi="Times New Roman"/>
          <w:sz w:val="28"/>
          <w:szCs w:val="28"/>
        </w:rPr>
        <w:t>«Национальная безопасность</w:t>
      </w:r>
      <w:r w:rsidR="006C1759">
        <w:rPr>
          <w:rFonts w:ascii="Times New Roman" w:hAnsi="Times New Roman"/>
          <w:sz w:val="28"/>
          <w:szCs w:val="28"/>
        </w:rPr>
        <w:t xml:space="preserve"> и правоохранительная деятельность</w:t>
      </w:r>
      <w:r w:rsidR="0013574C" w:rsidRPr="00712DCF">
        <w:rPr>
          <w:rFonts w:ascii="Times New Roman" w:hAnsi="Times New Roman"/>
          <w:sz w:val="28"/>
          <w:szCs w:val="28"/>
        </w:rPr>
        <w:t>» - 0,01%</w:t>
      </w:r>
      <w:r>
        <w:rPr>
          <w:rFonts w:ascii="Times New Roman" w:hAnsi="Times New Roman"/>
          <w:sz w:val="28"/>
          <w:szCs w:val="28"/>
        </w:rPr>
        <w:t>.</w:t>
      </w:r>
    </w:p>
    <w:p w:rsidR="0013574C" w:rsidRDefault="004102AA" w:rsidP="00D267D4">
      <w:pPr>
        <w:spacing w:after="0" w:line="240" w:lineRule="auto"/>
        <w:ind w:firstLine="567"/>
        <w:jc w:val="both"/>
        <w:rPr>
          <w:rFonts w:ascii="Times New Roman" w:hAnsi="Times New Roman"/>
          <w:sz w:val="28"/>
          <w:szCs w:val="28"/>
        </w:rPr>
      </w:pPr>
      <w:r>
        <w:rPr>
          <w:rFonts w:ascii="Times New Roman" w:hAnsi="Times New Roman"/>
          <w:sz w:val="28"/>
          <w:szCs w:val="28"/>
        </w:rPr>
        <w:t>Удельный вес</w:t>
      </w:r>
      <w:r w:rsidR="00981D40">
        <w:rPr>
          <w:rFonts w:ascii="Times New Roman" w:hAnsi="Times New Roman"/>
          <w:sz w:val="28"/>
          <w:szCs w:val="28"/>
        </w:rPr>
        <w:t xml:space="preserve"> исполненных р</w:t>
      </w:r>
      <w:r w:rsidR="006C1759" w:rsidRPr="006C1759">
        <w:rPr>
          <w:rFonts w:ascii="Times New Roman" w:hAnsi="Times New Roman"/>
          <w:sz w:val="28"/>
          <w:szCs w:val="28"/>
        </w:rPr>
        <w:t>асход</w:t>
      </w:r>
      <w:r w:rsidR="00981D40">
        <w:rPr>
          <w:rFonts w:ascii="Times New Roman" w:hAnsi="Times New Roman"/>
          <w:sz w:val="28"/>
          <w:szCs w:val="28"/>
        </w:rPr>
        <w:t>ов</w:t>
      </w:r>
      <w:r w:rsidR="006C1759" w:rsidRPr="006C1759">
        <w:rPr>
          <w:rFonts w:ascii="Times New Roman" w:hAnsi="Times New Roman"/>
          <w:sz w:val="28"/>
          <w:szCs w:val="28"/>
        </w:rPr>
        <w:t xml:space="preserve"> по разделам </w:t>
      </w:r>
      <w:r w:rsidR="006C1759">
        <w:rPr>
          <w:rFonts w:ascii="Times New Roman" w:hAnsi="Times New Roman"/>
          <w:sz w:val="28"/>
          <w:szCs w:val="28"/>
        </w:rPr>
        <w:t>0800 «Культура, кинематография», 1000 «Социальная политика» составили 2,70% и 1,72% в общем объеме исполненных расходных обязательств района, соответственно.</w:t>
      </w:r>
    </w:p>
    <w:p w:rsidR="00A64839" w:rsidRDefault="00A64839" w:rsidP="00D267D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Таким образом,</w:t>
      </w:r>
      <w:r w:rsidRPr="00A64839">
        <w:rPr>
          <w:rFonts w:ascii="Times New Roman" w:hAnsi="Times New Roman"/>
          <w:sz w:val="28"/>
          <w:szCs w:val="28"/>
        </w:rPr>
        <w:t xml:space="preserve"> в 2016 </w:t>
      </w:r>
      <w:r>
        <w:rPr>
          <w:rFonts w:ascii="Times New Roman" w:hAnsi="Times New Roman"/>
          <w:sz w:val="28"/>
          <w:szCs w:val="28"/>
        </w:rPr>
        <w:t>году удельный вес расходов на социальную сферу в структуре расходов бюджета района составил 78,74 (74,32+2,70+1,72)</w:t>
      </w:r>
      <w:r w:rsidRPr="00A64839">
        <w:rPr>
          <w:rFonts w:ascii="Times New Roman" w:hAnsi="Times New Roman"/>
          <w:sz w:val="28"/>
          <w:szCs w:val="28"/>
        </w:rPr>
        <w:t xml:space="preserve"> %</w:t>
      </w:r>
      <w:r>
        <w:rPr>
          <w:rFonts w:ascii="Times New Roman" w:hAnsi="Times New Roman"/>
          <w:sz w:val="28"/>
          <w:szCs w:val="28"/>
        </w:rPr>
        <w:t>.</w:t>
      </w:r>
    </w:p>
    <w:p w:rsidR="00CD17EC" w:rsidRDefault="004102AA"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 разделу «Общегосударственные вопросы» расходы бюджета исполненыв сумме 32456,02 тыс. рублей или в размере 90,54% от плановых бюджетных назначений. Увеличение </w:t>
      </w:r>
      <w:r w:rsidR="0040404E">
        <w:rPr>
          <w:rFonts w:ascii="Times New Roman" w:hAnsi="Times New Roman"/>
          <w:sz w:val="28"/>
          <w:szCs w:val="28"/>
        </w:rPr>
        <w:t>исполнения расходов бюджета по данному разделу по сравнению с соответствующими показателями 2015 года составило 2280,05 тыс. рублей или 7,56%</w:t>
      </w:r>
      <w:r w:rsidR="005047BF">
        <w:rPr>
          <w:rFonts w:ascii="Times New Roman" w:hAnsi="Times New Roman"/>
          <w:sz w:val="28"/>
          <w:szCs w:val="28"/>
        </w:rPr>
        <w:t>.</w:t>
      </w:r>
      <w:r w:rsidR="00325408">
        <w:rPr>
          <w:rFonts w:ascii="Times New Roman" w:hAnsi="Times New Roman"/>
          <w:sz w:val="28"/>
          <w:szCs w:val="28"/>
        </w:rPr>
        <w:t>Общая сумма неисполненных назначений по данному разделу составила 3390,19 тыс. рублей.</w:t>
      </w:r>
      <w:r w:rsidR="00CD17EC">
        <w:rPr>
          <w:rFonts w:ascii="Times New Roman" w:hAnsi="Times New Roman"/>
          <w:sz w:val="28"/>
          <w:szCs w:val="28"/>
        </w:rPr>
        <w:t xml:space="preserve"> Большую долю из них составляют утвержденные и не исполненные в полном объеме расходные обязательства бюджета района</w:t>
      </w:r>
      <w:r w:rsidR="00CD17EC" w:rsidRPr="00CD17EC">
        <w:rPr>
          <w:rFonts w:ascii="Times New Roman" w:hAnsi="Times New Roman"/>
          <w:sz w:val="28"/>
          <w:szCs w:val="28"/>
        </w:rPr>
        <w:t xml:space="preserve"> по подразделу 0113 «Другие общегосударственные вопросы»</w:t>
      </w:r>
      <w:r w:rsidR="00CD17EC">
        <w:rPr>
          <w:rFonts w:ascii="Times New Roman" w:hAnsi="Times New Roman"/>
          <w:sz w:val="28"/>
          <w:szCs w:val="28"/>
        </w:rPr>
        <w:t xml:space="preserve">. </w:t>
      </w:r>
    </w:p>
    <w:p w:rsidR="004102AA" w:rsidRDefault="00CD17EC"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Общая сумма утвержденных по данному подразделу бюджетных назначений </w:t>
      </w:r>
      <w:r w:rsidRPr="00CD17EC">
        <w:rPr>
          <w:rFonts w:ascii="Times New Roman" w:hAnsi="Times New Roman"/>
          <w:sz w:val="28"/>
          <w:szCs w:val="28"/>
        </w:rPr>
        <w:t>на 2016 год</w:t>
      </w:r>
      <w:r>
        <w:rPr>
          <w:rFonts w:ascii="Times New Roman" w:hAnsi="Times New Roman"/>
          <w:sz w:val="28"/>
          <w:szCs w:val="28"/>
        </w:rPr>
        <w:t xml:space="preserve"> составила 11345,22 тыс. рублей</w:t>
      </w:r>
      <w:r w:rsidR="0067371D">
        <w:rPr>
          <w:rFonts w:ascii="Times New Roman" w:hAnsi="Times New Roman"/>
          <w:sz w:val="28"/>
          <w:szCs w:val="28"/>
        </w:rPr>
        <w:t>. Р</w:t>
      </w:r>
      <w:r>
        <w:rPr>
          <w:rFonts w:ascii="Times New Roman" w:hAnsi="Times New Roman"/>
          <w:sz w:val="28"/>
          <w:szCs w:val="28"/>
        </w:rPr>
        <w:t>асходные обязательства бюджета исполнены в сумме 8409,65 тыс. рублей или в размере 74,13%</w:t>
      </w:r>
      <w:r w:rsidR="000D72EA">
        <w:rPr>
          <w:rFonts w:ascii="Times New Roman" w:hAnsi="Times New Roman"/>
          <w:sz w:val="28"/>
          <w:szCs w:val="28"/>
        </w:rPr>
        <w:t xml:space="preserve"> от утвержденных</w:t>
      </w:r>
      <w:r w:rsidR="0067371D">
        <w:rPr>
          <w:rFonts w:ascii="Times New Roman" w:hAnsi="Times New Roman"/>
          <w:sz w:val="28"/>
          <w:szCs w:val="28"/>
        </w:rPr>
        <w:t xml:space="preserve"> бюджетных ассигнований</w:t>
      </w:r>
      <w:r w:rsidR="000D72EA">
        <w:rPr>
          <w:rFonts w:ascii="Times New Roman" w:hAnsi="Times New Roman"/>
          <w:sz w:val="28"/>
          <w:szCs w:val="28"/>
        </w:rPr>
        <w:t xml:space="preserve">. Сумма неисполненных </w:t>
      </w:r>
      <w:r>
        <w:rPr>
          <w:rFonts w:ascii="Times New Roman" w:hAnsi="Times New Roman"/>
          <w:sz w:val="28"/>
          <w:szCs w:val="28"/>
        </w:rPr>
        <w:t>бюджетны</w:t>
      </w:r>
      <w:r w:rsidR="000D72EA">
        <w:rPr>
          <w:rFonts w:ascii="Times New Roman" w:hAnsi="Times New Roman"/>
          <w:sz w:val="28"/>
          <w:szCs w:val="28"/>
        </w:rPr>
        <w:t>х</w:t>
      </w:r>
      <w:r>
        <w:rPr>
          <w:rFonts w:ascii="Times New Roman" w:hAnsi="Times New Roman"/>
          <w:sz w:val="28"/>
          <w:szCs w:val="28"/>
        </w:rPr>
        <w:t xml:space="preserve"> назначени</w:t>
      </w:r>
      <w:r w:rsidR="000D72EA">
        <w:rPr>
          <w:rFonts w:ascii="Times New Roman" w:hAnsi="Times New Roman"/>
          <w:sz w:val="28"/>
          <w:szCs w:val="28"/>
        </w:rPr>
        <w:t xml:space="preserve">й </w:t>
      </w:r>
      <w:r w:rsidR="0067371D" w:rsidRPr="0067371D">
        <w:rPr>
          <w:rFonts w:ascii="Times New Roman" w:hAnsi="Times New Roman"/>
          <w:sz w:val="28"/>
          <w:szCs w:val="28"/>
        </w:rPr>
        <w:t>по подразделу 0113 «Другие общегосударственные вопросы»</w:t>
      </w:r>
      <w:r w:rsidR="000D72EA">
        <w:rPr>
          <w:rFonts w:ascii="Times New Roman" w:hAnsi="Times New Roman"/>
          <w:sz w:val="28"/>
          <w:szCs w:val="28"/>
        </w:rPr>
        <w:t>составила 2935,87тыс. рублей</w:t>
      </w:r>
      <w:r>
        <w:rPr>
          <w:rFonts w:ascii="Times New Roman" w:hAnsi="Times New Roman"/>
          <w:sz w:val="28"/>
          <w:szCs w:val="28"/>
        </w:rPr>
        <w:t>.</w:t>
      </w:r>
      <w:r w:rsidR="008E564D">
        <w:rPr>
          <w:rFonts w:ascii="Times New Roman" w:hAnsi="Times New Roman"/>
          <w:sz w:val="28"/>
          <w:szCs w:val="28"/>
        </w:rPr>
        <w:t xml:space="preserve">Основными причинами не освоения выделенных из бюджета района ассигнований </w:t>
      </w:r>
      <w:r w:rsidR="00B906BD">
        <w:rPr>
          <w:rFonts w:ascii="Times New Roman" w:hAnsi="Times New Roman"/>
          <w:sz w:val="28"/>
          <w:szCs w:val="28"/>
        </w:rPr>
        <w:t xml:space="preserve">по данному подразделу </w:t>
      </w:r>
      <w:r w:rsidR="008E564D">
        <w:rPr>
          <w:rFonts w:ascii="Times New Roman" w:hAnsi="Times New Roman"/>
          <w:sz w:val="28"/>
          <w:szCs w:val="28"/>
        </w:rPr>
        <w:t>являются</w:t>
      </w:r>
      <w:r w:rsidR="00B906BD">
        <w:rPr>
          <w:rFonts w:ascii="Times New Roman" w:hAnsi="Times New Roman"/>
          <w:sz w:val="28"/>
          <w:szCs w:val="28"/>
        </w:rPr>
        <w:t>:</w:t>
      </w:r>
      <w:r w:rsidR="008E564D">
        <w:rPr>
          <w:rFonts w:ascii="Times New Roman" w:hAnsi="Times New Roman"/>
          <w:sz w:val="28"/>
          <w:szCs w:val="28"/>
        </w:rPr>
        <w:t xml:space="preserve"> несоблюдение подрядчиком сроков выполнения работ по капитальному ремонту крыши здания Администрации Шуйского муниципального района</w:t>
      </w:r>
      <w:r w:rsidR="008E564D" w:rsidRPr="008E564D">
        <w:rPr>
          <w:rFonts w:ascii="Times New Roman" w:hAnsi="Times New Roman"/>
          <w:sz w:val="28"/>
          <w:szCs w:val="28"/>
        </w:rPr>
        <w:t xml:space="preserve"> по контрактуот 22 ноября 2016</w:t>
      </w:r>
      <w:r w:rsidR="008E564D">
        <w:rPr>
          <w:rFonts w:ascii="Times New Roman" w:hAnsi="Times New Roman"/>
          <w:sz w:val="28"/>
          <w:szCs w:val="28"/>
        </w:rPr>
        <w:t xml:space="preserve"> года                         № 08333000102160000003_321790, отмен</w:t>
      </w:r>
      <w:r w:rsidR="00B906BD">
        <w:rPr>
          <w:rFonts w:ascii="Times New Roman" w:hAnsi="Times New Roman"/>
          <w:sz w:val="28"/>
          <w:szCs w:val="28"/>
        </w:rPr>
        <w:t>а</w:t>
      </w:r>
      <w:r w:rsidR="008E564D">
        <w:rPr>
          <w:rFonts w:ascii="Times New Roman" w:hAnsi="Times New Roman"/>
          <w:sz w:val="28"/>
          <w:szCs w:val="28"/>
        </w:rPr>
        <w:t xml:space="preserve"> запроса котировок</w:t>
      </w:r>
      <w:r w:rsidR="00B906BD">
        <w:rPr>
          <w:rFonts w:ascii="Times New Roman" w:hAnsi="Times New Roman"/>
          <w:sz w:val="28"/>
          <w:szCs w:val="28"/>
        </w:rPr>
        <w:t xml:space="preserve"> на выполнение работ по текущему ремонту коридора здания Администрации, экономии бюджетных средств, сложившейся по результатам проведения конкурсных мероприятий, запросов котировок.</w:t>
      </w:r>
    </w:p>
    <w:p w:rsidR="00B906BD" w:rsidRPr="00B906BD" w:rsidRDefault="001C4CE6" w:rsidP="00B906BD">
      <w:pPr>
        <w:spacing w:after="0" w:line="240" w:lineRule="auto"/>
        <w:ind w:firstLine="567"/>
        <w:jc w:val="both"/>
        <w:rPr>
          <w:rFonts w:ascii="Times New Roman" w:hAnsi="Times New Roman"/>
          <w:sz w:val="28"/>
          <w:szCs w:val="28"/>
        </w:rPr>
      </w:pPr>
      <w:r>
        <w:rPr>
          <w:rFonts w:ascii="Times New Roman" w:hAnsi="Times New Roman"/>
          <w:sz w:val="28"/>
          <w:szCs w:val="28"/>
        </w:rPr>
        <w:t>Самое н</w:t>
      </w:r>
      <w:r w:rsidR="00B906BD">
        <w:rPr>
          <w:rFonts w:ascii="Times New Roman" w:hAnsi="Times New Roman"/>
          <w:sz w:val="28"/>
          <w:szCs w:val="28"/>
        </w:rPr>
        <w:t xml:space="preserve">изкоеисполнение </w:t>
      </w:r>
      <w:r w:rsidR="00A23FE9">
        <w:rPr>
          <w:rFonts w:ascii="Times New Roman" w:hAnsi="Times New Roman"/>
          <w:sz w:val="28"/>
          <w:szCs w:val="28"/>
        </w:rPr>
        <w:t xml:space="preserve">бюджетных назначений отмечается по </w:t>
      </w:r>
      <w:r w:rsidR="00A23FE9" w:rsidRPr="00A23FE9">
        <w:rPr>
          <w:rFonts w:ascii="Times New Roman" w:hAnsi="Times New Roman"/>
          <w:sz w:val="28"/>
          <w:szCs w:val="28"/>
        </w:rPr>
        <w:t xml:space="preserve">разделу </w:t>
      </w:r>
      <w:r w:rsidR="00A23FE9">
        <w:rPr>
          <w:rFonts w:ascii="Times New Roman" w:hAnsi="Times New Roman"/>
          <w:sz w:val="28"/>
          <w:szCs w:val="28"/>
        </w:rPr>
        <w:t xml:space="preserve">0300 </w:t>
      </w:r>
      <w:r w:rsidR="00A23FE9" w:rsidRPr="00A23FE9">
        <w:rPr>
          <w:rFonts w:ascii="Times New Roman" w:hAnsi="Times New Roman"/>
          <w:sz w:val="28"/>
          <w:szCs w:val="28"/>
        </w:rPr>
        <w:t xml:space="preserve">«Национальная безопасность и правоохранительная деятельность», подразделу </w:t>
      </w:r>
      <w:r w:rsidR="00A23FE9">
        <w:rPr>
          <w:rFonts w:ascii="Times New Roman" w:hAnsi="Times New Roman"/>
          <w:sz w:val="28"/>
          <w:szCs w:val="28"/>
        </w:rPr>
        <w:t xml:space="preserve">0309 </w:t>
      </w:r>
      <w:r w:rsidR="00A23FE9" w:rsidRPr="00A23FE9">
        <w:rPr>
          <w:rFonts w:ascii="Times New Roman" w:hAnsi="Times New Roman"/>
          <w:sz w:val="28"/>
          <w:szCs w:val="28"/>
        </w:rPr>
        <w:t>«Защита населения и территорий от последствий чрезвычайных ситуаций природного и техногенного характера, гражданская оборона»</w:t>
      </w:r>
      <w:r w:rsidR="00A23FE9">
        <w:rPr>
          <w:rFonts w:ascii="Times New Roman" w:hAnsi="Times New Roman"/>
          <w:sz w:val="28"/>
          <w:szCs w:val="28"/>
        </w:rPr>
        <w:t xml:space="preserve">. </w:t>
      </w:r>
      <w:r w:rsidR="00B906BD" w:rsidRPr="00B906BD">
        <w:rPr>
          <w:rFonts w:ascii="Times New Roman" w:hAnsi="Times New Roman"/>
          <w:sz w:val="28"/>
          <w:szCs w:val="28"/>
        </w:rPr>
        <w:t>Расходные обязательства бюджета утверждены</w:t>
      </w:r>
      <w:r w:rsidR="00A23FE9">
        <w:rPr>
          <w:rFonts w:ascii="Times New Roman" w:hAnsi="Times New Roman"/>
          <w:sz w:val="28"/>
          <w:szCs w:val="28"/>
        </w:rPr>
        <w:t xml:space="preserve"> по данному подразделу</w:t>
      </w:r>
      <w:r w:rsidR="00B906BD" w:rsidRPr="00B906BD">
        <w:rPr>
          <w:rFonts w:ascii="Times New Roman" w:hAnsi="Times New Roman"/>
          <w:sz w:val="28"/>
          <w:szCs w:val="28"/>
        </w:rPr>
        <w:t xml:space="preserve"> в сумме </w:t>
      </w:r>
      <w:r w:rsidR="00A23FE9">
        <w:rPr>
          <w:rFonts w:ascii="Times New Roman" w:hAnsi="Times New Roman"/>
          <w:sz w:val="28"/>
          <w:szCs w:val="28"/>
        </w:rPr>
        <w:t>1</w:t>
      </w:r>
      <w:r w:rsidR="00B906BD" w:rsidRPr="00B906BD">
        <w:rPr>
          <w:rFonts w:ascii="Times New Roman" w:hAnsi="Times New Roman"/>
          <w:sz w:val="28"/>
          <w:szCs w:val="28"/>
        </w:rPr>
        <w:t>8</w:t>
      </w:r>
      <w:r w:rsidR="00A23FE9">
        <w:rPr>
          <w:rFonts w:ascii="Times New Roman" w:hAnsi="Times New Roman"/>
          <w:sz w:val="28"/>
          <w:szCs w:val="28"/>
        </w:rPr>
        <w:t>0</w:t>
      </w:r>
      <w:r w:rsidR="00B906BD" w:rsidRPr="00B906BD">
        <w:rPr>
          <w:rFonts w:ascii="Times New Roman" w:hAnsi="Times New Roman"/>
          <w:sz w:val="28"/>
          <w:szCs w:val="28"/>
        </w:rPr>
        <w:t>,</w:t>
      </w:r>
      <w:r w:rsidR="00A23FE9">
        <w:rPr>
          <w:rFonts w:ascii="Times New Roman" w:hAnsi="Times New Roman"/>
          <w:sz w:val="28"/>
          <w:szCs w:val="28"/>
        </w:rPr>
        <w:t>00</w:t>
      </w:r>
      <w:r w:rsidR="00B906BD" w:rsidRPr="00B906BD">
        <w:rPr>
          <w:rFonts w:ascii="Times New Roman" w:hAnsi="Times New Roman"/>
          <w:sz w:val="28"/>
          <w:szCs w:val="28"/>
        </w:rPr>
        <w:t xml:space="preserve"> тыс. рублей, исполнен</w:t>
      </w:r>
      <w:r w:rsidR="00A23FE9">
        <w:rPr>
          <w:rFonts w:ascii="Times New Roman" w:hAnsi="Times New Roman"/>
          <w:sz w:val="28"/>
          <w:szCs w:val="28"/>
        </w:rPr>
        <w:t>ы в сумме16</w:t>
      </w:r>
      <w:r w:rsidR="00B906BD" w:rsidRPr="00B906BD">
        <w:rPr>
          <w:rFonts w:ascii="Times New Roman" w:hAnsi="Times New Roman"/>
          <w:sz w:val="28"/>
          <w:szCs w:val="28"/>
        </w:rPr>
        <w:t>,</w:t>
      </w:r>
      <w:r w:rsidR="00A23FE9">
        <w:rPr>
          <w:rFonts w:ascii="Times New Roman" w:hAnsi="Times New Roman"/>
          <w:sz w:val="28"/>
          <w:szCs w:val="28"/>
        </w:rPr>
        <w:t>00</w:t>
      </w:r>
      <w:r w:rsidR="00B906BD" w:rsidRPr="00B906BD">
        <w:rPr>
          <w:rFonts w:ascii="Times New Roman" w:hAnsi="Times New Roman"/>
          <w:sz w:val="28"/>
          <w:szCs w:val="28"/>
        </w:rPr>
        <w:t xml:space="preserve"> тыс. рублей или в размере </w:t>
      </w:r>
      <w:r w:rsidR="00A23FE9">
        <w:rPr>
          <w:rFonts w:ascii="Times New Roman" w:hAnsi="Times New Roman"/>
          <w:sz w:val="28"/>
          <w:szCs w:val="28"/>
        </w:rPr>
        <w:t>8</w:t>
      </w:r>
      <w:r w:rsidR="00B906BD" w:rsidRPr="00B906BD">
        <w:rPr>
          <w:rFonts w:ascii="Times New Roman" w:hAnsi="Times New Roman"/>
          <w:sz w:val="28"/>
          <w:szCs w:val="28"/>
        </w:rPr>
        <w:t>,</w:t>
      </w:r>
      <w:r w:rsidR="00A23FE9">
        <w:rPr>
          <w:rFonts w:ascii="Times New Roman" w:hAnsi="Times New Roman"/>
          <w:sz w:val="28"/>
          <w:szCs w:val="28"/>
        </w:rPr>
        <w:t>8</w:t>
      </w:r>
      <w:r w:rsidR="00B906BD" w:rsidRPr="00B906BD">
        <w:rPr>
          <w:rFonts w:ascii="Times New Roman" w:hAnsi="Times New Roman"/>
          <w:sz w:val="28"/>
          <w:szCs w:val="28"/>
        </w:rPr>
        <w:t xml:space="preserve">9%. </w:t>
      </w:r>
      <w:r w:rsidR="00A23FE9">
        <w:rPr>
          <w:rFonts w:ascii="Times New Roman" w:hAnsi="Times New Roman"/>
          <w:sz w:val="28"/>
          <w:szCs w:val="28"/>
        </w:rPr>
        <w:t>Экономия бюджетных</w:t>
      </w:r>
      <w:r w:rsidR="00B906BD" w:rsidRPr="00B906BD">
        <w:rPr>
          <w:rFonts w:ascii="Times New Roman" w:hAnsi="Times New Roman"/>
          <w:sz w:val="28"/>
          <w:szCs w:val="28"/>
        </w:rPr>
        <w:t xml:space="preserve"> средств</w:t>
      </w:r>
      <w:r w:rsidR="00A23FE9">
        <w:rPr>
          <w:rFonts w:ascii="Times New Roman" w:hAnsi="Times New Roman"/>
          <w:sz w:val="28"/>
          <w:szCs w:val="28"/>
        </w:rPr>
        <w:t xml:space="preserve"> в сумме 164,00 тыс. рублей сложилась ввиду отсутствия непредвиденных расходов </w:t>
      </w:r>
      <w:r w:rsidR="007D5B25" w:rsidRPr="007D5B25">
        <w:rPr>
          <w:rFonts w:ascii="Times New Roman" w:hAnsi="Times New Roman"/>
          <w:sz w:val="28"/>
          <w:szCs w:val="28"/>
        </w:rPr>
        <w:t>на проведение мероприятий по предупреждению и ликвидации чрезвычайных ситуаций природного и техногенного характера</w:t>
      </w:r>
      <w:r w:rsidR="007D5B25">
        <w:rPr>
          <w:rFonts w:ascii="Times New Roman" w:hAnsi="Times New Roman"/>
          <w:sz w:val="28"/>
          <w:szCs w:val="28"/>
        </w:rPr>
        <w:t>,</w:t>
      </w:r>
      <w:r w:rsidR="00A23FE9">
        <w:rPr>
          <w:rFonts w:ascii="Times New Roman" w:hAnsi="Times New Roman"/>
          <w:sz w:val="28"/>
          <w:szCs w:val="28"/>
        </w:rPr>
        <w:t>гражданской оборон</w:t>
      </w:r>
      <w:r w:rsidR="007D5B25">
        <w:rPr>
          <w:rFonts w:ascii="Times New Roman" w:hAnsi="Times New Roman"/>
          <w:sz w:val="28"/>
          <w:szCs w:val="28"/>
        </w:rPr>
        <w:t xml:space="preserve">е. </w:t>
      </w:r>
    </w:p>
    <w:p w:rsidR="00427D29" w:rsidRDefault="001C4CE6"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Исполнение бюджетных назначений по разделу 0400 «Национальная экономика» составило 18849,39 тыс. рублей или 97,37% от плановых назначений. </w:t>
      </w:r>
    </w:p>
    <w:p w:rsidR="00427D29" w:rsidRDefault="001C4CE6"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Расходные обязательства </w:t>
      </w:r>
      <w:r w:rsidR="00AB37A6">
        <w:rPr>
          <w:rFonts w:ascii="Times New Roman" w:hAnsi="Times New Roman"/>
          <w:sz w:val="28"/>
          <w:szCs w:val="28"/>
        </w:rPr>
        <w:t xml:space="preserve">бюджета района </w:t>
      </w:r>
      <w:r w:rsidR="009003A8">
        <w:rPr>
          <w:rFonts w:ascii="Times New Roman" w:hAnsi="Times New Roman"/>
          <w:sz w:val="28"/>
          <w:szCs w:val="28"/>
        </w:rPr>
        <w:t>по подразделу</w:t>
      </w:r>
      <w:r>
        <w:rPr>
          <w:rFonts w:ascii="Times New Roman" w:hAnsi="Times New Roman"/>
          <w:sz w:val="28"/>
          <w:szCs w:val="28"/>
        </w:rPr>
        <w:t xml:space="preserve"> 0405 «Сельское хозяйство и рыболовство»</w:t>
      </w:r>
      <w:r w:rsidR="009003A8" w:rsidRPr="009003A8">
        <w:rPr>
          <w:rFonts w:ascii="Times New Roman" w:hAnsi="Times New Roman"/>
          <w:sz w:val="28"/>
          <w:szCs w:val="28"/>
        </w:rPr>
        <w:t xml:space="preserve"> исполнены в сумме 2505,40 тыс. рублей или в размере 98,50% </w:t>
      </w:r>
      <w:r w:rsidR="009003A8">
        <w:rPr>
          <w:rFonts w:ascii="Times New Roman" w:hAnsi="Times New Roman"/>
          <w:sz w:val="28"/>
          <w:szCs w:val="28"/>
        </w:rPr>
        <w:t xml:space="preserve">от плана.  </w:t>
      </w:r>
    </w:p>
    <w:p w:rsidR="00427D29" w:rsidRDefault="009003A8" w:rsidP="00D267D4">
      <w:pPr>
        <w:spacing w:after="0" w:line="240" w:lineRule="auto"/>
        <w:ind w:firstLine="567"/>
        <w:jc w:val="both"/>
        <w:rPr>
          <w:rFonts w:ascii="Times New Roman" w:hAnsi="Times New Roman"/>
          <w:sz w:val="28"/>
          <w:szCs w:val="28"/>
        </w:rPr>
      </w:pPr>
      <w:r w:rsidRPr="009003A8">
        <w:rPr>
          <w:rFonts w:ascii="Times New Roman" w:hAnsi="Times New Roman"/>
          <w:sz w:val="28"/>
          <w:szCs w:val="28"/>
        </w:rPr>
        <w:lastRenderedPageBreak/>
        <w:t>Расходные обязательства бюджета района</w:t>
      </w:r>
      <w:r>
        <w:rPr>
          <w:rFonts w:ascii="Times New Roman" w:hAnsi="Times New Roman"/>
          <w:sz w:val="28"/>
          <w:szCs w:val="28"/>
        </w:rPr>
        <w:t xml:space="preserve"> по подразделу</w:t>
      </w:r>
      <w:r w:rsidR="001C4CE6">
        <w:rPr>
          <w:rFonts w:ascii="Times New Roman" w:hAnsi="Times New Roman"/>
          <w:sz w:val="28"/>
          <w:szCs w:val="28"/>
        </w:rPr>
        <w:t xml:space="preserve"> 0409 «Дорожное хозяйство (дорожные фонды</w:t>
      </w:r>
      <w:r>
        <w:rPr>
          <w:rFonts w:ascii="Times New Roman" w:hAnsi="Times New Roman"/>
          <w:sz w:val="28"/>
          <w:szCs w:val="28"/>
        </w:rPr>
        <w:t xml:space="preserve">) исполнены в сумме </w:t>
      </w:r>
      <w:r w:rsidR="00AB37A6">
        <w:rPr>
          <w:rFonts w:ascii="Times New Roman" w:hAnsi="Times New Roman"/>
          <w:sz w:val="28"/>
          <w:szCs w:val="28"/>
        </w:rPr>
        <w:t xml:space="preserve">16083,84 тыс. рублей или в размере 98,68% от </w:t>
      </w:r>
      <w:r>
        <w:rPr>
          <w:rFonts w:ascii="Times New Roman" w:hAnsi="Times New Roman"/>
          <w:sz w:val="28"/>
          <w:szCs w:val="28"/>
        </w:rPr>
        <w:t xml:space="preserve">объема </w:t>
      </w:r>
      <w:r w:rsidRPr="009003A8">
        <w:rPr>
          <w:rFonts w:ascii="Times New Roman" w:hAnsi="Times New Roman"/>
          <w:sz w:val="28"/>
          <w:szCs w:val="28"/>
        </w:rPr>
        <w:t>утвержденных бюджетных назначений</w:t>
      </w:r>
      <w:r w:rsidR="00AB37A6">
        <w:rPr>
          <w:rFonts w:ascii="Times New Roman" w:hAnsi="Times New Roman"/>
          <w:sz w:val="28"/>
          <w:szCs w:val="28"/>
        </w:rPr>
        <w:t xml:space="preserve">. </w:t>
      </w:r>
      <w:r>
        <w:rPr>
          <w:rFonts w:ascii="Times New Roman" w:hAnsi="Times New Roman"/>
          <w:sz w:val="28"/>
          <w:szCs w:val="28"/>
        </w:rPr>
        <w:t xml:space="preserve">В отчетном периоде расходы бюджета по данному подразделу превысили соответствующий показатель предыдущего 2015 года в 3,61 раза </w:t>
      </w:r>
      <w:r w:rsidR="00DB7116" w:rsidRPr="00DB7116">
        <w:rPr>
          <w:rFonts w:ascii="Times New Roman" w:hAnsi="Times New Roman"/>
          <w:sz w:val="28"/>
          <w:szCs w:val="28"/>
        </w:rPr>
        <w:t xml:space="preserve">в большей части за счет средств </w:t>
      </w:r>
      <w:r w:rsidR="00DB7116">
        <w:rPr>
          <w:rFonts w:ascii="Times New Roman" w:hAnsi="Times New Roman"/>
          <w:sz w:val="28"/>
          <w:szCs w:val="28"/>
        </w:rPr>
        <w:t xml:space="preserve">субсидии </w:t>
      </w:r>
      <w:r w:rsidR="00DB7116" w:rsidRPr="00DB7116">
        <w:rPr>
          <w:rFonts w:ascii="Times New Roman" w:hAnsi="Times New Roman"/>
          <w:sz w:val="28"/>
          <w:szCs w:val="28"/>
        </w:rPr>
        <w:t>областного бюджета на софинансирование капитальных вложений в объекты муниципальной собственности из дорожного фонда Ивановской области на реконструкцию автомобильной дороги Афанасьевское - Тепляково - Пустошь (на участке Тепляково-Пустошь) в сумме 11385,00 тыс. рублей</w:t>
      </w:r>
      <w:r w:rsidR="00DB7116">
        <w:rPr>
          <w:rFonts w:ascii="Times New Roman" w:hAnsi="Times New Roman"/>
          <w:sz w:val="28"/>
          <w:szCs w:val="28"/>
        </w:rPr>
        <w:t xml:space="preserve">. </w:t>
      </w:r>
    </w:p>
    <w:p w:rsidR="00CD17EC" w:rsidRDefault="00AB37A6" w:rsidP="00D267D4">
      <w:pPr>
        <w:spacing w:after="0" w:line="240" w:lineRule="auto"/>
        <w:ind w:firstLine="567"/>
        <w:jc w:val="both"/>
        <w:rPr>
          <w:rFonts w:ascii="Times New Roman" w:hAnsi="Times New Roman"/>
          <w:sz w:val="28"/>
          <w:szCs w:val="28"/>
        </w:rPr>
      </w:pPr>
      <w:r>
        <w:rPr>
          <w:rFonts w:ascii="Times New Roman" w:hAnsi="Times New Roman"/>
          <w:sz w:val="28"/>
          <w:szCs w:val="28"/>
        </w:rPr>
        <w:t>Исполнение бюджетных назначений по подразделу 0412 «Другие вопросы в области национальной экономики» составило   260,15 тыс. рублей или 50,48% от утвержденных плановых показателей. Э</w:t>
      </w:r>
      <w:r w:rsidRPr="00AB37A6">
        <w:rPr>
          <w:rFonts w:ascii="Times New Roman" w:hAnsi="Times New Roman"/>
          <w:sz w:val="28"/>
          <w:szCs w:val="28"/>
        </w:rPr>
        <w:t>кономи</w:t>
      </w:r>
      <w:r>
        <w:rPr>
          <w:rFonts w:ascii="Times New Roman" w:hAnsi="Times New Roman"/>
          <w:sz w:val="28"/>
          <w:szCs w:val="28"/>
        </w:rPr>
        <w:t>я</w:t>
      </w:r>
      <w:r w:rsidRPr="00AB37A6">
        <w:rPr>
          <w:rFonts w:ascii="Times New Roman" w:hAnsi="Times New Roman"/>
          <w:sz w:val="28"/>
          <w:szCs w:val="28"/>
        </w:rPr>
        <w:t xml:space="preserve"> бюджетных средств сложи</w:t>
      </w:r>
      <w:r>
        <w:rPr>
          <w:rFonts w:ascii="Times New Roman" w:hAnsi="Times New Roman"/>
          <w:sz w:val="28"/>
          <w:szCs w:val="28"/>
        </w:rPr>
        <w:t>ласьв связи с изменением цены контрактов</w:t>
      </w:r>
      <w:r w:rsidR="00427D29" w:rsidRPr="00427D29">
        <w:rPr>
          <w:rFonts w:ascii="Times New Roman" w:hAnsi="Times New Roman"/>
          <w:sz w:val="28"/>
          <w:szCs w:val="28"/>
        </w:rPr>
        <w:t>на проведение кадастровых работ земельных участков</w:t>
      </w:r>
      <w:r w:rsidR="00427D29">
        <w:rPr>
          <w:rFonts w:ascii="Times New Roman" w:hAnsi="Times New Roman"/>
          <w:sz w:val="28"/>
          <w:szCs w:val="28"/>
        </w:rPr>
        <w:t xml:space="preserve">, государственная собственность на которые не разграничена и которые находятся в собственности Шуйского муниципального района, </w:t>
      </w:r>
      <w:r w:rsidR="000362A4">
        <w:rPr>
          <w:rFonts w:ascii="Times New Roman" w:hAnsi="Times New Roman"/>
          <w:sz w:val="28"/>
          <w:szCs w:val="28"/>
        </w:rPr>
        <w:t xml:space="preserve">по </w:t>
      </w:r>
      <w:r w:rsidRPr="00AB37A6">
        <w:rPr>
          <w:rFonts w:ascii="Times New Roman" w:hAnsi="Times New Roman"/>
          <w:sz w:val="28"/>
          <w:szCs w:val="28"/>
        </w:rPr>
        <w:t>результат</w:t>
      </w:r>
      <w:r w:rsidR="000362A4">
        <w:rPr>
          <w:rFonts w:ascii="Times New Roman" w:hAnsi="Times New Roman"/>
          <w:sz w:val="28"/>
          <w:szCs w:val="28"/>
        </w:rPr>
        <w:t>ам</w:t>
      </w:r>
      <w:r w:rsidRPr="00AB37A6">
        <w:rPr>
          <w:rFonts w:ascii="Times New Roman" w:hAnsi="Times New Roman"/>
          <w:sz w:val="28"/>
          <w:szCs w:val="28"/>
        </w:rPr>
        <w:t xml:space="preserve"> проведения конкурсных мероприятий, запросов котировок</w:t>
      </w:r>
      <w:r w:rsidR="00427D29">
        <w:rPr>
          <w:rFonts w:ascii="Times New Roman" w:hAnsi="Times New Roman"/>
          <w:sz w:val="28"/>
          <w:szCs w:val="28"/>
        </w:rPr>
        <w:t xml:space="preserve">. </w:t>
      </w:r>
    </w:p>
    <w:p w:rsidR="00325408" w:rsidRDefault="00863A3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Расходные обязательства бюджета по разделу 0500 «Жилищно-коммунальное хозяйство» подразделу 0502 «Коммунальное хозяйство» исполнены в сумме 1298,70 тыс. рублей или в размере 90,98% от плановых показателей. Бюджетные ассигнования на расходы по подразделу 0501 «Жилищное хозяйство» </w:t>
      </w:r>
      <w:r w:rsidR="006161F7">
        <w:rPr>
          <w:rFonts w:ascii="Times New Roman" w:hAnsi="Times New Roman"/>
          <w:sz w:val="28"/>
          <w:szCs w:val="28"/>
        </w:rPr>
        <w:t xml:space="preserve">в 2016 году </w:t>
      </w:r>
      <w:r>
        <w:rPr>
          <w:rFonts w:ascii="Times New Roman" w:hAnsi="Times New Roman"/>
          <w:sz w:val="28"/>
          <w:szCs w:val="28"/>
        </w:rPr>
        <w:t xml:space="preserve">в бюджете района не </w:t>
      </w:r>
      <w:r w:rsidR="006161F7">
        <w:rPr>
          <w:rFonts w:ascii="Times New Roman" w:hAnsi="Times New Roman"/>
          <w:sz w:val="28"/>
          <w:szCs w:val="28"/>
        </w:rPr>
        <w:t xml:space="preserve">предусматривались. Расходы предыдущего 2015 года превысили исполнение текущего 2016 года на 32012,85 тыс. рублей за счет целевых средств областного бюджета, выделенных </w:t>
      </w:r>
      <w:r w:rsidR="006161F7" w:rsidRPr="00127D2B">
        <w:rPr>
          <w:rFonts w:ascii="Times New Roman" w:hAnsi="Times New Roman"/>
          <w:sz w:val="28"/>
          <w:szCs w:val="28"/>
        </w:rPr>
        <w:t xml:space="preserve">на </w:t>
      </w:r>
      <w:r w:rsidR="006161F7">
        <w:rPr>
          <w:rFonts w:ascii="Times New Roman" w:hAnsi="Times New Roman"/>
          <w:sz w:val="28"/>
          <w:szCs w:val="28"/>
        </w:rPr>
        <w:t xml:space="preserve">разработку проектной документации и газификации населенных пунктов Ивановской области (строительно-монтажные работы), </w:t>
      </w:r>
      <w:r w:rsidR="006161F7" w:rsidRPr="00127D2B">
        <w:rPr>
          <w:rFonts w:ascii="Times New Roman" w:hAnsi="Times New Roman"/>
          <w:sz w:val="28"/>
          <w:szCs w:val="28"/>
        </w:rPr>
        <w:t>обеспечение инженерной инфраструктурой земельных участков, предназначенныхдля бесплатного предоставления (предоставленных) семьям с тремя иболее</w:t>
      </w:r>
      <w:r w:rsidR="006161F7">
        <w:rPr>
          <w:rFonts w:ascii="Times New Roman" w:hAnsi="Times New Roman"/>
          <w:sz w:val="28"/>
          <w:szCs w:val="28"/>
        </w:rPr>
        <w:t>, средств областного и федерального бюджетов на предоставление социальных выплат молодым семьям на приобретение (строительство) жилого помещения</w:t>
      </w:r>
      <w:r w:rsidR="00EA2171">
        <w:rPr>
          <w:rFonts w:ascii="Times New Roman" w:hAnsi="Times New Roman"/>
          <w:sz w:val="28"/>
          <w:szCs w:val="28"/>
        </w:rPr>
        <w:t>.</w:t>
      </w:r>
    </w:p>
    <w:p w:rsidR="001A00E0" w:rsidRDefault="00EA2171" w:rsidP="00F818F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Расходные обязательства бюджета района </w:t>
      </w:r>
      <w:r w:rsidRPr="00EA2171">
        <w:rPr>
          <w:rFonts w:ascii="Times New Roman" w:hAnsi="Times New Roman"/>
          <w:sz w:val="28"/>
          <w:szCs w:val="28"/>
        </w:rPr>
        <w:t>по разделу 0700 «Образование»</w:t>
      </w:r>
      <w:r>
        <w:rPr>
          <w:rFonts w:ascii="Times New Roman" w:hAnsi="Times New Roman"/>
          <w:sz w:val="28"/>
          <w:szCs w:val="28"/>
        </w:rPr>
        <w:t xml:space="preserve"> утверждены в 2016 году в сумме 185364,31 тыс. рублей, и</w:t>
      </w:r>
      <w:r w:rsidRPr="00EA2171">
        <w:rPr>
          <w:rFonts w:ascii="Times New Roman" w:hAnsi="Times New Roman"/>
          <w:sz w:val="28"/>
          <w:szCs w:val="28"/>
        </w:rPr>
        <w:t xml:space="preserve">сполнение составило </w:t>
      </w:r>
      <w:r>
        <w:rPr>
          <w:rFonts w:ascii="Times New Roman" w:hAnsi="Times New Roman"/>
          <w:sz w:val="28"/>
          <w:szCs w:val="28"/>
        </w:rPr>
        <w:t>185002</w:t>
      </w:r>
      <w:r w:rsidRPr="00EA2171">
        <w:rPr>
          <w:rFonts w:ascii="Times New Roman" w:hAnsi="Times New Roman"/>
          <w:sz w:val="28"/>
          <w:szCs w:val="28"/>
        </w:rPr>
        <w:t>,</w:t>
      </w:r>
      <w:r>
        <w:rPr>
          <w:rFonts w:ascii="Times New Roman" w:hAnsi="Times New Roman"/>
          <w:sz w:val="28"/>
          <w:szCs w:val="28"/>
        </w:rPr>
        <w:t>72</w:t>
      </w:r>
      <w:r w:rsidRPr="00EA2171">
        <w:rPr>
          <w:rFonts w:ascii="Times New Roman" w:hAnsi="Times New Roman"/>
          <w:sz w:val="28"/>
          <w:szCs w:val="28"/>
        </w:rPr>
        <w:t xml:space="preserve"> тыс. рублей или 9</w:t>
      </w:r>
      <w:r>
        <w:rPr>
          <w:rFonts w:ascii="Times New Roman" w:hAnsi="Times New Roman"/>
          <w:sz w:val="28"/>
          <w:szCs w:val="28"/>
        </w:rPr>
        <w:t>9</w:t>
      </w:r>
      <w:r w:rsidRPr="00EA2171">
        <w:rPr>
          <w:rFonts w:ascii="Times New Roman" w:hAnsi="Times New Roman"/>
          <w:sz w:val="28"/>
          <w:szCs w:val="28"/>
        </w:rPr>
        <w:t>,</w:t>
      </w:r>
      <w:r>
        <w:rPr>
          <w:rFonts w:ascii="Times New Roman" w:hAnsi="Times New Roman"/>
          <w:sz w:val="28"/>
          <w:szCs w:val="28"/>
        </w:rPr>
        <w:t>80</w:t>
      </w:r>
      <w:r w:rsidRPr="00EA2171">
        <w:rPr>
          <w:rFonts w:ascii="Times New Roman" w:hAnsi="Times New Roman"/>
          <w:sz w:val="28"/>
          <w:szCs w:val="28"/>
        </w:rPr>
        <w:t>% от плановых назначений</w:t>
      </w:r>
      <w:r>
        <w:rPr>
          <w:rFonts w:ascii="Times New Roman" w:hAnsi="Times New Roman"/>
          <w:sz w:val="28"/>
          <w:szCs w:val="28"/>
        </w:rPr>
        <w:t xml:space="preserve">, превысив исполнение предыдущего 2015 года на 5298,09 тыс. рублей или на </w:t>
      </w:r>
      <w:r w:rsidR="00F818FA">
        <w:rPr>
          <w:rFonts w:ascii="Times New Roman" w:hAnsi="Times New Roman"/>
          <w:sz w:val="28"/>
          <w:szCs w:val="28"/>
        </w:rPr>
        <w:t>2,95</w:t>
      </w:r>
      <w:r>
        <w:rPr>
          <w:rFonts w:ascii="Times New Roman" w:hAnsi="Times New Roman"/>
          <w:sz w:val="28"/>
          <w:szCs w:val="28"/>
        </w:rPr>
        <w:t>%</w:t>
      </w:r>
      <w:r w:rsidR="001A00E0">
        <w:rPr>
          <w:rFonts w:ascii="Times New Roman" w:hAnsi="Times New Roman"/>
          <w:sz w:val="28"/>
          <w:szCs w:val="28"/>
        </w:rPr>
        <w:t xml:space="preserve">, </w:t>
      </w:r>
      <w:r w:rsidR="009169F6">
        <w:rPr>
          <w:rFonts w:ascii="Times New Roman" w:hAnsi="Times New Roman"/>
          <w:sz w:val="28"/>
          <w:szCs w:val="28"/>
        </w:rPr>
        <w:t>из них</w:t>
      </w:r>
      <w:r w:rsidR="001A00E0" w:rsidRPr="001A00E0">
        <w:rPr>
          <w:rFonts w:ascii="Times New Roman" w:hAnsi="Times New Roman"/>
          <w:sz w:val="28"/>
          <w:szCs w:val="28"/>
        </w:rPr>
        <w:t xml:space="preserve"> по подраздел</w:t>
      </w:r>
      <w:r w:rsidR="001A00E0">
        <w:rPr>
          <w:rFonts w:ascii="Times New Roman" w:hAnsi="Times New Roman"/>
          <w:sz w:val="28"/>
          <w:szCs w:val="28"/>
        </w:rPr>
        <w:t>ам:</w:t>
      </w:r>
    </w:p>
    <w:p w:rsidR="001A00E0" w:rsidRDefault="001A00E0" w:rsidP="00F818FA">
      <w:pPr>
        <w:spacing w:after="0" w:line="240" w:lineRule="auto"/>
        <w:ind w:firstLine="567"/>
        <w:jc w:val="both"/>
        <w:rPr>
          <w:rFonts w:ascii="Times New Roman" w:hAnsi="Times New Roman"/>
          <w:sz w:val="28"/>
          <w:szCs w:val="28"/>
        </w:rPr>
      </w:pPr>
      <w:r>
        <w:rPr>
          <w:rFonts w:ascii="Times New Roman" w:hAnsi="Times New Roman"/>
          <w:sz w:val="28"/>
          <w:szCs w:val="28"/>
        </w:rPr>
        <w:t>- 0701 «Дошкольное образование» расходы исполнены в сумме 66411,69</w:t>
      </w:r>
      <w:r w:rsidR="00A82FB1">
        <w:rPr>
          <w:rFonts w:ascii="Times New Roman" w:hAnsi="Times New Roman"/>
          <w:sz w:val="28"/>
          <w:szCs w:val="28"/>
        </w:rPr>
        <w:t xml:space="preserve"> тыс. рублей</w:t>
      </w:r>
      <w:r>
        <w:rPr>
          <w:rFonts w:ascii="Times New Roman" w:hAnsi="Times New Roman"/>
          <w:sz w:val="28"/>
          <w:szCs w:val="28"/>
        </w:rPr>
        <w:t xml:space="preserve"> или в размере 99,71% к утвержденным плановым показателям,  превыси</w:t>
      </w:r>
      <w:r w:rsidR="00A82FB1">
        <w:rPr>
          <w:rFonts w:ascii="Times New Roman" w:hAnsi="Times New Roman"/>
          <w:sz w:val="28"/>
          <w:szCs w:val="28"/>
        </w:rPr>
        <w:t>в</w:t>
      </w:r>
      <w:r>
        <w:rPr>
          <w:rFonts w:ascii="Times New Roman" w:hAnsi="Times New Roman"/>
          <w:sz w:val="28"/>
          <w:szCs w:val="28"/>
        </w:rPr>
        <w:t xml:space="preserve"> исполнение 2015 года на 4066,50 тыс. рублей или на  6,52%;</w:t>
      </w:r>
    </w:p>
    <w:p w:rsidR="001A00E0" w:rsidRPr="001A00E0" w:rsidRDefault="001A00E0" w:rsidP="001A00E0">
      <w:pPr>
        <w:spacing w:after="0" w:line="240" w:lineRule="auto"/>
        <w:ind w:firstLine="567"/>
        <w:jc w:val="both"/>
        <w:rPr>
          <w:rFonts w:ascii="Times New Roman" w:hAnsi="Times New Roman"/>
          <w:sz w:val="28"/>
          <w:szCs w:val="28"/>
        </w:rPr>
      </w:pPr>
      <w:r>
        <w:rPr>
          <w:rFonts w:ascii="Times New Roman" w:hAnsi="Times New Roman"/>
          <w:sz w:val="28"/>
          <w:szCs w:val="28"/>
        </w:rPr>
        <w:t>- 0702</w:t>
      </w:r>
      <w:r w:rsidRPr="001A00E0">
        <w:rPr>
          <w:rFonts w:ascii="Times New Roman" w:hAnsi="Times New Roman"/>
          <w:sz w:val="28"/>
          <w:szCs w:val="28"/>
        </w:rPr>
        <w:t xml:space="preserve"> «</w:t>
      </w:r>
      <w:r>
        <w:rPr>
          <w:rFonts w:ascii="Times New Roman" w:hAnsi="Times New Roman"/>
          <w:sz w:val="28"/>
          <w:szCs w:val="28"/>
        </w:rPr>
        <w:t>Общее</w:t>
      </w:r>
      <w:r w:rsidRPr="001A00E0">
        <w:rPr>
          <w:rFonts w:ascii="Times New Roman" w:hAnsi="Times New Roman"/>
          <w:sz w:val="28"/>
          <w:szCs w:val="28"/>
        </w:rPr>
        <w:t xml:space="preserve"> образование» расходы исполнены в сумме </w:t>
      </w:r>
      <w:r>
        <w:rPr>
          <w:rFonts w:ascii="Times New Roman" w:hAnsi="Times New Roman"/>
          <w:sz w:val="28"/>
          <w:szCs w:val="28"/>
        </w:rPr>
        <w:t>113498</w:t>
      </w:r>
      <w:r w:rsidRPr="001A00E0">
        <w:rPr>
          <w:rFonts w:ascii="Times New Roman" w:hAnsi="Times New Roman"/>
          <w:sz w:val="28"/>
          <w:szCs w:val="28"/>
        </w:rPr>
        <w:t>,</w:t>
      </w:r>
      <w:r>
        <w:rPr>
          <w:rFonts w:ascii="Times New Roman" w:hAnsi="Times New Roman"/>
          <w:sz w:val="28"/>
          <w:szCs w:val="28"/>
        </w:rPr>
        <w:t>11</w:t>
      </w:r>
      <w:r w:rsidR="00A82FB1">
        <w:rPr>
          <w:rFonts w:ascii="Times New Roman" w:hAnsi="Times New Roman"/>
          <w:sz w:val="28"/>
          <w:szCs w:val="28"/>
        </w:rPr>
        <w:t xml:space="preserve"> тыс. рублей</w:t>
      </w:r>
      <w:r w:rsidRPr="001A00E0">
        <w:rPr>
          <w:rFonts w:ascii="Times New Roman" w:hAnsi="Times New Roman"/>
          <w:sz w:val="28"/>
          <w:szCs w:val="28"/>
        </w:rPr>
        <w:t xml:space="preserve"> или в размере 99,</w:t>
      </w:r>
      <w:r w:rsidR="00A82FB1">
        <w:rPr>
          <w:rFonts w:ascii="Times New Roman" w:hAnsi="Times New Roman"/>
          <w:sz w:val="28"/>
          <w:szCs w:val="28"/>
        </w:rPr>
        <w:t>90</w:t>
      </w:r>
      <w:r w:rsidRPr="001A00E0">
        <w:rPr>
          <w:rFonts w:ascii="Times New Roman" w:hAnsi="Times New Roman"/>
          <w:sz w:val="28"/>
          <w:szCs w:val="28"/>
        </w:rPr>
        <w:t>% к утвержденным плановым показателям, превыси</w:t>
      </w:r>
      <w:r w:rsidR="00A82FB1">
        <w:rPr>
          <w:rFonts w:ascii="Times New Roman" w:hAnsi="Times New Roman"/>
          <w:sz w:val="28"/>
          <w:szCs w:val="28"/>
        </w:rPr>
        <w:t>в</w:t>
      </w:r>
      <w:r w:rsidRPr="001A00E0">
        <w:rPr>
          <w:rFonts w:ascii="Times New Roman" w:hAnsi="Times New Roman"/>
          <w:sz w:val="28"/>
          <w:szCs w:val="28"/>
        </w:rPr>
        <w:t xml:space="preserve"> исполнение 2015 года на </w:t>
      </w:r>
      <w:r w:rsidR="00A82FB1">
        <w:rPr>
          <w:rFonts w:ascii="Times New Roman" w:hAnsi="Times New Roman"/>
          <w:sz w:val="28"/>
          <w:szCs w:val="28"/>
        </w:rPr>
        <w:t>2763</w:t>
      </w:r>
      <w:r w:rsidRPr="001A00E0">
        <w:rPr>
          <w:rFonts w:ascii="Times New Roman" w:hAnsi="Times New Roman"/>
          <w:sz w:val="28"/>
          <w:szCs w:val="28"/>
        </w:rPr>
        <w:t>,</w:t>
      </w:r>
      <w:r w:rsidR="00A82FB1">
        <w:rPr>
          <w:rFonts w:ascii="Times New Roman" w:hAnsi="Times New Roman"/>
          <w:sz w:val="28"/>
          <w:szCs w:val="28"/>
        </w:rPr>
        <w:t>98</w:t>
      </w:r>
      <w:r w:rsidRPr="001A00E0">
        <w:rPr>
          <w:rFonts w:ascii="Times New Roman" w:hAnsi="Times New Roman"/>
          <w:sz w:val="28"/>
          <w:szCs w:val="28"/>
        </w:rPr>
        <w:t xml:space="preserve"> тыс. рублей или на </w:t>
      </w:r>
      <w:r w:rsidR="00A82FB1">
        <w:rPr>
          <w:rFonts w:ascii="Times New Roman" w:hAnsi="Times New Roman"/>
          <w:sz w:val="28"/>
          <w:szCs w:val="28"/>
        </w:rPr>
        <w:t>2</w:t>
      </w:r>
      <w:r w:rsidRPr="001A00E0">
        <w:rPr>
          <w:rFonts w:ascii="Times New Roman" w:hAnsi="Times New Roman"/>
          <w:sz w:val="28"/>
          <w:szCs w:val="28"/>
        </w:rPr>
        <w:t>,</w:t>
      </w:r>
      <w:r w:rsidR="00A82FB1">
        <w:rPr>
          <w:rFonts w:ascii="Times New Roman" w:hAnsi="Times New Roman"/>
          <w:sz w:val="28"/>
          <w:szCs w:val="28"/>
        </w:rPr>
        <w:t>50</w:t>
      </w:r>
      <w:r w:rsidRPr="001A00E0">
        <w:rPr>
          <w:rFonts w:ascii="Times New Roman" w:hAnsi="Times New Roman"/>
          <w:sz w:val="28"/>
          <w:szCs w:val="28"/>
        </w:rPr>
        <w:t>%;</w:t>
      </w:r>
    </w:p>
    <w:p w:rsidR="00A82FB1" w:rsidRPr="00A82FB1" w:rsidRDefault="00A82FB1" w:rsidP="00A82FB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- 0707 «Молодежная политика и оздоровление детей»</w:t>
      </w:r>
      <w:r w:rsidRPr="00A82FB1">
        <w:rPr>
          <w:rFonts w:ascii="Times New Roman" w:hAnsi="Times New Roman"/>
          <w:sz w:val="28"/>
          <w:szCs w:val="28"/>
        </w:rPr>
        <w:t xml:space="preserve"> расходы исполнены в сумме </w:t>
      </w:r>
      <w:r>
        <w:rPr>
          <w:rFonts w:ascii="Times New Roman" w:hAnsi="Times New Roman"/>
          <w:sz w:val="28"/>
          <w:szCs w:val="28"/>
        </w:rPr>
        <w:t>680</w:t>
      </w:r>
      <w:r w:rsidRPr="00A82FB1">
        <w:rPr>
          <w:rFonts w:ascii="Times New Roman" w:hAnsi="Times New Roman"/>
          <w:sz w:val="28"/>
          <w:szCs w:val="28"/>
        </w:rPr>
        <w:t>,</w:t>
      </w:r>
      <w:r>
        <w:rPr>
          <w:rFonts w:ascii="Times New Roman" w:hAnsi="Times New Roman"/>
          <w:sz w:val="28"/>
          <w:szCs w:val="28"/>
        </w:rPr>
        <w:t>9</w:t>
      </w:r>
      <w:r w:rsidRPr="00A82FB1">
        <w:rPr>
          <w:rFonts w:ascii="Times New Roman" w:hAnsi="Times New Roman"/>
          <w:sz w:val="28"/>
          <w:szCs w:val="28"/>
        </w:rPr>
        <w:t>1</w:t>
      </w:r>
      <w:r w:rsidR="009169F6">
        <w:rPr>
          <w:rFonts w:ascii="Times New Roman" w:hAnsi="Times New Roman"/>
          <w:sz w:val="28"/>
          <w:szCs w:val="28"/>
        </w:rPr>
        <w:t xml:space="preserve">тыс. рублей </w:t>
      </w:r>
      <w:r w:rsidRPr="00A82FB1">
        <w:rPr>
          <w:rFonts w:ascii="Times New Roman" w:hAnsi="Times New Roman"/>
          <w:sz w:val="28"/>
          <w:szCs w:val="28"/>
        </w:rPr>
        <w:t>или в размере 99,</w:t>
      </w:r>
      <w:r>
        <w:rPr>
          <w:rFonts w:ascii="Times New Roman" w:hAnsi="Times New Roman"/>
          <w:sz w:val="28"/>
          <w:szCs w:val="28"/>
        </w:rPr>
        <w:t>45</w:t>
      </w:r>
      <w:r w:rsidRPr="00A82FB1">
        <w:rPr>
          <w:rFonts w:ascii="Times New Roman" w:hAnsi="Times New Roman"/>
          <w:sz w:val="28"/>
          <w:szCs w:val="28"/>
        </w:rPr>
        <w:t>% к утвержденным плановым показателям, превыси</w:t>
      </w:r>
      <w:r>
        <w:rPr>
          <w:rFonts w:ascii="Times New Roman" w:hAnsi="Times New Roman"/>
          <w:sz w:val="28"/>
          <w:szCs w:val="28"/>
        </w:rPr>
        <w:t>в</w:t>
      </w:r>
      <w:r w:rsidRPr="00A82FB1">
        <w:rPr>
          <w:rFonts w:ascii="Times New Roman" w:hAnsi="Times New Roman"/>
          <w:sz w:val="28"/>
          <w:szCs w:val="28"/>
        </w:rPr>
        <w:t xml:space="preserve"> исполнение 2015 года на </w:t>
      </w:r>
      <w:r>
        <w:rPr>
          <w:rFonts w:ascii="Times New Roman" w:hAnsi="Times New Roman"/>
          <w:sz w:val="28"/>
          <w:szCs w:val="28"/>
        </w:rPr>
        <w:t>51</w:t>
      </w:r>
      <w:r w:rsidRPr="00A82FB1">
        <w:rPr>
          <w:rFonts w:ascii="Times New Roman" w:hAnsi="Times New Roman"/>
          <w:sz w:val="28"/>
          <w:szCs w:val="28"/>
        </w:rPr>
        <w:t>,</w:t>
      </w:r>
      <w:r>
        <w:rPr>
          <w:rFonts w:ascii="Times New Roman" w:hAnsi="Times New Roman"/>
          <w:sz w:val="28"/>
          <w:szCs w:val="28"/>
        </w:rPr>
        <w:t>16</w:t>
      </w:r>
      <w:r w:rsidRPr="00A82FB1">
        <w:rPr>
          <w:rFonts w:ascii="Times New Roman" w:hAnsi="Times New Roman"/>
          <w:sz w:val="28"/>
          <w:szCs w:val="28"/>
        </w:rPr>
        <w:t xml:space="preserve"> тыс. рублей или на </w:t>
      </w:r>
      <w:r>
        <w:rPr>
          <w:rFonts w:ascii="Times New Roman" w:hAnsi="Times New Roman"/>
          <w:sz w:val="28"/>
          <w:szCs w:val="28"/>
        </w:rPr>
        <w:t>8</w:t>
      </w:r>
      <w:r w:rsidRPr="00A82FB1">
        <w:rPr>
          <w:rFonts w:ascii="Times New Roman" w:hAnsi="Times New Roman"/>
          <w:sz w:val="28"/>
          <w:szCs w:val="28"/>
        </w:rPr>
        <w:t>,</w:t>
      </w:r>
      <w:r>
        <w:rPr>
          <w:rFonts w:ascii="Times New Roman" w:hAnsi="Times New Roman"/>
          <w:sz w:val="28"/>
          <w:szCs w:val="28"/>
        </w:rPr>
        <w:t>12</w:t>
      </w:r>
      <w:r w:rsidRPr="00A82FB1">
        <w:rPr>
          <w:rFonts w:ascii="Times New Roman" w:hAnsi="Times New Roman"/>
          <w:sz w:val="28"/>
          <w:szCs w:val="28"/>
        </w:rPr>
        <w:t>%;</w:t>
      </w:r>
    </w:p>
    <w:p w:rsidR="00A82FB1" w:rsidRPr="00A82FB1" w:rsidRDefault="00A82FB1" w:rsidP="00A82FB1">
      <w:pPr>
        <w:spacing w:after="0" w:line="240" w:lineRule="auto"/>
        <w:ind w:firstLine="567"/>
        <w:jc w:val="both"/>
        <w:rPr>
          <w:rFonts w:ascii="Times New Roman" w:hAnsi="Times New Roman"/>
          <w:sz w:val="28"/>
          <w:szCs w:val="28"/>
        </w:rPr>
      </w:pPr>
      <w:r>
        <w:rPr>
          <w:rFonts w:ascii="Times New Roman" w:hAnsi="Times New Roman"/>
          <w:sz w:val="28"/>
          <w:szCs w:val="28"/>
        </w:rPr>
        <w:t xml:space="preserve">- 0709 «Другие вопросы в области образования» </w:t>
      </w:r>
      <w:r w:rsidRPr="00A82FB1">
        <w:rPr>
          <w:rFonts w:ascii="Times New Roman" w:hAnsi="Times New Roman"/>
          <w:sz w:val="28"/>
          <w:szCs w:val="28"/>
        </w:rPr>
        <w:t xml:space="preserve">расходы исполнены в сумме </w:t>
      </w:r>
      <w:r>
        <w:rPr>
          <w:rFonts w:ascii="Times New Roman" w:hAnsi="Times New Roman"/>
          <w:sz w:val="28"/>
          <w:szCs w:val="28"/>
        </w:rPr>
        <w:t xml:space="preserve">4461,01 тыс. рублей </w:t>
      </w:r>
      <w:r w:rsidRPr="00A82FB1">
        <w:rPr>
          <w:rFonts w:ascii="Times New Roman" w:hAnsi="Times New Roman"/>
          <w:sz w:val="28"/>
          <w:szCs w:val="28"/>
        </w:rPr>
        <w:t xml:space="preserve">или в размере </w:t>
      </w:r>
      <w:r>
        <w:rPr>
          <w:rFonts w:ascii="Times New Roman" w:hAnsi="Times New Roman"/>
          <w:sz w:val="28"/>
          <w:szCs w:val="28"/>
        </w:rPr>
        <w:t>10</w:t>
      </w:r>
      <w:r w:rsidRPr="00A82FB1">
        <w:rPr>
          <w:rFonts w:ascii="Times New Roman" w:hAnsi="Times New Roman"/>
          <w:sz w:val="28"/>
          <w:szCs w:val="28"/>
        </w:rPr>
        <w:t>0% к утвержденн</w:t>
      </w:r>
      <w:r>
        <w:rPr>
          <w:rFonts w:ascii="Times New Roman" w:hAnsi="Times New Roman"/>
          <w:sz w:val="28"/>
          <w:szCs w:val="28"/>
        </w:rPr>
        <w:t>о</w:t>
      </w:r>
      <w:r w:rsidRPr="00A82FB1">
        <w:rPr>
          <w:rFonts w:ascii="Times New Roman" w:hAnsi="Times New Roman"/>
          <w:sz w:val="28"/>
          <w:szCs w:val="28"/>
        </w:rPr>
        <w:t>м</w:t>
      </w:r>
      <w:r>
        <w:rPr>
          <w:rFonts w:ascii="Times New Roman" w:hAnsi="Times New Roman"/>
          <w:sz w:val="28"/>
          <w:szCs w:val="28"/>
        </w:rPr>
        <w:t>у</w:t>
      </w:r>
      <w:r w:rsidRPr="00A82FB1">
        <w:rPr>
          <w:rFonts w:ascii="Times New Roman" w:hAnsi="Times New Roman"/>
          <w:sz w:val="28"/>
          <w:szCs w:val="28"/>
        </w:rPr>
        <w:t xml:space="preserve"> план</w:t>
      </w:r>
      <w:r>
        <w:rPr>
          <w:rFonts w:ascii="Times New Roman" w:hAnsi="Times New Roman"/>
          <w:sz w:val="28"/>
          <w:szCs w:val="28"/>
        </w:rPr>
        <w:t>у</w:t>
      </w:r>
      <w:r w:rsidRPr="00A82FB1">
        <w:rPr>
          <w:rFonts w:ascii="Times New Roman" w:hAnsi="Times New Roman"/>
          <w:sz w:val="28"/>
          <w:szCs w:val="28"/>
        </w:rPr>
        <w:t xml:space="preserve">,  </w:t>
      </w:r>
      <w:r w:rsidR="009169F6">
        <w:rPr>
          <w:rFonts w:ascii="Times New Roman" w:hAnsi="Times New Roman"/>
          <w:sz w:val="28"/>
          <w:szCs w:val="28"/>
        </w:rPr>
        <w:t>по сравнению с соответствующи</w:t>
      </w:r>
      <w:r w:rsidR="00575EA1">
        <w:rPr>
          <w:rFonts w:ascii="Times New Roman" w:hAnsi="Times New Roman"/>
          <w:sz w:val="28"/>
          <w:szCs w:val="28"/>
        </w:rPr>
        <w:t>ми показателями 2015 года объем</w:t>
      </w:r>
      <w:r w:rsidR="009169F6">
        <w:rPr>
          <w:rFonts w:ascii="Times New Roman" w:hAnsi="Times New Roman"/>
          <w:sz w:val="28"/>
          <w:szCs w:val="28"/>
        </w:rPr>
        <w:t xml:space="preserve"> расходов </w:t>
      </w:r>
      <w:r w:rsidR="005D5FFD">
        <w:rPr>
          <w:rFonts w:ascii="Times New Roman" w:hAnsi="Times New Roman"/>
          <w:sz w:val="28"/>
          <w:szCs w:val="28"/>
        </w:rPr>
        <w:t xml:space="preserve">уменьшился </w:t>
      </w:r>
      <w:r w:rsidR="009169F6">
        <w:rPr>
          <w:rFonts w:ascii="Times New Roman" w:hAnsi="Times New Roman"/>
          <w:sz w:val="28"/>
          <w:szCs w:val="28"/>
        </w:rPr>
        <w:t>на 1514,09 тыс. рублей или на 25,34%</w:t>
      </w:r>
      <w:r w:rsidR="005D5FFD">
        <w:rPr>
          <w:rFonts w:ascii="Times New Roman" w:hAnsi="Times New Roman"/>
          <w:sz w:val="28"/>
          <w:szCs w:val="28"/>
        </w:rPr>
        <w:t>.</w:t>
      </w:r>
    </w:p>
    <w:p w:rsidR="001A00E0" w:rsidRDefault="005D5FFD" w:rsidP="00F818FA">
      <w:pPr>
        <w:spacing w:after="0" w:line="240" w:lineRule="auto"/>
        <w:ind w:firstLine="567"/>
        <w:jc w:val="both"/>
        <w:rPr>
          <w:rFonts w:ascii="Times New Roman" w:hAnsi="Times New Roman"/>
          <w:sz w:val="28"/>
          <w:szCs w:val="28"/>
        </w:rPr>
      </w:pPr>
      <w:r>
        <w:rPr>
          <w:rFonts w:ascii="Times New Roman" w:hAnsi="Times New Roman"/>
          <w:sz w:val="28"/>
          <w:szCs w:val="28"/>
        </w:rPr>
        <w:t>Бюджетные средства</w:t>
      </w:r>
      <w:r w:rsidR="003821CC">
        <w:rPr>
          <w:rFonts w:ascii="Times New Roman" w:hAnsi="Times New Roman"/>
          <w:sz w:val="28"/>
          <w:szCs w:val="28"/>
        </w:rPr>
        <w:t xml:space="preserve">, выделенные по разделу 0700 «Образование», </w:t>
      </w:r>
      <w:r>
        <w:rPr>
          <w:rFonts w:ascii="Times New Roman" w:hAnsi="Times New Roman"/>
          <w:sz w:val="28"/>
          <w:szCs w:val="28"/>
        </w:rPr>
        <w:t xml:space="preserve"> использованы на финансовое обеспечение выполнения муниципальных заданий</w:t>
      </w:r>
      <w:r w:rsidR="00E860E6" w:rsidRPr="00E860E6">
        <w:rPr>
          <w:rFonts w:ascii="Times New Roman" w:hAnsi="Times New Roman"/>
          <w:sz w:val="28"/>
          <w:szCs w:val="28"/>
        </w:rPr>
        <w:t>1</w:t>
      </w:r>
      <w:r w:rsidR="004E2642">
        <w:rPr>
          <w:rFonts w:ascii="Times New Roman" w:hAnsi="Times New Roman"/>
          <w:sz w:val="28"/>
          <w:szCs w:val="28"/>
        </w:rPr>
        <w:t>9</w:t>
      </w:r>
      <w:r w:rsidR="00E860E6" w:rsidRPr="00E860E6">
        <w:rPr>
          <w:rFonts w:ascii="Times New Roman" w:hAnsi="Times New Roman"/>
          <w:sz w:val="28"/>
          <w:szCs w:val="28"/>
        </w:rPr>
        <w:t xml:space="preserve"> образовательны</w:t>
      </w:r>
      <w:r w:rsidR="00E860E6">
        <w:rPr>
          <w:rFonts w:ascii="Times New Roman" w:hAnsi="Times New Roman"/>
          <w:sz w:val="28"/>
          <w:szCs w:val="28"/>
        </w:rPr>
        <w:t>ми</w:t>
      </w:r>
      <w:r w:rsidR="00E860E6" w:rsidRPr="00E860E6">
        <w:rPr>
          <w:rFonts w:ascii="Times New Roman" w:hAnsi="Times New Roman"/>
          <w:sz w:val="28"/>
          <w:szCs w:val="28"/>
        </w:rPr>
        <w:t xml:space="preserve"> учреждени</w:t>
      </w:r>
      <w:r w:rsidR="00E860E6">
        <w:rPr>
          <w:rFonts w:ascii="Times New Roman" w:hAnsi="Times New Roman"/>
          <w:sz w:val="28"/>
          <w:szCs w:val="28"/>
        </w:rPr>
        <w:t>ями</w:t>
      </w:r>
      <w:r w:rsidR="00E860E6" w:rsidRPr="00E860E6">
        <w:rPr>
          <w:rFonts w:ascii="Times New Roman" w:hAnsi="Times New Roman"/>
          <w:sz w:val="28"/>
          <w:szCs w:val="28"/>
        </w:rPr>
        <w:t>(</w:t>
      </w:r>
      <w:r w:rsidR="004E2642">
        <w:rPr>
          <w:rFonts w:ascii="Times New Roman" w:hAnsi="Times New Roman"/>
          <w:sz w:val="28"/>
          <w:szCs w:val="28"/>
        </w:rPr>
        <w:t xml:space="preserve">4 казенными, </w:t>
      </w:r>
      <w:r w:rsidR="00E860E6" w:rsidRPr="00E860E6">
        <w:rPr>
          <w:rFonts w:ascii="Times New Roman" w:hAnsi="Times New Roman"/>
          <w:sz w:val="28"/>
          <w:szCs w:val="28"/>
        </w:rPr>
        <w:t>13 бюджетны</w:t>
      </w:r>
      <w:r w:rsidR="004E2642">
        <w:rPr>
          <w:rFonts w:ascii="Times New Roman" w:hAnsi="Times New Roman"/>
          <w:sz w:val="28"/>
          <w:szCs w:val="28"/>
        </w:rPr>
        <w:t>ми</w:t>
      </w:r>
      <w:r w:rsidR="00E860E6" w:rsidRPr="00E860E6">
        <w:rPr>
          <w:rFonts w:ascii="Times New Roman" w:hAnsi="Times New Roman"/>
          <w:sz w:val="28"/>
          <w:szCs w:val="28"/>
        </w:rPr>
        <w:t xml:space="preserve"> и 2 автономны</w:t>
      </w:r>
      <w:r w:rsidR="004E2642">
        <w:rPr>
          <w:rFonts w:ascii="Times New Roman" w:hAnsi="Times New Roman"/>
          <w:sz w:val="28"/>
          <w:szCs w:val="28"/>
        </w:rPr>
        <w:t>ми</w:t>
      </w:r>
      <w:r w:rsidR="00E860E6" w:rsidRPr="00E860E6">
        <w:rPr>
          <w:rFonts w:ascii="Times New Roman" w:hAnsi="Times New Roman"/>
          <w:sz w:val="28"/>
          <w:szCs w:val="28"/>
        </w:rPr>
        <w:t>)</w:t>
      </w:r>
      <w:r>
        <w:rPr>
          <w:rFonts w:ascii="Times New Roman" w:hAnsi="Times New Roman"/>
          <w:sz w:val="28"/>
          <w:szCs w:val="28"/>
        </w:rPr>
        <w:t xml:space="preserve">, </w:t>
      </w:r>
      <w:r w:rsidR="004E2642">
        <w:rPr>
          <w:rFonts w:ascii="Times New Roman" w:hAnsi="Times New Roman"/>
          <w:sz w:val="28"/>
          <w:szCs w:val="28"/>
        </w:rPr>
        <w:t>закупку товаров, работ и услуг для</w:t>
      </w:r>
      <w:r>
        <w:rPr>
          <w:rFonts w:ascii="Times New Roman" w:hAnsi="Times New Roman"/>
          <w:sz w:val="28"/>
          <w:szCs w:val="28"/>
        </w:rPr>
        <w:t xml:space="preserve"> муниципальных </w:t>
      </w:r>
      <w:r w:rsidR="004E2642">
        <w:rPr>
          <w:rFonts w:ascii="Times New Roman" w:hAnsi="Times New Roman"/>
          <w:sz w:val="28"/>
          <w:szCs w:val="28"/>
        </w:rPr>
        <w:t>нужд</w:t>
      </w:r>
      <w:r w:rsidR="00E860E6">
        <w:rPr>
          <w:rFonts w:ascii="Times New Roman" w:hAnsi="Times New Roman"/>
          <w:sz w:val="28"/>
          <w:szCs w:val="28"/>
        </w:rPr>
        <w:t>, предоставление субсидий на иные цели</w:t>
      </w:r>
      <w:r w:rsidR="004E2642">
        <w:rPr>
          <w:rFonts w:ascii="Times New Roman" w:hAnsi="Times New Roman"/>
          <w:sz w:val="28"/>
          <w:szCs w:val="28"/>
        </w:rPr>
        <w:t>в рамках реализации муниципальных программ Шуйского муниципального района</w:t>
      </w:r>
      <w:r w:rsidR="003821CC">
        <w:rPr>
          <w:rFonts w:ascii="Times New Roman" w:hAnsi="Times New Roman"/>
          <w:sz w:val="28"/>
          <w:szCs w:val="28"/>
        </w:rPr>
        <w:t>, обеспечение функций Управления образования администрации Шуйского муниципального района</w:t>
      </w:r>
      <w:r w:rsidR="004E2642">
        <w:rPr>
          <w:rFonts w:ascii="Times New Roman" w:hAnsi="Times New Roman"/>
          <w:sz w:val="28"/>
          <w:szCs w:val="28"/>
        </w:rPr>
        <w:t>.</w:t>
      </w:r>
    </w:p>
    <w:p w:rsidR="003821CC" w:rsidRDefault="003821CC" w:rsidP="00F818FA">
      <w:pPr>
        <w:spacing w:after="0" w:line="240" w:lineRule="auto"/>
        <w:ind w:firstLine="567"/>
        <w:jc w:val="both"/>
        <w:rPr>
          <w:rFonts w:ascii="Times New Roman" w:hAnsi="Times New Roman"/>
          <w:sz w:val="28"/>
          <w:szCs w:val="28"/>
        </w:rPr>
      </w:pPr>
      <w:r w:rsidRPr="003821CC">
        <w:rPr>
          <w:rFonts w:ascii="Times New Roman" w:hAnsi="Times New Roman"/>
          <w:sz w:val="28"/>
          <w:szCs w:val="28"/>
        </w:rPr>
        <w:t>Расходные обязательства бюджета района по подразделу 0</w:t>
      </w:r>
      <w:r>
        <w:rPr>
          <w:rFonts w:ascii="Times New Roman" w:hAnsi="Times New Roman"/>
          <w:sz w:val="28"/>
          <w:szCs w:val="28"/>
        </w:rPr>
        <w:t>800</w:t>
      </w:r>
      <w:r w:rsidRPr="003821CC">
        <w:rPr>
          <w:rFonts w:ascii="Times New Roman" w:hAnsi="Times New Roman"/>
          <w:sz w:val="28"/>
          <w:szCs w:val="28"/>
        </w:rPr>
        <w:t xml:space="preserve"> «</w:t>
      </w:r>
      <w:r>
        <w:rPr>
          <w:rFonts w:ascii="Times New Roman" w:hAnsi="Times New Roman"/>
          <w:sz w:val="28"/>
          <w:szCs w:val="28"/>
        </w:rPr>
        <w:t>Культура, кинематография» подразделу 0801 «Культура»</w:t>
      </w:r>
      <w:r w:rsidRPr="003821CC">
        <w:rPr>
          <w:rFonts w:ascii="Times New Roman" w:hAnsi="Times New Roman"/>
          <w:sz w:val="28"/>
          <w:szCs w:val="28"/>
        </w:rPr>
        <w:t xml:space="preserve"> исполнены в сумме </w:t>
      </w:r>
      <w:r>
        <w:rPr>
          <w:rFonts w:ascii="Times New Roman" w:hAnsi="Times New Roman"/>
          <w:sz w:val="28"/>
          <w:szCs w:val="28"/>
        </w:rPr>
        <w:t>6724</w:t>
      </w:r>
      <w:r w:rsidRPr="003821CC">
        <w:rPr>
          <w:rFonts w:ascii="Times New Roman" w:hAnsi="Times New Roman"/>
          <w:sz w:val="28"/>
          <w:szCs w:val="28"/>
        </w:rPr>
        <w:t>,</w:t>
      </w:r>
      <w:r>
        <w:rPr>
          <w:rFonts w:ascii="Times New Roman" w:hAnsi="Times New Roman"/>
          <w:sz w:val="28"/>
          <w:szCs w:val="28"/>
        </w:rPr>
        <w:t>05</w:t>
      </w:r>
      <w:r w:rsidRPr="003821CC">
        <w:rPr>
          <w:rFonts w:ascii="Times New Roman" w:hAnsi="Times New Roman"/>
          <w:sz w:val="28"/>
          <w:szCs w:val="28"/>
        </w:rPr>
        <w:t xml:space="preserve"> тыс. рублей или в размере </w:t>
      </w:r>
      <w:r>
        <w:rPr>
          <w:rFonts w:ascii="Times New Roman" w:hAnsi="Times New Roman"/>
          <w:sz w:val="28"/>
          <w:szCs w:val="28"/>
        </w:rPr>
        <w:t>100%</w:t>
      </w:r>
      <w:r w:rsidRPr="003821CC">
        <w:rPr>
          <w:rFonts w:ascii="Times New Roman" w:hAnsi="Times New Roman"/>
          <w:sz w:val="28"/>
          <w:szCs w:val="28"/>
        </w:rPr>
        <w:t xml:space="preserve"> от </w:t>
      </w:r>
      <w:r w:rsidR="00437F74">
        <w:rPr>
          <w:rFonts w:ascii="Times New Roman" w:hAnsi="Times New Roman"/>
          <w:sz w:val="28"/>
          <w:szCs w:val="28"/>
        </w:rPr>
        <w:t>плановых</w:t>
      </w:r>
      <w:r w:rsidRPr="003821CC">
        <w:rPr>
          <w:rFonts w:ascii="Times New Roman" w:hAnsi="Times New Roman"/>
          <w:sz w:val="28"/>
          <w:szCs w:val="28"/>
        </w:rPr>
        <w:t xml:space="preserve"> назначений</w:t>
      </w:r>
      <w:r>
        <w:rPr>
          <w:rFonts w:ascii="Times New Roman" w:hAnsi="Times New Roman"/>
          <w:sz w:val="28"/>
          <w:szCs w:val="28"/>
        </w:rPr>
        <w:t xml:space="preserve">, но оказались ниже соответствующего показателя исполнения предыдущего 2015 года на </w:t>
      </w:r>
      <w:r w:rsidR="00437F74">
        <w:rPr>
          <w:rFonts w:ascii="Times New Roman" w:hAnsi="Times New Roman"/>
          <w:sz w:val="28"/>
          <w:szCs w:val="28"/>
        </w:rPr>
        <w:t>264,26 тыс. рублей или на 3,78%</w:t>
      </w:r>
      <w:r w:rsidRPr="003821CC">
        <w:rPr>
          <w:rFonts w:ascii="Times New Roman" w:hAnsi="Times New Roman"/>
          <w:sz w:val="28"/>
          <w:szCs w:val="28"/>
        </w:rPr>
        <w:t>.</w:t>
      </w:r>
    </w:p>
    <w:p w:rsidR="005E3C1B" w:rsidRDefault="00437F74" w:rsidP="00437F74">
      <w:pPr>
        <w:spacing w:after="0" w:line="240" w:lineRule="auto"/>
        <w:ind w:firstLine="567"/>
        <w:jc w:val="both"/>
        <w:rPr>
          <w:rFonts w:ascii="Times New Roman" w:hAnsi="Times New Roman"/>
          <w:sz w:val="28"/>
          <w:szCs w:val="28"/>
        </w:rPr>
      </w:pPr>
      <w:r w:rsidRPr="00437F74">
        <w:rPr>
          <w:rFonts w:ascii="Times New Roman" w:hAnsi="Times New Roman"/>
          <w:sz w:val="28"/>
          <w:szCs w:val="28"/>
        </w:rPr>
        <w:t>Расход</w:t>
      </w:r>
      <w:r>
        <w:rPr>
          <w:rFonts w:ascii="Times New Roman" w:hAnsi="Times New Roman"/>
          <w:sz w:val="28"/>
          <w:szCs w:val="28"/>
        </w:rPr>
        <w:t>ы</w:t>
      </w:r>
      <w:r w:rsidRPr="00437F74">
        <w:rPr>
          <w:rFonts w:ascii="Times New Roman" w:hAnsi="Times New Roman"/>
          <w:sz w:val="28"/>
          <w:szCs w:val="28"/>
        </w:rPr>
        <w:t xml:space="preserve"> бюджета района по разделу</w:t>
      </w:r>
      <w:r>
        <w:rPr>
          <w:rFonts w:ascii="Times New Roman" w:hAnsi="Times New Roman"/>
          <w:sz w:val="28"/>
          <w:szCs w:val="28"/>
        </w:rPr>
        <w:t xml:space="preserve"> 100</w:t>
      </w:r>
      <w:r w:rsidRPr="00437F74">
        <w:rPr>
          <w:rFonts w:ascii="Times New Roman" w:hAnsi="Times New Roman"/>
          <w:sz w:val="28"/>
          <w:szCs w:val="28"/>
        </w:rPr>
        <w:t>0 «</w:t>
      </w:r>
      <w:r>
        <w:rPr>
          <w:rFonts w:ascii="Times New Roman" w:hAnsi="Times New Roman"/>
          <w:sz w:val="28"/>
          <w:szCs w:val="28"/>
        </w:rPr>
        <w:t>Социальная политика</w:t>
      </w:r>
      <w:r w:rsidRPr="00437F74">
        <w:rPr>
          <w:rFonts w:ascii="Times New Roman" w:hAnsi="Times New Roman"/>
          <w:sz w:val="28"/>
          <w:szCs w:val="28"/>
        </w:rPr>
        <w:t>» исполнены в сумме 4</w:t>
      </w:r>
      <w:r>
        <w:rPr>
          <w:rFonts w:ascii="Times New Roman" w:hAnsi="Times New Roman"/>
          <w:sz w:val="28"/>
          <w:szCs w:val="28"/>
        </w:rPr>
        <w:t>273,95</w:t>
      </w:r>
      <w:r w:rsidRPr="00437F74">
        <w:rPr>
          <w:rFonts w:ascii="Times New Roman" w:hAnsi="Times New Roman"/>
          <w:sz w:val="28"/>
          <w:szCs w:val="28"/>
        </w:rPr>
        <w:t xml:space="preserve"> тыс. рублей или в размере </w:t>
      </w:r>
      <w:r>
        <w:rPr>
          <w:rFonts w:ascii="Times New Roman" w:hAnsi="Times New Roman"/>
          <w:sz w:val="28"/>
          <w:szCs w:val="28"/>
        </w:rPr>
        <w:t>97,06</w:t>
      </w:r>
      <w:r w:rsidRPr="00437F74">
        <w:rPr>
          <w:rFonts w:ascii="Times New Roman" w:hAnsi="Times New Roman"/>
          <w:sz w:val="28"/>
          <w:szCs w:val="28"/>
        </w:rPr>
        <w:t xml:space="preserve">% от плановых назначений, </w:t>
      </w:r>
      <w:r>
        <w:rPr>
          <w:rFonts w:ascii="Times New Roman" w:hAnsi="Times New Roman"/>
          <w:sz w:val="28"/>
          <w:szCs w:val="28"/>
        </w:rPr>
        <w:t>превысив</w:t>
      </w:r>
      <w:r w:rsidRPr="00437F74">
        <w:rPr>
          <w:rFonts w:ascii="Times New Roman" w:hAnsi="Times New Roman"/>
          <w:sz w:val="28"/>
          <w:szCs w:val="28"/>
        </w:rPr>
        <w:t xml:space="preserve"> соответствующ</w:t>
      </w:r>
      <w:r>
        <w:rPr>
          <w:rFonts w:ascii="Times New Roman" w:hAnsi="Times New Roman"/>
          <w:sz w:val="28"/>
          <w:szCs w:val="28"/>
        </w:rPr>
        <w:t>ий</w:t>
      </w:r>
      <w:r w:rsidRPr="00437F74">
        <w:rPr>
          <w:rFonts w:ascii="Times New Roman" w:hAnsi="Times New Roman"/>
          <w:sz w:val="28"/>
          <w:szCs w:val="28"/>
        </w:rPr>
        <w:t xml:space="preserve"> показател</w:t>
      </w:r>
      <w:r>
        <w:rPr>
          <w:rFonts w:ascii="Times New Roman" w:hAnsi="Times New Roman"/>
          <w:sz w:val="28"/>
          <w:szCs w:val="28"/>
        </w:rPr>
        <w:t>ь</w:t>
      </w:r>
      <w:r w:rsidRPr="00437F74">
        <w:rPr>
          <w:rFonts w:ascii="Times New Roman" w:hAnsi="Times New Roman"/>
          <w:sz w:val="28"/>
          <w:szCs w:val="28"/>
        </w:rPr>
        <w:t xml:space="preserve"> предыдущего 2015 года на </w:t>
      </w:r>
      <w:r>
        <w:rPr>
          <w:rFonts w:ascii="Times New Roman" w:hAnsi="Times New Roman"/>
          <w:sz w:val="28"/>
          <w:szCs w:val="28"/>
        </w:rPr>
        <w:t>1406,54</w:t>
      </w:r>
      <w:r w:rsidRPr="00437F74">
        <w:rPr>
          <w:rFonts w:ascii="Times New Roman" w:hAnsi="Times New Roman"/>
          <w:sz w:val="28"/>
          <w:szCs w:val="28"/>
        </w:rPr>
        <w:t xml:space="preserve"> тыс. рублей или на </w:t>
      </w:r>
      <w:r>
        <w:rPr>
          <w:rFonts w:ascii="Times New Roman" w:hAnsi="Times New Roman"/>
          <w:sz w:val="28"/>
          <w:szCs w:val="28"/>
        </w:rPr>
        <w:t>49</w:t>
      </w:r>
      <w:r w:rsidRPr="00437F74">
        <w:rPr>
          <w:rFonts w:ascii="Times New Roman" w:hAnsi="Times New Roman"/>
          <w:sz w:val="28"/>
          <w:szCs w:val="28"/>
        </w:rPr>
        <w:t>,7</w:t>
      </w:r>
      <w:r>
        <w:rPr>
          <w:rFonts w:ascii="Times New Roman" w:hAnsi="Times New Roman"/>
          <w:sz w:val="28"/>
          <w:szCs w:val="28"/>
        </w:rPr>
        <w:t>5</w:t>
      </w:r>
      <w:r w:rsidRPr="00437F74">
        <w:rPr>
          <w:rFonts w:ascii="Times New Roman" w:hAnsi="Times New Roman"/>
          <w:sz w:val="28"/>
          <w:szCs w:val="28"/>
        </w:rPr>
        <w:t>%</w:t>
      </w:r>
      <w:r w:rsidR="005E3C1B">
        <w:rPr>
          <w:rFonts w:ascii="Times New Roman" w:hAnsi="Times New Roman"/>
          <w:sz w:val="28"/>
          <w:szCs w:val="28"/>
        </w:rPr>
        <w:t>, из них по подразделам:</w:t>
      </w:r>
    </w:p>
    <w:p w:rsidR="00673018" w:rsidRDefault="005E3C1B" w:rsidP="00437F74">
      <w:pPr>
        <w:spacing w:after="0" w:line="240" w:lineRule="auto"/>
        <w:ind w:firstLine="567"/>
        <w:jc w:val="both"/>
        <w:rPr>
          <w:rFonts w:ascii="Times New Roman" w:hAnsi="Times New Roman"/>
          <w:sz w:val="28"/>
          <w:szCs w:val="28"/>
        </w:rPr>
      </w:pPr>
      <w:r>
        <w:rPr>
          <w:rFonts w:ascii="Times New Roman" w:hAnsi="Times New Roman"/>
          <w:sz w:val="28"/>
          <w:szCs w:val="28"/>
        </w:rPr>
        <w:t>- 1001 «Пенсионное обеспечение» расходы  исполнены в сумме 1057,23 тыс. рублей или в размере 99,73%</w:t>
      </w:r>
      <w:r w:rsidR="00AC1244">
        <w:rPr>
          <w:rFonts w:ascii="Times New Roman" w:hAnsi="Times New Roman"/>
          <w:sz w:val="28"/>
          <w:szCs w:val="28"/>
        </w:rPr>
        <w:t xml:space="preserve"> от плана</w:t>
      </w:r>
      <w:r>
        <w:rPr>
          <w:rFonts w:ascii="Times New Roman" w:hAnsi="Times New Roman"/>
          <w:sz w:val="28"/>
          <w:szCs w:val="28"/>
        </w:rPr>
        <w:t>,</w:t>
      </w:r>
      <w:r w:rsidR="00673018">
        <w:rPr>
          <w:rFonts w:ascii="Times New Roman" w:hAnsi="Times New Roman"/>
          <w:sz w:val="28"/>
          <w:szCs w:val="28"/>
        </w:rPr>
        <w:t xml:space="preserve"> превысив соответствующий показатель 2015 года на 194,90 тыс. рублей или на 22,6%, средства использованы </w:t>
      </w:r>
      <w:r w:rsidR="00673018" w:rsidRPr="00673018">
        <w:rPr>
          <w:rFonts w:ascii="Times New Roman" w:hAnsi="Times New Roman"/>
          <w:sz w:val="28"/>
          <w:szCs w:val="28"/>
        </w:rPr>
        <w:t>на осуществление дополнительного пенсионного обеспечения за выслугу лет лицам, замещавшим должности муниципальной службы</w:t>
      </w:r>
      <w:r w:rsidR="00673018">
        <w:rPr>
          <w:rFonts w:ascii="Times New Roman" w:hAnsi="Times New Roman"/>
          <w:sz w:val="28"/>
          <w:szCs w:val="28"/>
        </w:rPr>
        <w:t>;</w:t>
      </w:r>
    </w:p>
    <w:p w:rsidR="00AC1244" w:rsidRDefault="00673018" w:rsidP="00437F74">
      <w:pPr>
        <w:spacing w:after="0" w:line="240" w:lineRule="auto"/>
        <w:ind w:firstLine="567"/>
        <w:jc w:val="both"/>
        <w:rPr>
          <w:rFonts w:ascii="Times New Roman" w:hAnsi="Times New Roman"/>
          <w:sz w:val="28"/>
          <w:szCs w:val="28"/>
        </w:rPr>
      </w:pPr>
      <w:r>
        <w:rPr>
          <w:rFonts w:ascii="Times New Roman" w:hAnsi="Times New Roman"/>
          <w:sz w:val="28"/>
          <w:szCs w:val="28"/>
        </w:rPr>
        <w:t xml:space="preserve">- 1003 «Социальное обеспечение населения» </w:t>
      </w:r>
      <w:r w:rsidRPr="00673018">
        <w:rPr>
          <w:rFonts w:ascii="Times New Roman" w:hAnsi="Times New Roman"/>
          <w:sz w:val="28"/>
          <w:szCs w:val="28"/>
        </w:rPr>
        <w:t xml:space="preserve">расходы  исполнены в сумме </w:t>
      </w:r>
      <w:r>
        <w:rPr>
          <w:rFonts w:ascii="Times New Roman" w:hAnsi="Times New Roman"/>
          <w:sz w:val="28"/>
          <w:szCs w:val="28"/>
        </w:rPr>
        <w:t>899</w:t>
      </w:r>
      <w:r w:rsidRPr="00673018">
        <w:rPr>
          <w:rFonts w:ascii="Times New Roman" w:hAnsi="Times New Roman"/>
          <w:sz w:val="28"/>
          <w:szCs w:val="28"/>
        </w:rPr>
        <w:t>,</w:t>
      </w:r>
      <w:r>
        <w:rPr>
          <w:rFonts w:ascii="Times New Roman" w:hAnsi="Times New Roman"/>
          <w:sz w:val="28"/>
          <w:szCs w:val="28"/>
        </w:rPr>
        <w:t>44</w:t>
      </w:r>
      <w:r w:rsidRPr="00673018">
        <w:rPr>
          <w:rFonts w:ascii="Times New Roman" w:hAnsi="Times New Roman"/>
          <w:sz w:val="28"/>
          <w:szCs w:val="28"/>
        </w:rPr>
        <w:t xml:space="preserve"> тыс. рублей или в размере 9</w:t>
      </w:r>
      <w:r>
        <w:rPr>
          <w:rFonts w:ascii="Times New Roman" w:hAnsi="Times New Roman"/>
          <w:sz w:val="28"/>
          <w:szCs w:val="28"/>
        </w:rPr>
        <w:t>8</w:t>
      </w:r>
      <w:r w:rsidRPr="00673018">
        <w:rPr>
          <w:rFonts w:ascii="Times New Roman" w:hAnsi="Times New Roman"/>
          <w:sz w:val="28"/>
          <w:szCs w:val="28"/>
        </w:rPr>
        <w:t>,</w:t>
      </w:r>
      <w:r>
        <w:rPr>
          <w:rFonts w:ascii="Times New Roman" w:hAnsi="Times New Roman"/>
          <w:sz w:val="28"/>
          <w:szCs w:val="28"/>
        </w:rPr>
        <w:t>58</w:t>
      </w:r>
      <w:r w:rsidRPr="00673018">
        <w:rPr>
          <w:rFonts w:ascii="Times New Roman" w:hAnsi="Times New Roman"/>
          <w:sz w:val="28"/>
          <w:szCs w:val="28"/>
        </w:rPr>
        <w:t>%</w:t>
      </w:r>
      <w:r w:rsidR="00AC1244">
        <w:rPr>
          <w:rFonts w:ascii="Times New Roman" w:hAnsi="Times New Roman"/>
          <w:sz w:val="28"/>
          <w:szCs w:val="28"/>
        </w:rPr>
        <w:t xml:space="preserve"> от плана</w:t>
      </w:r>
      <w:r w:rsidRPr="00673018">
        <w:rPr>
          <w:rFonts w:ascii="Times New Roman" w:hAnsi="Times New Roman"/>
          <w:sz w:val="28"/>
          <w:szCs w:val="28"/>
        </w:rPr>
        <w:t>, превыси</w:t>
      </w:r>
      <w:r>
        <w:rPr>
          <w:rFonts w:ascii="Times New Roman" w:hAnsi="Times New Roman"/>
          <w:sz w:val="28"/>
          <w:szCs w:val="28"/>
        </w:rPr>
        <w:t>в</w:t>
      </w:r>
      <w:r w:rsidRPr="00673018">
        <w:rPr>
          <w:rFonts w:ascii="Times New Roman" w:hAnsi="Times New Roman"/>
          <w:sz w:val="28"/>
          <w:szCs w:val="28"/>
        </w:rPr>
        <w:t xml:space="preserve"> соответствующий показатель 2015 года на </w:t>
      </w:r>
      <w:r>
        <w:rPr>
          <w:rFonts w:ascii="Times New Roman" w:hAnsi="Times New Roman"/>
          <w:sz w:val="28"/>
          <w:szCs w:val="28"/>
        </w:rPr>
        <w:t>573</w:t>
      </w:r>
      <w:r w:rsidRPr="00673018">
        <w:rPr>
          <w:rFonts w:ascii="Times New Roman" w:hAnsi="Times New Roman"/>
          <w:sz w:val="28"/>
          <w:szCs w:val="28"/>
        </w:rPr>
        <w:t xml:space="preserve">,90 тыс. рублей или на </w:t>
      </w:r>
      <w:r>
        <w:rPr>
          <w:rFonts w:ascii="Times New Roman" w:hAnsi="Times New Roman"/>
          <w:sz w:val="28"/>
          <w:szCs w:val="28"/>
        </w:rPr>
        <w:t>176,29</w:t>
      </w:r>
      <w:r w:rsidRPr="00673018">
        <w:rPr>
          <w:rFonts w:ascii="Times New Roman" w:hAnsi="Times New Roman"/>
          <w:sz w:val="28"/>
          <w:szCs w:val="28"/>
        </w:rPr>
        <w:t>%</w:t>
      </w:r>
      <w:r>
        <w:rPr>
          <w:rFonts w:ascii="Times New Roman" w:hAnsi="Times New Roman"/>
          <w:sz w:val="28"/>
          <w:szCs w:val="28"/>
        </w:rPr>
        <w:t xml:space="preserve"> в основном за счет целевых средств федерального и областного бюджетов. С</w:t>
      </w:r>
      <w:r w:rsidRPr="00673018">
        <w:rPr>
          <w:rFonts w:ascii="Times New Roman" w:hAnsi="Times New Roman"/>
          <w:sz w:val="28"/>
          <w:szCs w:val="28"/>
        </w:rPr>
        <w:t>редства использованы на</w:t>
      </w:r>
      <w:r>
        <w:rPr>
          <w:rFonts w:ascii="Times New Roman" w:hAnsi="Times New Roman"/>
          <w:sz w:val="28"/>
          <w:szCs w:val="28"/>
        </w:rPr>
        <w:t>предоставление социальных выплат молодым семьям на приобретение жилья или строительство жилого помещения, проведение ремонта жилых помещений, принадлежащих вдовам участников Великой Отечественной войны, проживающим на территории Шуйского муниципального района</w:t>
      </w:r>
      <w:r w:rsidR="00AC1244">
        <w:rPr>
          <w:rFonts w:ascii="Times New Roman" w:hAnsi="Times New Roman"/>
          <w:sz w:val="28"/>
          <w:szCs w:val="28"/>
        </w:rPr>
        <w:t>;</w:t>
      </w:r>
    </w:p>
    <w:p w:rsidR="001B2237" w:rsidRDefault="00AC1244" w:rsidP="00437F74">
      <w:pPr>
        <w:spacing w:after="0" w:line="240" w:lineRule="auto"/>
        <w:ind w:firstLine="567"/>
        <w:jc w:val="both"/>
        <w:rPr>
          <w:rFonts w:ascii="Times New Roman" w:hAnsi="Times New Roman"/>
          <w:sz w:val="28"/>
          <w:szCs w:val="28"/>
        </w:rPr>
      </w:pPr>
      <w:r w:rsidRPr="001B2237">
        <w:rPr>
          <w:rFonts w:ascii="Times New Roman" w:hAnsi="Times New Roman"/>
          <w:sz w:val="28"/>
          <w:szCs w:val="28"/>
        </w:rPr>
        <w:t xml:space="preserve">- 1004 «Охрана семьи и детства» расходы  исполнены в сумме 1324,17 тыс. рублей или в размере 100% от плана, превысив соответствующий показатель 2015 года на 157,31 тыс. рублей или на 13,48%, средства использованы на осуществление </w:t>
      </w:r>
      <w:r w:rsidR="001B2237">
        <w:rPr>
          <w:rFonts w:ascii="Times New Roman" w:hAnsi="Times New Roman"/>
          <w:sz w:val="28"/>
          <w:szCs w:val="28"/>
        </w:rPr>
        <w:t xml:space="preserve">переданных полномочий по выплате </w:t>
      </w:r>
      <w:r w:rsidR="001B2237">
        <w:rPr>
          <w:rFonts w:ascii="Times New Roman" w:hAnsi="Times New Roman"/>
          <w:sz w:val="28"/>
          <w:szCs w:val="28"/>
        </w:rPr>
        <w:lastRenderedPageBreak/>
        <w:t>компенсации части родительской платы за присмотр и уход за детьми в дошкольных образовательных учреждениях;</w:t>
      </w:r>
    </w:p>
    <w:p w:rsidR="00437F74" w:rsidRDefault="001B2237" w:rsidP="00437F74">
      <w:pPr>
        <w:spacing w:after="0" w:line="240" w:lineRule="auto"/>
        <w:ind w:firstLine="567"/>
        <w:jc w:val="both"/>
        <w:rPr>
          <w:rFonts w:ascii="Times New Roman" w:hAnsi="Times New Roman"/>
          <w:sz w:val="28"/>
          <w:szCs w:val="28"/>
        </w:rPr>
      </w:pPr>
      <w:r>
        <w:rPr>
          <w:rFonts w:ascii="Times New Roman" w:hAnsi="Times New Roman"/>
          <w:sz w:val="28"/>
          <w:szCs w:val="28"/>
        </w:rPr>
        <w:t>- 1006 «Другие вопросы в области социальной политики» исполнены в сумме 993,11 тыс. рублей или в размере 89,73 %, превысив соответствующий показатель предыдущего 2015 годана 480,43 тыс</w:t>
      </w:r>
      <w:r w:rsidR="00437F74" w:rsidRPr="001B2237">
        <w:rPr>
          <w:rFonts w:ascii="Times New Roman" w:hAnsi="Times New Roman"/>
          <w:sz w:val="28"/>
          <w:szCs w:val="28"/>
        </w:rPr>
        <w:t>.</w:t>
      </w:r>
      <w:r>
        <w:rPr>
          <w:rFonts w:ascii="Times New Roman" w:hAnsi="Times New Roman"/>
          <w:sz w:val="28"/>
          <w:szCs w:val="28"/>
        </w:rPr>
        <w:t xml:space="preserve"> рублей или на 93,71%, средства использованы на предоставление мер социальной поддержки в части подвоза учащихся</w:t>
      </w:r>
      <w:r w:rsidR="00855F48">
        <w:rPr>
          <w:rFonts w:ascii="Times New Roman" w:hAnsi="Times New Roman"/>
          <w:sz w:val="28"/>
          <w:szCs w:val="28"/>
        </w:rPr>
        <w:t>, проживающих на территории района, к муниципальным образовательным учреждениям г.о. Шуя.</w:t>
      </w:r>
    </w:p>
    <w:p w:rsidR="00855F48" w:rsidRDefault="00855F48" w:rsidP="00855F48">
      <w:pPr>
        <w:spacing w:after="0" w:line="240" w:lineRule="auto"/>
        <w:ind w:firstLine="567"/>
        <w:jc w:val="both"/>
        <w:rPr>
          <w:rFonts w:ascii="Times New Roman" w:hAnsi="Times New Roman"/>
          <w:sz w:val="28"/>
          <w:szCs w:val="28"/>
        </w:rPr>
      </w:pPr>
      <w:r w:rsidRPr="00855F48">
        <w:rPr>
          <w:rFonts w:ascii="Times New Roman" w:hAnsi="Times New Roman"/>
          <w:sz w:val="28"/>
          <w:szCs w:val="28"/>
        </w:rPr>
        <w:t xml:space="preserve">Расходные обязательства бюджета района по разделу </w:t>
      </w:r>
      <w:r>
        <w:rPr>
          <w:rFonts w:ascii="Times New Roman" w:hAnsi="Times New Roman"/>
          <w:sz w:val="28"/>
          <w:szCs w:val="28"/>
        </w:rPr>
        <w:t>110</w:t>
      </w:r>
      <w:r w:rsidRPr="00855F48">
        <w:rPr>
          <w:rFonts w:ascii="Times New Roman" w:hAnsi="Times New Roman"/>
          <w:sz w:val="28"/>
          <w:szCs w:val="28"/>
        </w:rPr>
        <w:t>0 «</w:t>
      </w:r>
      <w:r>
        <w:rPr>
          <w:rFonts w:ascii="Times New Roman" w:hAnsi="Times New Roman"/>
          <w:sz w:val="28"/>
          <w:szCs w:val="28"/>
        </w:rPr>
        <w:t>Физическая к</w:t>
      </w:r>
      <w:r w:rsidRPr="00855F48">
        <w:rPr>
          <w:rFonts w:ascii="Times New Roman" w:hAnsi="Times New Roman"/>
          <w:sz w:val="28"/>
          <w:szCs w:val="28"/>
        </w:rPr>
        <w:t>ультура</w:t>
      </w:r>
      <w:r>
        <w:rPr>
          <w:rFonts w:ascii="Times New Roman" w:hAnsi="Times New Roman"/>
          <w:sz w:val="28"/>
          <w:szCs w:val="28"/>
        </w:rPr>
        <w:t xml:space="preserve"> и спорт</w:t>
      </w:r>
      <w:r w:rsidRPr="00855F48">
        <w:rPr>
          <w:rFonts w:ascii="Times New Roman" w:hAnsi="Times New Roman"/>
          <w:sz w:val="28"/>
          <w:szCs w:val="28"/>
        </w:rPr>
        <w:t>»</w:t>
      </w:r>
      <w:r w:rsidR="00E8039B">
        <w:rPr>
          <w:rFonts w:ascii="Times New Roman" w:hAnsi="Times New Roman"/>
          <w:sz w:val="28"/>
          <w:szCs w:val="28"/>
        </w:rPr>
        <w:t xml:space="preserve">подразделу 1102 «Массовый спорт» </w:t>
      </w:r>
      <w:r>
        <w:rPr>
          <w:rFonts w:ascii="Times New Roman" w:hAnsi="Times New Roman"/>
          <w:sz w:val="28"/>
          <w:szCs w:val="28"/>
        </w:rPr>
        <w:t xml:space="preserve">исполнены в сумме 300,79 тыс. рублей или в размере 91,53%. Исполнение 2016 года меньше соответствующего показателя предыдущего 2015 года </w:t>
      </w:r>
      <w:r w:rsidR="00E8039B">
        <w:rPr>
          <w:rFonts w:ascii="Times New Roman" w:hAnsi="Times New Roman"/>
          <w:sz w:val="28"/>
          <w:szCs w:val="28"/>
        </w:rPr>
        <w:t>на 109,47 тыс. рублей или на 26,68%. Бюджетные ассигнования в сумме 157,00 тыс. рублей использованы на приобретение оборудования для спортивных площадок в административных центрах поселений Шуйского муниципального района, в сумме 143,79 тыс. рублей - на организацию культурно-спортивных мероприятий.</w:t>
      </w:r>
    </w:p>
    <w:p w:rsidR="008D3977" w:rsidRPr="002C467B" w:rsidRDefault="008D3977" w:rsidP="00D267D4">
      <w:pPr>
        <w:tabs>
          <w:tab w:val="left" w:pos="567"/>
        </w:tabs>
        <w:spacing w:after="0" w:line="240" w:lineRule="auto"/>
        <w:ind w:firstLine="567"/>
        <w:jc w:val="both"/>
        <w:rPr>
          <w:rFonts w:ascii="Times New Roman" w:hAnsi="Times New Roman"/>
          <w:sz w:val="28"/>
          <w:szCs w:val="28"/>
        </w:rPr>
      </w:pPr>
    </w:p>
    <w:p w:rsidR="00D267D4" w:rsidRDefault="00C731C1" w:rsidP="00D267D4">
      <w:pPr>
        <w:spacing w:after="0" w:line="240" w:lineRule="auto"/>
        <w:jc w:val="center"/>
        <w:rPr>
          <w:rFonts w:ascii="Times New Roman" w:hAnsi="Times New Roman"/>
          <w:b/>
          <w:i/>
          <w:sz w:val="28"/>
          <w:szCs w:val="28"/>
        </w:rPr>
      </w:pPr>
      <w:r>
        <w:rPr>
          <w:rFonts w:ascii="Times New Roman" w:hAnsi="Times New Roman"/>
          <w:b/>
          <w:i/>
          <w:sz w:val="28"/>
          <w:szCs w:val="28"/>
        </w:rPr>
        <w:t xml:space="preserve">5.2. </w:t>
      </w:r>
      <w:r w:rsidR="00D267D4" w:rsidRPr="006658B7">
        <w:rPr>
          <w:rFonts w:ascii="Times New Roman" w:hAnsi="Times New Roman"/>
          <w:b/>
          <w:i/>
          <w:sz w:val="28"/>
          <w:szCs w:val="28"/>
        </w:rPr>
        <w:t>Исполнение бюджета в ведомственной структуре</w:t>
      </w:r>
    </w:p>
    <w:p w:rsidR="003470A0" w:rsidRPr="005C3AEE" w:rsidRDefault="003470A0" w:rsidP="00D267D4">
      <w:pPr>
        <w:spacing w:after="0" w:line="240" w:lineRule="auto"/>
        <w:jc w:val="center"/>
        <w:rPr>
          <w:rFonts w:ascii="Times New Roman" w:hAnsi="Times New Roman"/>
          <w:i/>
          <w:sz w:val="28"/>
          <w:szCs w:val="28"/>
        </w:rPr>
      </w:pPr>
    </w:p>
    <w:p w:rsidR="00D267D4" w:rsidRPr="005C3AEE" w:rsidRDefault="00D267D4" w:rsidP="00D267D4">
      <w:pPr>
        <w:spacing w:after="0" w:line="240" w:lineRule="auto"/>
        <w:jc w:val="both"/>
        <w:rPr>
          <w:rFonts w:ascii="Times New Roman" w:hAnsi="Times New Roman"/>
          <w:sz w:val="28"/>
          <w:szCs w:val="28"/>
        </w:rPr>
      </w:pPr>
      <w:r w:rsidRPr="005C3AEE">
        <w:rPr>
          <w:rFonts w:ascii="Times New Roman" w:hAnsi="Times New Roman"/>
          <w:sz w:val="28"/>
          <w:szCs w:val="28"/>
        </w:rPr>
        <w:t xml:space="preserve">      Анализ исполнения бюджета в ведомственной структуре проведен на основании бюджетной отчетности главных распорядителей бюджетных средств и пояснительной записки, представленной </w:t>
      </w:r>
      <w:r w:rsidR="004B27C3">
        <w:rPr>
          <w:rFonts w:ascii="Times New Roman" w:hAnsi="Times New Roman"/>
          <w:sz w:val="28"/>
          <w:szCs w:val="28"/>
        </w:rPr>
        <w:t>Ф</w:t>
      </w:r>
      <w:r>
        <w:rPr>
          <w:rFonts w:ascii="Times New Roman" w:hAnsi="Times New Roman"/>
          <w:sz w:val="28"/>
          <w:szCs w:val="28"/>
        </w:rPr>
        <w:t xml:space="preserve">инансовым управлением  администрации Шуйского муниципального района </w:t>
      </w:r>
      <w:r w:rsidR="004B27C3">
        <w:rPr>
          <w:rFonts w:ascii="Times New Roman" w:hAnsi="Times New Roman"/>
          <w:sz w:val="28"/>
          <w:szCs w:val="28"/>
        </w:rPr>
        <w:t>к О</w:t>
      </w:r>
      <w:r w:rsidRPr="005C3AEE">
        <w:rPr>
          <w:rFonts w:ascii="Times New Roman" w:hAnsi="Times New Roman"/>
          <w:sz w:val="28"/>
          <w:szCs w:val="28"/>
        </w:rPr>
        <w:t xml:space="preserve">тчету об исполнении бюджета </w:t>
      </w:r>
      <w:r>
        <w:rPr>
          <w:rFonts w:ascii="Times New Roman" w:hAnsi="Times New Roman"/>
          <w:sz w:val="28"/>
          <w:szCs w:val="28"/>
        </w:rPr>
        <w:t xml:space="preserve">Шуйского муниципального района </w:t>
      </w:r>
      <w:r w:rsidRPr="005C3AEE">
        <w:rPr>
          <w:rFonts w:ascii="Times New Roman" w:hAnsi="Times New Roman"/>
          <w:sz w:val="28"/>
          <w:szCs w:val="28"/>
        </w:rPr>
        <w:t>за 201</w:t>
      </w:r>
      <w:r w:rsidR="00E32768">
        <w:rPr>
          <w:rFonts w:ascii="Times New Roman" w:hAnsi="Times New Roman"/>
          <w:sz w:val="28"/>
          <w:szCs w:val="28"/>
        </w:rPr>
        <w:t>6</w:t>
      </w:r>
      <w:r w:rsidRPr="005C3AEE">
        <w:rPr>
          <w:rFonts w:ascii="Times New Roman" w:hAnsi="Times New Roman"/>
          <w:sz w:val="28"/>
          <w:szCs w:val="28"/>
        </w:rPr>
        <w:t xml:space="preserve"> год. </w:t>
      </w:r>
    </w:p>
    <w:p w:rsidR="001A13E0" w:rsidRDefault="00D267D4" w:rsidP="001A13E0">
      <w:pPr>
        <w:spacing w:after="0" w:line="240" w:lineRule="auto"/>
        <w:jc w:val="both"/>
        <w:rPr>
          <w:rFonts w:ascii="Times New Roman" w:hAnsi="Times New Roman"/>
          <w:sz w:val="28"/>
          <w:szCs w:val="28"/>
        </w:rPr>
      </w:pPr>
      <w:r w:rsidRPr="005C3AEE">
        <w:rPr>
          <w:rFonts w:ascii="Times New Roman" w:hAnsi="Times New Roman"/>
          <w:sz w:val="28"/>
          <w:szCs w:val="28"/>
        </w:rPr>
        <w:t xml:space="preserve">       В таблице </w:t>
      </w:r>
      <w:r w:rsidRPr="00FF19B1">
        <w:rPr>
          <w:rFonts w:ascii="Times New Roman" w:hAnsi="Times New Roman"/>
          <w:sz w:val="28"/>
          <w:szCs w:val="28"/>
        </w:rPr>
        <w:t xml:space="preserve">№ </w:t>
      </w:r>
      <w:r w:rsidR="00BC0EDE">
        <w:rPr>
          <w:rFonts w:ascii="Times New Roman" w:hAnsi="Times New Roman"/>
          <w:sz w:val="28"/>
          <w:szCs w:val="28"/>
        </w:rPr>
        <w:t>6</w:t>
      </w:r>
      <w:r w:rsidRPr="005C3AEE">
        <w:rPr>
          <w:rFonts w:ascii="Times New Roman" w:hAnsi="Times New Roman"/>
          <w:sz w:val="28"/>
          <w:szCs w:val="28"/>
        </w:rPr>
        <w:t xml:space="preserve"> приведен удельный вес исполнения расходов главным</w:t>
      </w:r>
      <w:r w:rsidR="007271A0">
        <w:rPr>
          <w:rFonts w:ascii="Times New Roman" w:hAnsi="Times New Roman"/>
          <w:sz w:val="28"/>
          <w:szCs w:val="28"/>
        </w:rPr>
        <w:t>и</w:t>
      </w:r>
      <w:r w:rsidRPr="005C3AEE">
        <w:rPr>
          <w:rFonts w:ascii="Times New Roman" w:hAnsi="Times New Roman"/>
          <w:sz w:val="28"/>
          <w:szCs w:val="28"/>
        </w:rPr>
        <w:t xml:space="preserve"> распорядителям</w:t>
      </w:r>
      <w:r w:rsidR="007271A0">
        <w:rPr>
          <w:rFonts w:ascii="Times New Roman" w:hAnsi="Times New Roman"/>
          <w:sz w:val="28"/>
          <w:szCs w:val="28"/>
        </w:rPr>
        <w:t>и</w:t>
      </w:r>
      <w:r w:rsidR="00504358">
        <w:rPr>
          <w:rFonts w:ascii="Times New Roman" w:hAnsi="Times New Roman"/>
          <w:sz w:val="28"/>
          <w:szCs w:val="28"/>
        </w:rPr>
        <w:t xml:space="preserve"> бюджетных средств в </w:t>
      </w:r>
      <w:r w:rsidR="007271A0">
        <w:rPr>
          <w:rFonts w:ascii="Times New Roman" w:hAnsi="Times New Roman"/>
          <w:sz w:val="28"/>
          <w:szCs w:val="28"/>
        </w:rPr>
        <w:t>в</w:t>
      </w:r>
      <w:r w:rsidR="007271A0" w:rsidRPr="007271A0">
        <w:rPr>
          <w:rFonts w:ascii="Times New Roman" w:hAnsi="Times New Roman"/>
          <w:sz w:val="28"/>
          <w:szCs w:val="28"/>
        </w:rPr>
        <w:t>едомственн</w:t>
      </w:r>
      <w:r w:rsidR="00504358">
        <w:rPr>
          <w:rFonts w:ascii="Times New Roman" w:hAnsi="Times New Roman"/>
          <w:sz w:val="28"/>
          <w:szCs w:val="28"/>
        </w:rPr>
        <w:t>ой</w:t>
      </w:r>
      <w:r w:rsidR="007271A0" w:rsidRPr="007271A0">
        <w:rPr>
          <w:rFonts w:ascii="Times New Roman" w:hAnsi="Times New Roman"/>
          <w:sz w:val="28"/>
          <w:szCs w:val="28"/>
        </w:rPr>
        <w:t xml:space="preserve"> структур</w:t>
      </w:r>
      <w:r w:rsidR="00504358">
        <w:rPr>
          <w:rFonts w:ascii="Times New Roman" w:hAnsi="Times New Roman"/>
          <w:sz w:val="28"/>
          <w:szCs w:val="28"/>
        </w:rPr>
        <w:t>е</w:t>
      </w:r>
      <w:r w:rsidR="007271A0" w:rsidRPr="007271A0">
        <w:rPr>
          <w:rFonts w:ascii="Times New Roman" w:hAnsi="Times New Roman"/>
          <w:sz w:val="28"/>
          <w:szCs w:val="28"/>
        </w:rPr>
        <w:t xml:space="preserve"> расходов бюджета Шуйского муниципального района</w:t>
      </w:r>
      <w:r w:rsidRPr="005C3AEE">
        <w:rPr>
          <w:rFonts w:ascii="Times New Roman" w:hAnsi="Times New Roman"/>
          <w:sz w:val="28"/>
          <w:szCs w:val="28"/>
        </w:rPr>
        <w:t xml:space="preserve"> за 201</w:t>
      </w:r>
      <w:r w:rsidR="00E32768">
        <w:rPr>
          <w:rFonts w:ascii="Times New Roman" w:hAnsi="Times New Roman"/>
          <w:sz w:val="28"/>
          <w:szCs w:val="28"/>
        </w:rPr>
        <w:t>6</w:t>
      </w:r>
      <w:r w:rsidRPr="005C3AEE">
        <w:rPr>
          <w:rFonts w:ascii="Times New Roman" w:hAnsi="Times New Roman"/>
          <w:sz w:val="28"/>
          <w:szCs w:val="28"/>
        </w:rPr>
        <w:t xml:space="preserve"> год</w:t>
      </w:r>
      <w:r w:rsidR="00504358">
        <w:rPr>
          <w:rFonts w:ascii="Times New Roman" w:hAnsi="Times New Roman"/>
          <w:sz w:val="28"/>
          <w:szCs w:val="28"/>
        </w:rPr>
        <w:t xml:space="preserve"> в сравнении с предыдущим 201</w:t>
      </w:r>
      <w:r w:rsidR="00E32768">
        <w:rPr>
          <w:rFonts w:ascii="Times New Roman" w:hAnsi="Times New Roman"/>
          <w:sz w:val="28"/>
          <w:szCs w:val="28"/>
        </w:rPr>
        <w:t>5</w:t>
      </w:r>
      <w:r w:rsidR="00504358">
        <w:rPr>
          <w:rFonts w:ascii="Times New Roman" w:hAnsi="Times New Roman"/>
          <w:sz w:val="28"/>
          <w:szCs w:val="28"/>
        </w:rPr>
        <w:t xml:space="preserve"> финансовым годом</w:t>
      </w:r>
      <w:r w:rsidRPr="005C3AEE">
        <w:rPr>
          <w:rFonts w:ascii="Times New Roman" w:hAnsi="Times New Roman"/>
          <w:sz w:val="28"/>
          <w:szCs w:val="28"/>
        </w:rPr>
        <w:t>.</w:t>
      </w:r>
    </w:p>
    <w:p w:rsidR="00D267D4" w:rsidRPr="005C3AEE" w:rsidRDefault="00D267D4" w:rsidP="00111354">
      <w:pPr>
        <w:spacing w:after="0" w:line="240" w:lineRule="auto"/>
        <w:jc w:val="both"/>
        <w:rPr>
          <w:rFonts w:ascii="Times New Roman" w:hAnsi="Times New Roman"/>
          <w:sz w:val="28"/>
          <w:szCs w:val="28"/>
        </w:rPr>
      </w:pPr>
      <w:r w:rsidRPr="007271A0">
        <w:rPr>
          <w:rFonts w:ascii="Times New Roman" w:hAnsi="Times New Roman"/>
          <w:sz w:val="24"/>
          <w:szCs w:val="24"/>
        </w:rPr>
        <w:t xml:space="preserve">Таблица № </w:t>
      </w:r>
      <w:r w:rsidR="00BC0EDE">
        <w:rPr>
          <w:rFonts w:ascii="Times New Roman" w:hAnsi="Times New Roman"/>
          <w:sz w:val="24"/>
          <w:szCs w:val="24"/>
        </w:rPr>
        <w:t>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134"/>
        <w:gridCol w:w="1134"/>
        <w:gridCol w:w="1276"/>
        <w:gridCol w:w="992"/>
        <w:gridCol w:w="992"/>
        <w:gridCol w:w="1276"/>
      </w:tblGrid>
      <w:tr w:rsidR="007B54FA" w:rsidRPr="005C3AEE" w:rsidTr="001358BB">
        <w:trPr>
          <w:trHeight w:val="270"/>
        </w:trPr>
        <w:tc>
          <w:tcPr>
            <w:tcW w:w="3261" w:type="dxa"/>
            <w:vMerge w:val="restart"/>
            <w:shd w:val="clear" w:color="auto" w:fill="auto"/>
          </w:tcPr>
          <w:p w:rsidR="007B54FA" w:rsidRPr="001358BB" w:rsidRDefault="007B54FA" w:rsidP="007C296A">
            <w:pPr>
              <w:spacing w:after="0" w:line="240" w:lineRule="auto"/>
              <w:jc w:val="center"/>
              <w:rPr>
                <w:rFonts w:ascii="Times New Roman" w:hAnsi="Times New Roman"/>
                <w:b/>
                <w:sz w:val="26"/>
                <w:szCs w:val="26"/>
              </w:rPr>
            </w:pPr>
            <w:r w:rsidRPr="001358BB">
              <w:rPr>
                <w:rFonts w:ascii="Times New Roman" w:hAnsi="Times New Roman"/>
                <w:b/>
                <w:sz w:val="26"/>
                <w:szCs w:val="26"/>
              </w:rPr>
              <w:t>Наименование главного распорядителя бюджетных средств</w:t>
            </w:r>
          </w:p>
        </w:tc>
        <w:tc>
          <w:tcPr>
            <w:tcW w:w="3544" w:type="dxa"/>
            <w:gridSpan w:val="3"/>
            <w:shd w:val="clear" w:color="auto" w:fill="auto"/>
          </w:tcPr>
          <w:p w:rsidR="007B54FA" w:rsidRPr="001358BB" w:rsidRDefault="007B54FA" w:rsidP="00504C9B">
            <w:pPr>
              <w:spacing w:before="120" w:after="120" w:line="240" w:lineRule="auto"/>
              <w:jc w:val="center"/>
              <w:rPr>
                <w:rFonts w:ascii="Times New Roman" w:hAnsi="Times New Roman"/>
                <w:b/>
                <w:sz w:val="26"/>
                <w:szCs w:val="26"/>
              </w:rPr>
            </w:pPr>
            <w:r w:rsidRPr="001358BB">
              <w:rPr>
                <w:rFonts w:ascii="Times New Roman" w:hAnsi="Times New Roman"/>
                <w:b/>
                <w:sz w:val="26"/>
                <w:szCs w:val="26"/>
              </w:rPr>
              <w:t>Исполнение</w:t>
            </w:r>
          </w:p>
        </w:tc>
        <w:tc>
          <w:tcPr>
            <w:tcW w:w="3260" w:type="dxa"/>
            <w:gridSpan w:val="3"/>
            <w:shd w:val="clear" w:color="auto" w:fill="auto"/>
          </w:tcPr>
          <w:p w:rsidR="007B54FA" w:rsidRPr="001358BB" w:rsidRDefault="007B54FA" w:rsidP="00504C9B">
            <w:pPr>
              <w:spacing w:before="120" w:after="120" w:line="240" w:lineRule="auto"/>
              <w:jc w:val="center"/>
              <w:rPr>
                <w:rFonts w:ascii="Times New Roman" w:hAnsi="Times New Roman"/>
                <w:b/>
                <w:sz w:val="26"/>
                <w:szCs w:val="26"/>
              </w:rPr>
            </w:pPr>
            <w:r w:rsidRPr="001358BB">
              <w:rPr>
                <w:rFonts w:ascii="Times New Roman" w:hAnsi="Times New Roman"/>
                <w:b/>
                <w:sz w:val="26"/>
                <w:szCs w:val="26"/>
              </w:rPr>
              <w:t>Удельный вес</w:t>
            </w:r>
          </w:p>
        </w:tc>
      </w:tr>
      <w:tr w:rsidR="007B54FA" w:rsidRPr="005C3AEE" w:rsidTr="001358BB">
        <w:trPr>
          <w:trHeight w:val="540"/>
        </w:trPr>
        <w:tc>
          <w:tcPr>
            <w:tcW w:w="3261" w:type="dxa"/>
            <w:vMerge/>
            <w:shd w:val="clear" w:color="auto" w:fill="auto"/>
          </w:tcPr>
          <w:p w:rsidR="007B54FA" w:rsidRPr="00E22384" w:rsidRDefault="007B54FA" w:rsidP="007C296A">
            <w:pPr>
              <w:spacing w:after="0" w:line="240" w:lineRule="auto"/>
              <w:jc w:val="center"/>
              <w:rPr>
                <w:rFonts w:ascii="Times New Roman" w:hAnsi="Times New Roman"/>
                <w:b/>
                <w:sz w:val="24"/>
                <w:szCs w:val="24"/>
              </w:rPr>
            </w:pPr>
          </w:p>
        </w:tc>
        <w:tc>
          <w:tcPr>
            <w:tcW w:w="1134" w:type="dxa"/>
            <w:shd w:val="clear" w:color="auto" w:fill="auto"/>
          </w:tcPr>
          <w:p w:rsidR="007B54FA" w:rsidRDefault="007B54FA" w:rsidP="007C296A">
            <w:pPr>
              <w:spacing w:after="0" w:line="240" w:lineRule="auto"/>
              <w:jc w:val="center"/>
              <w:rPr>
                <w:rFonts w:ascii="Times New Roman" w:hAnsi="Times New Roman"/>
                <w:b/>
                <w:sz w:val="24"/>
                <w:szCs w:val="24"/>
              </w:rPr>
            </w:pPr>
            <w:r w:rsidRPr="00E22384">
              <w:rPr>
                <w:rFonts w:ascii="Times New Roman" w:hAnsi="Times New Roman"/>
                <w:b/>
                <w:sz w:val="24"/>
                <w:szCs w:val="24"/>
              </w:rPr>
              <w:t xml:space="preserve">2015 г. </w:t>
            </w:r>
            <w:r w:rsidRPr="00940A02">
              <w:rPr>
                <w:rFonts w:ascii="Times New Roman" w:hAnsi="Times New Roman"/>
                <w:b/>
              </w:rPr>
              <w:t>тыс. руб.</w:t>
            </w:r>
          </w:p>
        </w:tc>
        <w:tc>
          <w:tcPr>
            <w:tcW w:w="1134" w:type="dxa"/>
            <w:shd w:val="clear" w:color="auto" w:fill="auto"/>
          </w:tcPr>
          <w:p w:rsidR="007B54FA" w:rsidRPr="00E22384" w:rsidRDefault="007B54FA" w:rsidP="00710365">
            <w:pPr>
              <w:spacing w:after="0" w:line="240" w:lineRule="auto"/>
              <w:jc w:val="center"/>
              <w:rPr>
                <w:rFonts w:ascii="Times New Roman" w:hAnsi="Times New Roman"/>
                <w:b/>
                <w:sz w:val="24"/>
                <w:szCs w:val="24"/>
              </w:rPr>
            </w:pPr>
            <w:r w:rsidRPr="00E22384">
              <w:rPr>
                <w:rFonts w:ascii="Times New Roman" w:hAnsi="Times New Roman"/>
                <w:b/>
                <w:sz w:val="24"/>
                <w:szCs w:val="24"/>
              </w:rPr>
              <w:t xml:space="preserve">2016 г. </w:t>
            </w:r>
            <w:r w:rsidRPr="00940A02">
              <w:rPr>
                <w:rFonts w:ascii="Times New Roman" w:hAnsi="Times New Roman"/>
                <w:b/>
              </w:rPr>
              <w:t>тыс. руб</w:t>
            </w:r>
            <w:r w:rsidRPr="00E22384">
              <w:rPr>
                <w:rFonts w:ascii="Times New Roman" w:hAnsi="Times New Roman"/>
                <w:b/>
                <w:sz w:val="24"/>
                <w:szCs w:val="24"/>
              </w:rPr>
              <w:t>.</w:t>
            </w:r>
          </w:p>
        </w:tc>
        <w:tc>
          <w:tcPr>
            <w:tcW w:w="1276" w:type="dxa"/>
            <w:shd w:val="clear" w:color="auto" w:fill="auto"/>
          </w:tcPr>
          <w:p w:rsidR="007B54FA" w:rsidRPr="00940A02" w:rsidRDefault="007B54FA" w:rsidP="007B54FA">
            <w:pPr>
              <w:spacing w:after="0" w:line="240" w:lineRule="auto"/>
              <w:ind w:left="-108" w:right="-108"/>
              <w:jc w:val="center"/>
              <w:rPr>
                <w:rFonts w:ascii="Times New Roman" w:hAnsi="Times New Roman"/>
                <w:b/>
                <w:sz w:val="20"/>
                <w:szCs w:val="20"/>
              </w:rPr>
            </w:pPr>
            <w:r w:rsidRPr="00940A02">
              <w:rPr>
                <w:rFonts w:ascii="Times New Roman" w:hAnsi="Times New Roman"/>
                <w:b/>
                <w:sz w:val="20"/>
                <w:szCs w:val="20"/>
              </w:rPr>
              <w:t>откло</w:t>
            </w:r>
            <w:r>
              <w:rPr>
                <w:rFonts w:ascii="Times New Roman" w:hAnsi="Times New Roman"/>
                <w:b/>
                <w:sz w:val="20"/>
                <w:szCs w:val="20"/>
              </w:rPr>
              <w:t>нение</w:t>
            </w:r>
          </w:p>
          <w:p w:rsidR="007B54FA" w:rsidRPr="007B54FA" w:rsidRDefault="007B54FA" w:rsidP="007B54FA">
            <w:pPr>
              <w:tabs>
                <w:tab w:val="left" w:pos="1026"/>
              </w:tabs>
              <w:spacing w:after="0" w:line="240" w:lineRule="auto"/>
              <w:ind w:left="-108"/>
              <w:jc w:val="center"/>
              <w:rPr>
                <w:rFonts w:ascii="Times New Roman" w:hAnsi="Times New Roman"/>
                <w:b/>
                <w:sz w:val="20"/>
                <w:szCs w:val="20"/>
              </w:rPr>
            </w:pPr>
            <w:r w:rsidRPr="007B54FA">
              <w:rPr>
                <w:rFonts w:ascii="Times New Roman" w:hAnsi="Times New Roman"/>
                <w:b/>
                <w:sz w:val="20"/>
                <w:szCs w:val="20"/>
              </w:rPr>
              <w:t>2016</w:t>
            </w:r>
            <w:r>
              <w:rPr>
                <w:rFonts w:ascii="Times New Roman" w:hAnsi="Times New Roman"/>
                <w:b/>
                <w:sz w:val="20"/>
                <w:szCs w:val="20"/>
              </w:rPr>
              <w:t xml:space="preserve"> г. от  2015 г.</w:t>
            </w:r>
          </w:p>
        </w:tc>
        <w:tc>
          <w:tcPr>
            <w:tcW w:w="992" w:type="dxa"/>
            <w:shd w:val="clear" w:color="auto" w:fill="auto"/>
          </w:tcPr>
          <w:p w:rsidR="007B54FA" w:rsidRDefault="007B54FA" w:rsidP="00710365">
            <w:pPr>
              <w:spacing w:after="0" w:line="240" w:lineRule="auto"/>
              <w:jc w:val="center"/>
              <w:rPr>
                <w:rFonts w:ascii="Times New Roman" w:hAnsi="Times New Roman"/>
                <w:b/>
                <w:sz w:val="24"/>
                <w:szCs w:val="24"/>
              </w:rPr>
            </w:pPr>
            <w:r>
              <w:rPr>
                <w:rFonts w:ascii="Times New Roman" w:hAnsi="Times New Roman"/>
                <w:b/>
                <w:sz w:val="24"/>
                <w:szCs w:val="24"/>
              </w:rPr>
              <w:t>2015 г.</w:t>
            </w:r>
          </w:p>
          <w:p w:rsidR="007B54FA" w:rsidRPr="00E22384" w:rsidRDefault="007B54FA" w:rsidP="0071036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2" w:type="dxa"/>
            <w:shd w:val="clear" w:color="auto" w:fill="auto"/>
          </w:tcPr>
          <w:p w:rsidR="007B54FA" w:rsidRDefault="007B54FA" w:rsidP="007C296A">
            <w:pPr>
              <w:spacing w:after="0" w:line="240" w:lineRule="auto"/>
              <w:jc w:val="center"/>
              <w:rPr>
                <w:rFonts w:ascii="Times New Roman" w:hAnsi="Times New Roman"/>
                <w:b/>
                <w:sz w:val="24"/>
                <w:szCs w:val="24"/>
              </w:rPr>
            </w:pPr>
            <w:r>
              <w:rPr>
                <w:rFonts w:ascii="Times New Roman" w:hAnsi="Times New Roman"/>
                <w:b/>
                <w:sz w:val="24"/>
                <w:szCs w:val="24"/>
              </w:rPr>
              <w:t>2016 г.</w:t>
            </w:r>
          </w:p>
          <w:p w:rsidR="007B54FA" w:rsidRPr="00E22384" w:rsidRDefault="007B54FA" w:rsidP="007C296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Pr>
          <w:p w:rsidR="007B54FA" w:rsidRPr="007B54FA" w:rsidRDefault="007B54FA" w:rsidP="007B54FA">
            <w:pPr>
              <w:spacing w:after="0" w:line="240" w:lineRule="auto"/>
              <w:jc w:val="center"/>
              <w:rPr>
                <w:rFonts w:ascii="Times New Roman" w:hAnsi="Times New Roman"/>
                <w:b/>
                <w:sz w:val="24"/>
                <w:szCs w:val="24"/>
              </w:rPr>
            </w:pPr>
            <w:r w:rsidRPr="007B54FA">
              <w:rPr>
                <w:rFonts w:ascii="Times New Roman" w:hAnsi="Times New Roman"/>
                <w:b/>
                <w:sz w:val="20"/>
                <w:szCs w:val="20"/>
              </w:rPr>
              <w:t>отклонение</w:t>
            </w:r>
          </w:p>
          <w:p w:rsidR="007B54FA" w:rsidRPr="007B54FA" w:rsidRDefault="007B54FA" w:rsidP="007B54FA">
            <w:pPr>
              <w:spacing w:after="0" w:line="240" w:lineRule="auto"/>
              <w:jc w:val="center"/>
              <w:rPr>
                <w:rFonts w:ascii="Times New Roman" w:hAnsi="Times New Roman"/>
                <w:b/>
                <w:sz w:val="20"/>
                <w:szCs w:val="20"/>
              </w:rPr>
            </w:pPr>
            <w:r w:rsidRPr="007B54FA">
              <w:rPr>
                <w:rFonts w:ascii="Times New Roman" w:hAnsi="Times New Roman"/>
                <w:b/>
                <w:sz w:val="20"/>
                <w:szCs w:val="20"/>
              </w:rPr>
              <w:t>2016 г. от  2015 г.</w:t>
            </w:r>
          </w:p>
        </w:tc>
      </w:tr>
      <w:tr w:rsidR="007B54FA" w:rsidRPr="005C3AEE" w:rsidTr="001358BB">
        <w:trPr>
          <w:trHeight w:val="385"/>
        </w:trPr>
        <w:tc>
          <w:tcPr>
            <w:tcW w:w="3261" w:type="dxa"/>
            <w:shd w:val="clear" w:color="auto" w:fill="auto"/>
          </w:tcPr>
          <w:p w:rsidR="007B54FA" w:rsidRPr="001358BB" w:rsidRDefault="007B54FA" w:rsidP="00940A02">
            <w:pPr>
              <w:spacing w:after="0" w:line="240" w:lineRule="auto"/>
              <w:ind w:right="-108"/>
              <w:rPr>
                <w:rFonts w:ascii="Times New Roman" w:hAnsi="Times New Roman"/>
                <w:sz w:val="26"/>
                <w:szCs w:val="26"/>
              </w:rPr>
            </w:pPr>
            <w:r w:rsidRPr="001358BB">
              <w:rPr>
                <w:rFonts w:ascii="Times New Roman" w:hAnsi="Times New Roman"/>
                <w:sz w:val="26"/>
                <w:szCs w:val="26"/>
              </w:rPr>
              <w:t>Совет Шуйского муниципального района</w:t>
            </w:r>
          </w:p>
        </w:tc>
        <w:tc>
          <w:tcPr>
            <w:tcW w:w="1134"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1438,42</w:t>
            </w:r>
          </w:p>
        </w:tc>
        <w:tc>
          <w:tcPr>
            <w:tcW w:w="1134"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1134,83</w:t>
            </w:r>
          </w:p>
        </w:tc>
        <w:tc>
          <w:tcPr>
            <w:tcW w:w="1276"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Pr>
                <w:rFonts w:ascii="Times New Roman" w:hAnsi="Times New Roman"/>
                <w:sz w:val="24"/>
                <w:szCs w:val="24"/>
              </w:rPr>
              <w:t>-303,59</w:t>
            </w:r>
          </w:p>
        </w:tc>
        <w:tc>
          <w:tcPr>
            <w:tcW w:w="992"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0,55</w:t>
            </w:r>
          </w:p>
        </w:tc>
        <w:tc>
          <w:tcPr>
            <w:tcW w:w="992"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0,46</w:t>
            </w:r>
          </w:p>
        </w:tc>
        <w:tc>
          <w:tcPr>
            <w:tcW w:w="1276" w:type="dxa"/>
          </w:tcPr>
          <w:p w:rsidR="007B54FA" w:rsidRPr="00E22384" w:rsidRDefault="007B54FA" w:rsidP="005C2CC3">
            <w:pPr>
              <w:spacing w:before="120" w:after="0" w:line="240" w:lineRule="auto"/>
              <w:jc w:val="center"/>
              <w:rPr>
                <w:rFonts w:ascii="Times New Roman" w:hAnsi="Times New Roman"/>
                <w:sz w:val="24"/>
                <w:szCs w:val="24"/>
              </w:rPr>
            </w:pPr>
            <w:r>
              <w:rPr>
                <w:rFonts w:ascii="Times New Roman" w:hAnsi="Times New Roman"/>
                <w:sz w:val="24"/>
                <w:szCs w:val="24"/>
              </w:rPr>
              <w:t>-0,09</w:t>
            </w:r>
          </w:p>
        </w:tc>
      </w:tr>
      <w:tr w:rsidR="007B54FA" w:rsidRPr="005C3AEE" w:rsidTr="001358BB">
        <w:trPr>
          <w:trHeight w:val="287"/>
        </w:trPr>
        <w:tc>
          <w:tcPr>
            <w:tcW w:w="3261" w:type="dxa"/>
            <w:shd w:val="clear" w:color="auto" w:fill="auto"/>
          </w:tcPr>
          <w:p w:rsidR="007B54FA" w:rsidRPr="001358BB" w:rsidRDefault="007B54FA" w:rsidP="00940A02">
            <w:pPr>
              <w:spacing w:after="0" w:line="240" w:lineRule="auto"/>
              <w:ind w:right="-108"/>
              <w:rPr>
                <w:rFonts w:ascii="Times New Roman" w:hAnsi="Times New Roman"/>
                <w:color w:val="000000"/>
                <w:sz w:val="26"/>
                <w:szCs w:val="26"/>
              </w:rPr>
            </w:pPr>
            <w:r w:rsidRPr="001358BB">
              <w:rPr>
                <w:rFonts w:ascii="Times New Roman" w:hAnsi="Times New Roman"/>
                <w:color w:val="000000"/>
                <w:sz w:val="26"/>
                <w:szCs w:val="26"/>
              </w:rPr>
              <w:t>Управление сельского хозяйства и развития сельских территорий администрации Шуйского муниципального района</w:t>
            </w:r>
          </w:p>
        </w:tc>
        <w:tc>
          <w:tcPr>
            <w:tcW w:w="1134" w:type="dxa"/>
            <w:shd w:val="clear" w:color="auto" w:fill="auto"/>
          </w:tcPr>
          <w:p w:rsidR="007B54FA" w:rsidRPr="00E22384" w:rsidRDefault="007B54FA" w:rsidP="00525B58">
            <w:pPr>
              <w:spacing w:after="0" w:line="240" w:lineRule="auto"/>
              <w:jc w:val="center"/>
              <w:rPr>
                <w:rFonts w:ascii="Times New Roman" w:hAnsi="Times New Roman"/>
                <w:sz w:val="24"/>
                <w:szCs w:val="24"/>
              </w:rPr>
            </w:pPr>
          </w:p>
          <w:p w:rsidR="007B54FA" w:rsidRPr="00E22384" w:rsidRDefault="007B54FA" w:rsidP="00525B58">
            <w:pPr>
              <w:spacing w:after="0" w:line="240" w:lineRule="auto"/>
              <w:jc w:val="center"/>
              <w:rPr>
                <w:rFonts w:ascii="Times New Roman" w:hAnsi="Times New Roman"/>
                <w:sz w:val="24"/>
                <w:szCs w:val="24"/>
              </w:rPr>
            </w:pPr>
            <w:r w:rsidRPr="00E22384">
              <w:rPr>
                <w:rFonts w:ascii="Times New Roman" w:hAnsi="Times New Roman"/>
                <w:sz w:val="24"/>
                <w:szCs w:val="24"/>
              </w:rPr>
              <w:t>2957,89</w:t>
            </w:r>
          </w:p>
        </w:tc>
        <w:tc>
          <w:tcPr>
            <w:tcW w:w="1134" w:type="dxa"/>
            <w:shd w:val="clear" w:color="auto" w:fill="auto"/>
          </w:tcPr>
          <w:p w:rsidR="007B54FA" w:rsidRPr="00E22384" w:rsidRDefault="007B54FA" w:rsidP="00710365">
            <w:pPr>
              <w:spacing w:after="0" w:line="240" w:lineRule="auto"/>
              <w:jc w:val="center"/>
              <w:rPr>
                <w:rFonts w:ascii="Times New Roman" w:hAnsi="Times New Roman"/>
                <w:sz w:val="24"/>
                <w:szCs w:val="24"/>
              </w:rPr>
            </w:pPr>
          </w:p>
          <w:p w:rsidR="007B54FA" w:rsidRPr="00E22384" w:rsidRDefault="007B54FA" w:rsidP="00710365">
            <w:pPr>
              <w:spacing w:after="0" w:line="240" w:lineRule="auto"/>
              <w:jc w:val="center"/>
              <w:rPr>
                <w:rFonts w:ascii="Times New Roman" w:hAnsi="Times New Roman"/>
                <w:sz w:val="24"/>
                <w:szCs w:val="24"/>
              </w:rPr>
            </w:pPr>
            <w:r w:rsidRPr="00E22384">
              <w:rPr>
                <w:rFonts w:ascii="Times New Roman" w:hAnsi="Times New Roman"/>
                <w:sz w:val="24"/>
                <w:szCs w:val="24"/>
              </w:rPr>
              <w:t>3379,50</w:t>
            </w:r>
          </w:p>
        </w:tc>
        <w:tc>
          <w:tcPr>
            <w:tcW w:w="1276" w:type="dxa"/>
            <w:shd w:val="clear" w:color="auto" w:fill="auto"/>
          </w:tcPr>
          <w:p w:rsidR="007B54FA" w:rsidRDefault="007B54FA" w:rsidP="00710365">
            <w:pPr>
              <w:spacing w:after="0" w:line="240" w:lineRule="auto"/>
              <w:jc w:val="center"/>
              <w:rPr>
                <w:rFonts w:ascii="Times New Roman" w:hAnsi="Times New Roman"/>
                <w:sz w:val="24"/>
                <w:szCs w:val="24"/>
              </w:rPr>
            </w:pPr>
          </w:p>
          <w:p w:rsidR="007B54FA" w:rsidRPr="00E22384" w:rsidRDefault="007B54FA" w:rsidP="00710365">
            <w:pPr>
              <w:spacing w:after="0" w:line="240" w:lineRule="auto"/>
              <w:jc w:val="center"/>
              <w:rPr>
                <w:rFonts w:ascii="Times New Roman" w:hAnsi="Times New Roman"/>
                <w:sz w:val="24"/>
                <w:szCs w:val="24"/>
              </w:rPr>
            </w:pPr>
            <w:r>
              <w:rPr>
                <w:rFonts w:ascii="Times New Roman" w:hAnsi="Times New Roman"/>
                <w:sz w:val="24"/>
                <w:szCs w:val="24"/>
              </w:rPr>
              <w:t>-421,61</w:t>
            </w:r>
          </w:p>
        </w:tc>
        <w:tc>
          <w:tcPr>
            <w:tcW w:w="992" w:type="dxa"/>
            <w:shd w:val="clear" w:color="auto" w:fill="auto"/>
          </w:tcPr>
          <w:p w:rsidR="007B54FA" w:rsidRPr="00E22384" w:rsidRDefault="007B54FA" w:rsidP="00710365">
            <w:pPr>
              <w:spacing w:after="0" w:line="240" w:lineRule="auto"/>
              <w:jc w:val="center"/>
              <w:rPr>
                <w:rFonts w:ascii="Times New Roman" w:hAnsi="Times New Roman"/>
                <w:sz w:val="24"/>
                <w:szCs w:val="24"/>
              </w:rPr>
            </w:pPr>
          </w:p>
          <w:p w:rsidR="007B54FA" w:rsidRPr="00E22384" w:rsidRDefault="007B54FA" w:rsidP="00710365">
            <w:pPr>
              <w:spacing w:after="0" w:line="240" w:lineRule="auto"/>
              <w:jc w:val="center"/>
              <w:rPr>
                <w:rFonts w:ascii="Times New Roman" w:hAnsi="Times New Roman"/>
                <w:sz w:val="24"/>
                <w:szCs w:val="24"/>
              </w:rPr>
            </w:pPr>
            <w:r w:rsidRPr="00E22384">
              <w:rPr>
                <w:rFonts w:ascii="Times New Roman" w:hAnsi="Times New Roman"/>
                <w:sz w:val="24"/>
                <w:szCs w:val="24"/>
              </w:rPr>
              <w:t>1,13</w:t>
            </w:r>
          </w:p>
        </w:tc>
        <w:tc>
          <w:tcPr>
            <w:tcW w:w="992" w:type="dxa"/>
            <w:shd w:val="clear" w:color="auto" w:fill="auto"/>
          </w:tcPr>
          <w:p w:rsidR="007B54FA" w:rsidRPr="00E22384" w:rsidRDefault="007B54FA" w:rsidP="00A72E3A">
            <w:pPr>
              <w:spacing w:after="0" w:line="240" w:lineRule="auto"/>
              <w:jc w:val="center"/>
              <w:rPr>
                <w:rFonts w:ascii="Times New Roman" w:hAnsi="Times New Roman"/>
                <w:sz w:val="24"/>
                <w:szCs w:val="24"/>
              </w:rPr>
            </w:pPr>
          </w:p>
          <w:p w:rsidR="007B54FA" w:rsidRPr="00E22384" w:rsidRDefault="007B54FA" w:rsidP="00A72E3A">
            <w:pPr>
              <w:spacing w:after="0" w:line="240" w:lineRule="auto"/>
              <w:jc w:val="center"/>
              <w:rPr>
                <w:rFonts w:ascii="Times New Roman" w:hAnsi="Times New Roman"/>
                <w:sz w:val="24"/>
                <w:szCs w:val="24"/>
              </w:rPr>
            </w:pPr>
            <w:r w:rsidRPr="00E22384">
              <w:rPr>
                <w:rFonts w:ascii="Times New Roman" w:hAnsi="Times New Roman"/>
                <w:sz w:val="24"/>
                <w:szCs w:val="24"/>
              </w:rPr>
              <w:t>1,36</w:t>
            </w:r>
          </w:p>
        </w:tc>
        <w:tc>
          <w:tcPr>
            <w:tcW w:w="1276" w:type="dxa"/>
          </w:tcPr>
          <w:p w:rsidR="007B54FA" w:rsidRDefault="007B54FA" w:rsidP="00A72E3A">
            <w:pPr>
              <w:spacing w:after="0" w:line="240" w:lineRule="auto"/>
              <w:jc w:val="center"/>
              <w:rPr>
                <w:rFonts w:ascii="Times New Roman" w:hAnsi="Times New Roman"/>
                <w:sz w:val="24"/>
                <w:szCs w:val="24"/>
              </w:rPr>
            </w:pPr>
          </w:p>
          <w:p w:rsidR="007B54FA" w:rsidRPr="00E22384" w:rsidRDefault="007B54FA" w:rsidP="00A72E3A">
            <w:pPr>
              <w:spacing w:after="0" w:line="240" w:lineRule="auto"/>
              <w:jc w:val="center"/>
              <w:rPr>
                <w:rFonts w:ascii="Times New Roman" w:hAnsi="Times New Roman"/>
                <w:sz w:val="24"/>
                <w:szCs w:val="24"/>
              </w:rPr>
            </w:pPr>
            <w:r>
              <w:rPr>
                <w:rFonts w:ascii="Times New Roman" w:hAnsi="Times New Roman"/>
                <w:sz w:val="24"/>
                <w:szCs w:val="24"/>
              </w:rPr>
              <w:t>+0,23</w:t>
            </w:r>
          </w:p>
        </w:tc>
      </w:tr>
      <w:tr w:rsidR="007B54FA" w:rsidRPr="005C3AEE" w:rsidTr="001358BB">
        <w:tc>
          <w:tcPr>
            <w:tcW w:w="3261" w:type="dxa"/>
            <w:shd w:val="clear" w:color="auto" w:fill="auto"/>
          </w:tcPr>
          <w:p w:rsidR="007B54FA" w:rsidRPr="001358BB" w:rsidRDefault="007B54FA" w:rsidP="00940A02">
            <w:pPr>
              <w:spacing w:after="0" w:line="240" w:lineRule="auto"/>
              <w:ind w:right="-108"/>
              <w:rPr>
                <w:rFonts w:ascii="Times New Roman" w:hAnsi="Times New Roman"/>
                <w:color w:val="000000"/>
                <w:sz w:val="26"/>
                <w:szCs w:val="26"/>
              </w:rPr>
            </w:pPr>
            <w:r w:rsidRPr="001358BB">
              <w:rPr>
                <w:rFonts w:ascii="Times New Roman" w:hAnsi="Times New Roman"/>
                <w:color w:val="000000"/>
                <w:sz w:val="26"/>
                <w:szCs w:val="26"/>
              </w:rPr>
              <w:t>Управление  образования администрации Шуйского муниципального района</w:t>
            </w:r>
          </w:p>
        </w:tc>
        <w:tc>
          <w:tcPr>
            <w:tcW w:w="1134" w:type="dxa"/>
            <w:shd w:val="clear" w:color="auto" w:fill="auto"/>
          </w:tcPr>
          <w:p w:rsidR="007B54FA" w:rsidRPr="00E22384" w:rsidRDefault="007B54FA" w:rsidP="00525B58">
            <w:pPr>
              <w:spacing w:after="0" w:line="240" w:lineRule="auto"/>
              <w:jc w:val="center"/>
              <w:rPr>
                <w:rFonts w:ascii="Times New Roman" w:hAnsi="Times New Roman"/>
                <w:sz w:val="24"/>
                <w:szCs w:val="24"/>
              </w:rPr>
            </w:pPr>
          </w:p>
          <w:p w:rsidR="007B54FA" w:rsidRPr="00E22384" w:rsidRDefault="007B54FA" w:rsidP="00940A02">
            <w:pPr>
              <w:spacing w:after="0" w:line="240" w:lineRule="auto"/>
              <w:ind w:left="-108" w:right="-108"/>
              <w:jc w:val="center"/>
              <w:rPr>
                <w:rFonts w:ascii="Times New Roman" w:hAnsi="Times New Roman"/>
                <w:sz w:val="24"/>
                <w:szCs w:val="24"/>
              </w:rPr>
            </w:pPr>
            <w:r w:rsidRPr="00E22384">
              <w:rPr>
                <w:rFonts w:ascii="Times New Roman" w:hAnsi="Times New Roman"/>
                <w:sz w:val="24"/>
                <w:szCs w:val="24"/>
              </w:rPr>
              <w:t>181253,06</w:t>
            </w:r>
          </w:p>
        </w:tc>
        <w:tc>
          <w:tcPr>
            <w:tcW w:w="1134" w:type="dxa"/>
            <w:shd w:val="clear" w:color="auto" w:fill="auto"/>
          </w:tcPr>
          <w:p w:rsidR="007B54FA" w:rsidRPr="00E22384" w:rsidRDefault="007B54FA" w:rsidP="00710365">
            <w:pPr>
              <w:spacing w:after="0" w:line="240" w:lineRule="auto"/>
              <w:jc w:val="center"/>
              <w:rPr>
                <w:rFonts w:ascii="Times New Roman" w:hAnsi="Times New Roman"/>
                <w:sz w:val="24"/>
                <w:szCs w:val="24"/>
              </w:rPr>
            </w:pPr>
          </w:p>
          <w:p w:rsidR="007B54FA" w:rsidRPr="00E22384" w:rsidRDefault="007B54FA" w:rsidP="00940A02">
            <w:pPr>
              <w:spacing w:after="0" w:line="240" w:lineRule="auto"/>
              <w:ind w:left="-108" w:right="-108"/>
              <w:jc w:val="center"/>
              <w:rPr>
                <w:rFonts w:ascii="Times New Roman" w:hAnsi="Times New Roman"/>
                <w:sz w:val="24"/>
                <w:szCs w:val="24"/>
              </w:rPr>
            </w:pPr>
            <w:r w:rsidRPr="00E22384">
              <w:rPr>
                <w:rFonts w:ascii="Times New Roman" w:hAnsi="Times New Roman"/>
                <w:sz w:val="24"/>
                <w:szCs w:val="24"/>
              </w:rPr>
              <w:t>187166,59</w:t>
            </w:r>
          </w:p>
        </w:tc>
        <w:tc>
          <w:tcPr>
            <w:tcW w:w="1276" w:type="dxa"/>
            <w:shd w:val="clear" w:color="auto" w:fill="auto"/>
          </w:tcPr>
          <w:p w:rsidR="007B54FA" w:rsidRDefault="007B54FA" w:rsidP="00710365">
            <w:pPr>
              <w:spacing w:after="0" w:line="240" w:lineRule="auto"/>
              <w:jc w:val="center"/>
              <w:rPr>
                <w:rFonts w:ascii="Times New Roman" w:hAnsi="Times New Roman"/>
                <w:sz w:val="24"/>
                <w:szCs w:val="24"/>
              </w:rPr>
            </w:pPr>
          </w:p>
          <w:p w:rsidR="007B54FA" w:rsidRPr="00E22384" w:rsidRDefault="007B54FA" w:rsidP="00710365">
            <w:pPr>
              <w:spacing w:after="0" w:line="240" w:lineRule="auto"/>
              <w:jc w:val="center"/>
              <w:rPr>
                <w:rFonts w:ascii="Times New Roman" w:hAnsi="Times New Roman"/>
                <w:sz w:val="24"/>
                <w:szCs w:val="24"/>
              </w:rPr>
            </w:pPr>
            <w:r>
              <w:rPr>
                <w:rFonts w:ascii="Times New Roman" w:hAnsi="Times New Roman"/>
                <w:sz w:val="24"/>
                <w:szCs w:val="24"/>
              </w:rPr>
              <w:t>+5913,53</w:t>
            </w:r>
          </w:p>
        </w:tc>
        <w:tc>
          <w:tcPr>
            <w:tcW w:w="992" w:type="dxa"/>
            <w:shd w:val="clear" w:color="auto" w:fill="auto"/>
          </w:tcPr>
          <w:p w:rsidR="007B54FA" w:rsidRPr="00E22384" w:rsidRDefault="007B54FA" w:rsidP="00710365">
            <w:pPr>
              <w:spacing w:after="0" w:line="240" w:lineRule="auto"/>
              <w:jc w:val="center"/>
              <w:rPr>
                <w:rFonts w:ascii="Times New Roman" w:hAnsi="Times New Roman"/>
                <w:sz w:val="24"/>
                <w:szCs w:val="24"/>
              </w:rPr>
            </w:pPr>
          </w:p>
          <w:p w:rsidR="007B54FA" w:rsidRPr="00E22384" w:rsidRDefault="007B54FA" w:rsidP="00710365">
            <w:pPr>
              <w:spacing w:after="0" w:line="240" w:lineRule="auto"/>
              <w:jc w:val="center"/>
              <w:rPr>
                <w:rFonts w:ascii="Times New Roman" w:hAnsi="Times New Roman"/>
                <w:sz w:val="24"/>
                <w:szCs w:val="24"/>
              </w:rPr>
            </w:pPr>
            <w:r w:rsidRPr="00E22384">
              <w:rPr>
                <w:rFonts w:ascii="Times New Roman" w:hAnsi="Times New Roman"/>
                <w:sz w:val="24"/>
                <w:szCs w:val="24"/>
              </w:rPr>
              <w:t>69,42</w:t>
            </w:r>
          </w:p>
          <w:p w:rsidR="007B54FA" w:rsidRPr="00E22384" w:rsidRDefault="007B54FA" w:rsidP="00710365">
            <w:pPr>
              <w:spacing w:after="0" w:line="240" w:lineRule="auto"/>
              <w:jc w:val="center"/>
              <w:rPr>
                <w:rFonts w:ascii="Times New Roman" w:hAnsi="Times New Roman"/>
                <w:sz w:val="24"/>
                <w:szCs w:val="24"/>
              </w:rPr>
            </w:pPr>
          </w:p>
        </w:tc>
        <w:tc>
          <w:tcPr>
            <w:tcW w:w="992" w:type="dxa"/>
            <w:shd w:val="clear" w:color="auto" w:fill="auto"/>
          </w:tcPr>
          <w:p w:rsidR="007B54FA" w:rsidRPr="00E22384" w:rsidRDefault="007B54FA" w:rsidP="00A72E3A">
            <w:pPr>
              <w:spacing w:after="0" w:line="240" w:lineRule="auto"/>
              <w:jc w:val="center"/>
              <w:rPr>
                <w:rFonts w:ascii="Times New Roman" w:hAnsi="Times New Roman"/>
                <w:sz w:val="24"/>
                <w:szCs w:val="24"/>
              </w:rPr>
            </w:pPr>
          </w:p>
          <w:p w:rsidR="007B54FA" w:rsidRPr="00E22384" w:rsidRDefault="007B54FA" w:rsidP="00A72E3A">
            <w:pPr>
              <w:spacing w:after="0" w:line="240" w:lineRule="auto"/>
              <w:jc w:val="center"/>
              <w:rPr>
                <w:rFonts w:ascii="Times New Roman" w:hAnsi="Times New Roman"/>
                <w:sz w:val="24"/>
                <w:szCs w:val="24"/>
              </w:rPr>
            </w:pPr>
            <w:r w:rsidRPr="00E22384">
              <w:rPr>
                <w:rFonts w:ascii="Times New Roman" w:hAnsi="Times New Roman"/>
                <w:sz w:val="24"/>
                <w:szCs w:val="24"/>
              </w:rPr>
              <w:t>75,19</w:t>
            </w:r>
          </w:p>
        </w:tc>
        <w:tc>
          <w:tcPr>
            <w:tcW w:w="1276" w:type="dxa"/>
          </w:tcPr>
          <w:p w:rsidR="007B54FA" w:rsidRDefault="007B54FA" w:rsidP="00A72E3A">
            <w:pPr>
              <w:spacing w:after="0" w:line="240" w:lineRule="auto"/>
              <w:jc w:val="center"/>
              <w:rPr>
                <w:rFonts w:ascii="Times New Roman" w:hAnsi="Times New Roman"/>
                <w:sz w:val="24"/>
                <w:szCs w:val="24"/>
              </w:rPr>
            </w:pPr>
          </w:p>
          <w:p w:rsidR="007B54FA" w:rsidRPr="00E22384" w:rsidRDefault="007B54FA" w:rsidP="00A72E3A">
            <w:pPr>
              <w:spacing w:after="0" w:line="240" w:lineRule="auto"/>
              <w:jc w:val="center"/>
              <w:rPr>
                <w:rFonts w:ascii="Times New Roman" w:hAnsi="Times New Roman"/>
                <w:sz w:val="24"/>
                <w:szCs w:val="24"/>
              </w:rPr>
            </w:pPr>
            <w:r>
              <w:rPr>
                <w:rFonts w:ascii="Times New Roman" w:hAnsi="Times New Roman"/>
                <w:sz w:val="24"/>
                <w:szCs w:val="24"/>
              </w:rPr>
              <w:t>+5,77</w:t>
            </w:r>
          </w:p>
        </w:tc>
      </w:tr>
      <w:tr w:rsidR="007B54FA" w:rsidRPr="005C3AEE" w:rsidTr="001358BB">
        <w:tc>
          <w:tcPr>
            <w:tcW w:w="3261" w:type="dxa"/>
            <w:shd w:val="clear" w:color="auto" w:fill="auto"/>
          </w:tcPr>
          <w:p w:rsidR="007B54FA" w:rsidRPr="001358BB" w:rsidRDefault="007B54FA" w:rsidP="00940A02">
            <w:pPr>
              <w:spacing w:after="0" w:line="240" w:lineRule="auto"/>
              <w:ind w:right="-108"/>
              <w:rPr>
                <w:rFonts w:ascii="Times New Roman" w:hAnsi="Times New Roman"/>
                <w:color w:val="000000"/>
                <w:sz w:val="26"/>
                <w:szCs w:val="26"/>
              </w:rPr>
            </w:pPr>
            <w:r w:rsidRPr="001358BB">
              <w:rPr>
                <w:rFonts w:ascii="Times New Roman" w:hAnsi="Times New Roman"/>
                <w:color w:val="000000"/>
                <w:sz w:val="26"/>
                <w:szCs w:val="26"/>
              </w:rPr>
              <w:lastRenderedPageBreak/>
              <w:t>Администрация Шуйского муниципального района</w:t>
            </w:r>
          </w:p>
        </w:tc>
        <w:tc>
          <w:tcPr>
            <w:tcW w:w="1134"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70187,12</w:t>
            </w:r>
          </w:p>
        </w:tc>
        <w:tc>
          <w:tcPr>
            <w:tcW w:w="1134"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52269,72</w:t>
            </w:r>
          </w:p>
        </w:tc>
        <w:tc>
          <w:tcPr>
            <w:tcW w:w="1276" w:type="dxa"/>
            <w:shd w:val="clear" w:color="auto" w:fill="auto"/>
          </w:tcPr>
          <w:p w:rsidR="007B54FA" w:rsidRPr="00E22384" w:rsidRDefault="007B54FA" w:rsidP="007B54FA">
            <w:pPr>
              <w:spacing w:before="120" w:after="0" w:line="240" w:lineRule="auto"/>
              <w:ind w:left="-108" w:right="-108"/>
              <w:jc w:val="center"/>
              <w:rPr>
                <w:rFonts w:ascii="Times New Roman" w:hAnsi="Times New Roman"/>
                <w:sz w:val="24"/>
                <w:szCs w:val="24"/>
              </w:rPr>
            </w:pPr>
            <w:r>
              <w:rPr>
                <w:rFonts w:ascii="Times New Roman" w:hAnsi="Times New Roman"/>
                <w:sz w:val="24"/>
                <w:szCs w:val="24"/>
              </w:rPr>
              <w:t>-17917,40</w:t>
            </w:r>
          </w:p>
        </w:tc>
        <w:tc>
          <w:tcPr>
            <w:tcW w:w="992"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26,88</w:t>
            </w:r>
          </w:p>
        </w:tc>
        <w:tc>
          <w:tcPr>
            <w:tcW w:w="992"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21,00</w:t>
            </w:r>
          </w:p>
        </w:tc>
        <w:tc>
          <w:tcPr>
            <w:tcW w:w="1276" w:type="dxa"/>
          </w:tcPr>
          <w:p w:rsidR="007B54FA" w:rsidRPr="00E22384" w:rsidRDefault="007B54FA" w:rsidP="005C2CC3">
            <w:pPr>
              <w:spacing w:before="120" w:after="0" w:line="240" w:lineRule="auto"/>
              <w:jc w:val="center"/>
              <w:rPr>
                <w:rFonts w:ascii="Times New Roman" w:hAnsi="Times New Roman"/>
                <w:sz w:val="24"/>
                <w:szCs w:val="24"/>
              </w:rPr>
            </w:pPr>
            <w:r>
              <w:rPr>
                <w:rFonts w:ascii="Times New Roman" w:hAnsi="Times New Roman"/>
                <w:sz w:val="24"/>
                <w:szCs w:val="24"/>
              </w:rPr>
              <w:t>-5,88</w:t>
            </w:r>
          </w:p>
        </w:tc>
      </w:tr>
      <w:tr w:rsidR="007B54FA" w:rsidRPr="005C3AEE" w:rsidTr="001358BB">
        <w:tc>
          <w:tcPr>
            <w:tcW w:w="3261" w:type="dxa"/>
            <w:shd w:val="clear" w:color="auto" w:fill="auto"/>
          </w:tcPr>
          <w:p w:rsidR="007B54FA" w:rsidRPr="001358BB" w:rsidRDefault="007B54FA" w:rsidP="00940A02">
            <w:pPr>
              <w:spacing w:after="0" w:line="240" w:lineRule="auto"/>
              <w:ind w:right="-108"/>
              <w:rPr>
                <w:rFonts w:ascii="Times New Roman" w:hAnsi="Times New Roman"/>
                <w:color w:val="000000"/>
                <w:sz w:val="26"/>
                <w:szCs w:val="26"/>
              </w:rPr>
            </w:pPr>
            <w:r w:rsidRPr="001358BB">
              <w:rPr>
                <w:rFonts w:ascii="Times New Roman" w:hAnsi="Times New Roman"/>
                <w:color w:val="000000"/>
                <w:sz w:val="26"/>
                <w:szCs w:val="26"/>
              </w:rPr>
              <w:t>Финансовый отдел администрации Шуйского муниципального района</w:t>
            </w:r>
          </w:p>
        </w:tc>
        <w:tc>
          <w:tcPr>
            <w:tcW w:w="1134"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4081,18</w:t>
            </w:r>
          </w:p>
        </w:tc>
        <w:tc>
          <w:tcPr>
            <w:tcW w:w="1134"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3835,83</w:t>
            </w:r>
          </w:p>
        </w:tc>
        <w:tc>
          <w:tcPr>
            <w:tcW w:w="1276"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Pr>
                <w:rFonts w:ascii="Times New Roman" w:hAnsi="Times New Roman"/>
                <w:sz w:val="24"/>
                <w:szCs w:val="24"/>
              </w:rPr>
              <w:t>-245,35</w:t>
            </w:r>
          </w:p>
        </w:tc>
        <w:tc>
          <w:tcPr>
            <w:tcW w:w="992"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1,56</w:t>
            </w:r>
          </w:p>
        </w:tc>
        <w:tc>
          <w:tcPr>
            <w:tcW w:w="992"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1,54</w:t>
            </w:r>
          </w:p>
        </w:tc>
        <w:tc>
          <w:tcPr>
            <w:tcW w:w="1276" w:type="dxa"/>
          </w:tcPr>
          <w:p w:rsidR="007B54FA" w:rsidRPr="00E22384" w:rsidRDefault="007B54FA" w:rsidP="005C2CC3">
            <w:pPr>
              <w:spacing w:before="120" w:after="0" w:line="240" w:lineRule="auto"/>
              <w:jc w:val="center"/>
              <w:rPr>
                <w:rFonts w:ascii="Times New Roman" w:hAnsi="Times New Roman"/>
                <w:sz w:val="24"/>
                <w:szCs w:val="24"/>
              </w:rPr>
            </w:pPr>
            <w:r>
              <w:rPr>
                <w:rFonts w:ascii="Times New Roman" w:hAnsi="Times New Roman"/>
                <w:sz w:val="24"/>
                <w:szCs w:val="24"/>
              </w:rPr>
              <w:t>-0,02</w:t>
            </w:r>
          </w:p>
        </w:tc>
      </w:tr>
      <w:tr w:rsidR="007B54FA" w:rsidRPr="005C3AEE" w:rsidTr="001358BB">
        <w:tc>
          <w:tcPr>
            <w:tcW w:w="3261" w:type="dxa"/>
            <w:shd w:val="clear" w:color="auto" w:fill="auto"/>
          </w:tcPr>
          <w:p w:rsidR="007B54FA" w:rsidRPr="001358BB" w:rsidRDefault="007B54FA" w:rsidP="00940A02">
            <w:pPr>
              <w:spacing w:after="0" w:line="240" w:lineRule="auto"/>
              <w:ind w:right="-108"/>
              <w:rPr>
                <w:rFonts w:ascii="Times New Roman" w:hAnsi="Times New Roman"/>
                <w:color w:val="000000"/>
                <w:sz w:val="26"/>
                <w:szCs w:val="26"/>
              </w:rPr>
            </w:pPr>
            <w:r w:rsidRPr="001358BB">
              <w:rPr>
                <w:rFonts w:ascii="Times New Roman" w:hAnsi="Times New Roman"/>
                <w:color w:val="000000"/>
                <w:sz w:val="26"/>
                <w:szCs w:val="26"/>
              </w:rPr>
              <w:t>Контрольно-счетная палата Шуйского муниципального района</w:t>
            </w:r>
          </w:p>
        </w:tc>
        <w:tc>
          <w:tcPr>
            <w:tcW w:w="1134"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1199,15</w:t>
            </w:r>
          </w:p>
        </w:tc>
        <w:tc>
          <w:tcPr>
            <w:tcW w:w="1134"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1135,15</w:t>
            </w:r>
          </w:p>
        </w:tc>
        <w:tc>
          <w:tcPr>
            <w:tcW w:w="1276" w:type="dxa"/>
            <w:shd w:val="clear" w:color="auto" w:fill="auto"/>
          </w:tcPr>
          <w:p w:rsidR="007B54FA" w:rsidRPr="00E22384" w:rsidRDefault="00244781" w:rsidP="00710365">
            <w:pPr>
              <w:spacing w:before="120" w:after="0" w:line="240" w:lineRule="auto"/>
              <w:jc w:val="center"/>
              <w:rPr>
                <w:rFonts w:ascii="Times New Roman" w:hAnsi="Times New Roman"/>
                <w:sz w:val="24"/>
                <w:szCs w:val="24"/>
              </w:rPr>
            </w:pPr>
            <w:r>
              <w:rPr>
                <w:rFonts w:ascii="Times New Roman" w:hAnsi="Times New Roman"/>
                <w:sz w:val="24"/>
                <w:szCs w:val="24"/>
              </w:rPr>
              <w:t>-64,00</w:t>
            </w:r>
          </w:p>
        </w:tc>
        <w:tc>
          <w:tcPr>
            <w:tcW w:w="992" w:type="dxa"/>
            <w:shd w:val="clear" w:color="auto" w:fill="auto"/>
          </w:tcPr>
          <w:p w:rsidR="007B54FA" w:rsidRPr="00E22384" w:rsidRDefault="007B54FA" w:rsidP="00710365">
            <w:pPr>
              <w:spacing w:before="120" w:after="0" w:line="240" w:lineRule="auto"/>
              <w:jc w:val="center"/>
              <w:rPr>
                <w:rFonts w:ascii="Times New Roman" w:hAnsi="Times New Roman"/>
                <w:sz w:val="24"/>
                <w:szCs w:val="24"/>
              </w:rPr>
            </w:pPr>
            <w:r w:rsidRPr="00E22384">
              <w:rPr>
                <w:rFonts w:ascii="Times New Roman" w:hAnsi="Times New Roman"/>
                <w:sz w:val="24"/>
                <w:szCs w:val="24"/>
              </w:rPr>
              <w:t>0,46</w:t>
            </w:r>
          </w:p>
        </w:tc>
        <w:tc>
          <w:tcPr>
            <w:tcW w:w="992" w:type="dxa"/>
            <w:shd w:val="clear" w:color="auto" w:fill="auto"/>
          </w:tcPr>
          <w:p w:rsidR="007B54FA" w:rsidRPr="00E22384" w:rsidRDefault="007B54FA" w:rsidP="005C2CC3">
            <w:pPr>
              <w:spacing w:before="120" w:after="0" w:line="240" w:lineRule="auto"/>
              <w:jc w:val="center"/>
              <w:rPr>
                <w:rFonts w:ascii="Times New Roman" w:hAnsi="Times New Roman"/>
                <w:sz w:val="24"/>
                <w:szCs w:val="24"/>
              </w:rPr>
            </w:pPr>
            <w:r w:rsidRPr="00E22384">
              <w:rPr>
                <w:rFonts w:ascii="Times New Roman" w:hAnsi="Times New Roman"/>
                <w:sz w:val="24"/>
                <w:szCs w:val="24"/>
              </w:rPr>
              <w:t>0,45</w:t>
            </w:r>
          </w:p>
        </w:tc>
        <w:tc>
          <w:tcPr>
            <w:tcW w:w="1276" w:type="dxa"/>
          </w:tcPr>
          <w:p w:rsidR="007B54FA" w:rsidRPr="00E22384" w:rsidRDefault="00244781" w:rsidP="005C2CC3">
            <w:pPr>
              <w:spacing w:before="120" w:after="0" w:line="240" w:lineRule="auto"/>
              <w:jc w:val="center"/>
              <w:rPr>
                <w:rFonts w:ascii="Times New Roman" w:hAnsi="Times New Roman"/>
                <w:sz w:val="24"/>
                <w:szCs w:val="24"/>
              </w:rPr>
            </w:pPr>
            <w:r>
              <w:rPr>
                <w:rFonts w:ascii="Times New Roman" w:hAnsi="Times New Roman"/>
                <w:sz w:val="24"/>
                <w:szCs w:val="24"/>
              </w:rPr>
              <w:t>-0,01</w:t>
            </w:r>
          </w:p>
        </w:tc>
      </w:tr>
      <w:tr w:rsidR="007B54FA" w:rsidRPr="005C3AEE" w:rsidTr="001358BB">
        <w:tc>
          <w:tcPr>
            <w:tcW w:w="3261" w:type="dxa"/>
            <w:shd w:val="clear" w:color="auto" w:fill="auto"/>
          </w:tcPr>
          <w:p w:rsidR="007B54FA" w:rsidRPr="00E22384" w:rsidRDefault="007B54FA" w:rsidP="00E22384">
            <w:pPr>
              <w:spacing w:before="120" w:after="120" w:line="240" w:lineRule="auto"/>
              <w:ind w:left="-108" w:right="-108"/>
              <w:jc w:val="center"/>
              <w:rPr>
                <w:rFonts w:ascii="Times New Roman" w:hAnsi="Times New Roman"/>
                <w:b/>
                <w:color w:val="000000"/>
                <w:sz w:val="24"/>
                <w:szCs w:val="24"/>
              </w:rPr>
            </w:pPr>
            <w:r w:rsidRPr="00E22384">
              <w:rPr>
                <w:rFonts w:ascii="Times New Roman" w:hAnsi="Times New Roman"/>
                <w:b/>
                <w:color w:val="000000"/>
                <w:sz w:val="24"/>
                <w:szCs w:val="24"/>
              </w:rPr>
              <w:t>И Т О Г О</w:t>
            </w:r>
          </w:p>
        </w:tc>
        <w:tc>
          <w:tcPr>
            <w:tcW w:w="1134" w:type="dxa"/>
            <w:shd w:val="clear" w:color="auto" w:fill="auto"/>
          </w:tcPr>
          <w:p w:rsidR="007B54FA" w:rsidRPr="00E22384" w:rsidRDefault="007B54FA" w:rsidP="00940A02">
            <w:pPr>
              <w:spacing w:before="120" w:after="0" w:line="240" w:lineRule="auto"/>
              <w:ind w:left="-108" w:right="-108"/>
              <w:jc w:val="center"/>
              <w:rPr>
                <w:rFonts w:ascii="Times New Roman" w:hAnsi="Times New Roman"/>
                <w:b/>
                <w:sz w:val="24"/>
                <w:szCs w:val="24"/>
              </w:rPr>
            </w:pPr>
            <w:r w:rsidRPr="00E22384">
              <w:rPr>
                <w:rFonts w:ascii="Times New Roman" w:hAnsi="Times New Roman"/>
                <w:b/>
                <w:sz w:val="24"/>
                <w:szCs w:val="24"/>
              </w:rPr>
              <w:t>261116,82</w:t>
            </w:r>
          </w:p>
        </w:tc>
        <w:tc>
          <w:tcPr>
            <w:tcW w:w="1134" w:type="dxa"/>
            <w:shd w:val="clear" w:color="auto" w:fill="auto"/>
          </w:tcPr>
          <w:p w:rsidR="007B54FA" w:rsidRPr="00E22384" w:rsidRDefault="007B54FA" w:rsidP="00940A02">
            <w:pPr>
              <w:spacing w:before="120" w:after="0" w:line="240" w:lineRule="auto"/>
              <w:ind w:left="-108" w:right="-108"/>
              <w:jc w:val="center"/>
              <w:rPr>
                <w:rFonts w:ascii="Times New Roman" w:hAnsi="Times New Roman"/>
                <w:b/>
                <w:sz w:val="24"/>
                <w:szCs w:val="24"/>
              </w:rPr>
            </w:pPr>
            <w:r w:rsidRPr="00E22384">
              <w:rPr>
                <w:rFonts w:ascii="Times New Roman" w:hAnsi="Times New Roman"/>
                <w:b/>
                <w:sz w:val="24"/>
                <w:szCs w:val="24"/>
              </w:rPr>
              <w:t>248921,62</w:t>
            </w:r>
          </w:p>
        </w:tc>
        <w:tc>
          <w:tcPr>
            <w:tcW w:w="1276" w:type="dxa"/>
            <w:shd w:val="clear" w:color="auto" w:fill="auto"/>
          </w:tcPr>
          <w:p w:rsidR="007B54FA" w:rsidRPr="00E22384" w:rsidRDefault="00244781" w:rsidP="00244781">
            <w:pPr>
              <w:tabs>
                <w:tab w:val="left" w:pos="1026"/>
              </w:tabs>
              <w:spacing w:before="120" w:after="0" w:line="240" w:lineRule="auto"/>
              <w:ind w:left="-108"/>
              <w:jc w:val="center"/>
              <w:rPr>
                <w:rFonts w:ascii="Times New Roman" w:hAnsi="Times New Roman"/>
                <w:b/>
                <w:sz w:val="24"/>
                <w:szCs w:val="24"/>
              </w:rPr>
            </w:pPr>
            <w:r>
              <w:rPr>
                <w:rFonts w:ascii="Times New Roman" w:hAnsi="Times New Roman"/>
                <w:b/>
                <w:sz w:val="24"/>
                <w:szCs w:val="24"/>
              </w:rPr>
              <w:t>-12195,20</w:t>
            </w:r>
          </w:p>
        </w:tc>
        <w:tc>
          <w:tcPr>
            <w:tcW w:w="992" w:type="dxa"/>
            <w:shd w:val="clear" w:color="auto" w:fill="auto"/>
          </w:tcPr>
          <w:p w:rsidR="007B54FA" w:rsidRPr="00E22384" w:rsidRDefault="007B54FA" w:rsidP="00525B58">
            <w:pPr>
              <w:spacing w:before="120" w:after="0" w:line="240" w:lineRule="auto"/>
              <w:jc w:val="center"/>
              <w:rPr>
                <w:rFonts w:ascii="Times New Roman" w:hAnsi="Times New Roman"/>
                <w:b/>
                <w:sz w:val="24"/>
                <w:szCs w:val="24"/>
              </w:rPr>
            </w:pPr>
            <w:r w:rsidRPr="00E22384">
              <w:rPr>
                <w:rFonts w:ascii="Times New Roman" w:hAnsi="Times New Roman"/>
                <w:b/>
                <w:sz w:val="24"/>
                <w:szCs w:val="24"/>
              </w:rPr>
              <w:t>100</w:t>
            </w:r>
          </w:p>
        </w:tc>
        <w:tc>
          <w:tcPr>
            <w:tcW w:w="992" w:type="dxa"/>
            <w:shd w:val="clear" w:color="auto" w:fill="auto"/>
          </w:tcPr>
          <w:p w:rsidR="007B54FA" w:rsidRPr="00E22384" w:rsidRDefault="007B54FA" w:rsidP="00A72E3A">
            <w:pPr>
              <w:spacing w:before="120" w:after="0" w:line="240" w:lineRule="auto"/>
              <w:jc w:val="center"/>
              <w:rPr>
                <w:rFonts w:ascii="Times New Roman" w:hAnsi="Times New Roman"/>
                <w:b/>
                <w:sz w:val="24"/>
                <w:szCs w:val="24"/>
              </w:rPr>
            </w:pPr>
            <w:r w:rsidRPr="00E22384">
              <w:rPr>
                <w:rFonts w:ascii="Times New Roman" w:hAnsi="Times New Roman"/>
                <w:b/>
                <w:sz w:val="24"/>
                <w:szCs w:val="24"/>
              </w:rPr>
              <w:t>100</w:t>
            </w:r>
          </w:p>
        </w:tc>
        <w:tc>
          <w:tcPr>
            <w:tcW w:w="1276" w:type="dxa"/>
          </w:tcPr>
          <w:p w:rsidR="007B54FA" w:rsidRPr="00E22384" w:rsidRDefault="00244781" w:rsidP="00A72E3A">
            <w:pPr>
              <w:spacing w:before="120" w:after="0" w:line="240" w:lineRule="auto"/>
              <w:jc w:val="center"/>
              <w:rPr>
                <w:rFonts w:ascii="Times New Roman" w:hAnsi="Times New Roman"/>
                <w:b/>
                <w:sz w:val="24"/>
                <w:szCs w:val="24"/>
              </w:rPr>
            </w:pPr>
            <w:r>
              <w:rPr>
                <w:rFonts w:ascii="Times New Roman" w:hAnsi="Times New Roman"/>
                <w:b/>
                <w:sz w:val="24"/>
                <w:szCs w:val="24"/>
              </w:rPr>
              <w:t>0,00</w:t>
            </w:r>
          </w:p>
        </w:tc>
      </w:tr>
    </w:tbl>
    <w:p w:rsidR="00B7132E" w:rsidRPr="001A13E0" w:rsidRDefault="00D267D4" w:rsidP="00111354">
      <w:pPr>
        <w:spacing w:before="120" w:after="0" w:line="240" w:lineRule="auto"/>
        <w:ind w:firstLine="567"/>
        <w:jc w:val="both"/>
        <w:rPr>
          <w:rFonts w:ascii="Times New Roman" w:hAnsi="Times New Roman"/>
          <w:color w:val="000000"/>
          <w:sz w:val="28"/>
          <w:szCs w:val="28"/>
          <w:highlight w:val="green"/>
        </w:rPr>
      </w:pPr>
      <w:r w:rsidRPr="00316F80">
        <w:rPr>
          <w:rFonts w:ascii="Times New Roman" w:hAnsi="Times New Roman"/>
          <w:sz w:val="28"/>
          <w:szCs w:val="28"/>
        </w:rPr>
        <w:t>В 201</w:t>
      </w:r>
      <w:r w:rsidR="00B7132E">
        <w:rPr>
          <w:rFonts w:ascii="Times New Roman" w:hAnsi="Times New Roman"/>
          <w:sz w:val="28"/>
          <w:szCs w:val="28"/>
        </w:rPr>
        <w:t>6</w:t>
      </w:r>
      <w:r w:rsidRPr="00316F80">
        <w:rPr>
          <w:rFonts w:ascii="Times New Roman" w:hAnsi="Times New Roman"/>
          <w:sz w:val="28"/>
          <w:szCs w:val="28"/>
        </w:rPr>
        <w:t xml:space="preserve"> году наблюдается увеличение </w:t>
      </w:r>
      <w:r w:rsidR="00B7132E">
        <w:rPr>
          <w:rFonts w:ascii="Times New Roman" w:hAnsi="Times New Roman"/>
          <w:sz w:val="28"/>
          <w:szCs w:val="28"/>
        </w:rPr>
        <w:t xml:space="preserve">доли </w:t>
      </w:r>
      <w:r w:rsidRPr="00316F80">
        <w:rPr>
          <w:rFonts w:ascii="Times New Roman" w:hAnsi="Times New Roman"/>
          <w:sz w:val="28"/>
          <w:szCs w:val="28"/>
        </w:rPr>
        <w:t xml:space="preserve">расходов бюджета по </w:t>
      </w:r>
      <w:r w:rsidRPr="00D4182C">
        <w:rPr>
          <w:rFonts w:ascii="Times New Roman" w:hAnsi="Times New Roman"/>
          <w:sz w:val="28"/>
          <w:szCs w:val="28"/>
        </w:rPr>
        <w:t>сравнению с 201</w:t>
      </w:r>
      <w:r w:rsidR="00B7132E" w:rsidRPr="00D4182C">
        <w:rPr>
          <w:rFonts w:ascii="Times New Roman" w:hAnsi="Times New Roman"/>
          <w:sz w:val="28"/>
          <w:szCs w:val="28"/>
        </w:rPr>
        <w:t>5</w:t>
      </w:r>
      <w:r w:rsidRPr="00D4182C">
        <w:rPr>
          <w:rFonts w:ascii="Times New Roman" w:hAnsi="Times New Roman"/>
          <w:sz w:val="28"/>
          <w:szCs w:val="28"/>
        </w:rPr>
        <w:t xml:space="preserve"> годом</w:t>
      </w:r>
      <w:r w:rsidR="001A13E0" w:rsidRPr="001A13E0">
        <w:rPr>
          <w:rFonts w:ascii="Times New Roman" w:hAnsi="Times New Roman"/>
          <w:sz w:val="28"/>
          <w:szCs w:val="28"/>
        </w:rPr>
        <w:t xml:space="preserve">за счет </w:t>
      </w:r>
      <w:r w:rsidR="001A13E0">
        <w:rPr>
          <w:rFonts w:ascii="Times New Roman" w:hAnsi="Times New Roman"/>
          <w:sz w:val="28"/>
          <w:szCs w:val="28"/>
        </w:rPr>
        <w:t xml:space="preserve">увеличения объема целевых </w:t>
      </w:r>
      <w:r w:rsidR="001A13E0" w:rsidRPr="001A13E0">
        <w:rPr>
          <w:rFonts w:ascii="Times New Roman" w:hAnsi="Times New Roman"/>
          <w:sz w:val="28"/>
          <w:szCs w:val="28"/>
        </w:rPr>
        <w:t>безвозмездных поступлений</w:t>
      </w:r>
      <w:r w:rsidR="001A13E0">
        <w:rPr>
          <w:rFonts w:ascii="Times New Roman" w:hAnsi="Times New Roman"/>
          <w:sz w:val="28"/>
          <w:szCs w:val="28"/>
        </w:rPr>
        <w:t xml:space="preserve"> регионального бюджета </w:t>
      </w:r>
      <w:r w:rsidR="00AC535D" w:rsidRPr="00D4182C">
        <w:rPr>
          <w:rFonts w:ascii="Times New Roman" w:hAnsi="Times New Roman"/>
          <w:sz w:val="28"/>
          <w:szCs w:val="28"/>
        </w:rPr>
        <w:t>по главным распорядителям бюджетных средств</w:t>
      </w:r>
      <w:r w:rsidR="001A13E0" w:rsidRPr="001A13E0">
        <w:rPr>
          <w:rFonts w:ascii="Times New Roman" w:hAnsi="Times New Roman"/>
          <w:sz w:val="28"/>
          <w:szCs w:val="28"/>
        </w:rPr>
        <w:t>:</w:t>
      </w:r>
      <w:r w:rsidR="00B7132E" w:rsidRPr="001A13E0">
        <w:rPr>
          <w:rFonts w:ascii="Times New Roman" w:hAnsi="Times New Roman"/>
          <w:sz w:val="28"/>
          <w:szCs w:val="28"/>
        </w:rPr>
        <w:t xml:space="preserve"> Управлению образования администрации Шуйского муниципального района с 69,42%</w:t>
      </w:r>
      <w:r w:rsidR="00AC535D" w:rsidRPr="001A13E0">
        <w:rPr>
          <w:rFonts w:ascii="Times New Roman" w:hAnsi="Times New Roman"/>
          <w:sz w:val="28"/>
          <w:szCs w:val="28"/>
        </w:rPr>
        <w:t xml:space="preserve"> до 75,19 %</w:t>
      </w:r>
      <w:r w:rsidR="001A13E0" w:rsidRPr="001A13E0">
        <w:rPr>
          <w:rFonts w:ascii="Times New Roman" w:hAnsi="Times New Roman"/>
          <w:sz w:val="28"/>
          <w:szCs w:val="28"/>
        </w:rPr>
        <w:t xml:space="preserve">, </w:t>
      </w:r>
      <w:r w:rsidR="00B7132E" w:rsidRPr="001A13E0">
        <w:rPr>
          <w:rFonts w:ascii="Times New Roman" w:hAnsi="Times New Roman"/>
          <w:color w:val="000000"/>
          <w:sz w:val="28"/>
          <w:szCs w:val="28"/>
        </w:rPr>
        <w:t>Управлени</w:t>
      </w:r>
      <w:r w:rsidR="00AC535D" w:rsidRPr="001A13E0">
        <w:rPr>
          <w:rFonts w:ascii="Times New Roman" w:hAnsi="Times New Roman"/>
          <w:color w:val="000000"/>
          <w:sz w:val="28"/>
          <w:szCs w:val="28"/>
        </w:rPr>
        <w:t>ю</w:t>
      </w:r>
      <w:r w:rsidR="00B7132E" w:rsidRPr="001A13E0">
        <w:rPr>
          <w:rFonts w:ascii="Times New Roman" w:hAnsi="Times New Roman"/>
          <w:color w:val="000000"/>
          <w:sz w:val="28"/>
          <w:szCs w:val="28"/>
        </w:rPr>
        <w:t xml:space="preserve"> сельского хозяйства и развития сельских территорий администрации Шуйского муниципального района</w:t>
      </w:r>
      <w:r w:rsidR="00AC535D" w:rsidRPr="001A13E0">
        <w:rPr>
          <w:rFonts w:ascii="Times New Roman" w:hAnsi="Times New Roman"/>
          <w:color w:val="000000"/>
          <w:sz w:val="28"/>
          <w:szCs w:val="28"/>
        </w:rPr>
        <w:t xml:space="preserve"> с 1,13% до 1,36%</w:t>
      </w:r>
      <w:r w:rsidR="001A13E0" w:rsidRPr="001A13E0">
        <w:rPr>
          <w:rFonts w:ascii="Times New Roman" w:hAnsi="Times New Roman"/>
          <w:color w:val="000000"/>
          <w:sz w:val="28"/>
          <w:szCs w:val="28"/>
        </w:rPr>
        <w:t>.</w:t>
      </w:r>
    </w:p>
    <w:p w:rsidR="00D267D4" w:rsidRPr="001A13E0" w:rsidRDefault="00D267D4" w:rsidP="00D267D4">
      <w:pPr>
        <w:spacing w:after="0" w:line="240" w:lineRule="auto"/>
        <w:ind w:firstLine="567"/>
        <w:jc w:val="both"/>
        <w:rPr>
          <w:rFonts w:ascii="Times New Roman" w:hAnsi="Times New Roman"/>
          <w:sz w:val="28"/>
          <w:szCs w:val="28"/>
        </w:rPr>
      </w:pPr>
      <w:r w:rsidRPr="001A13E0">
        <w:rPr>
          <w:rFonts w:ascii="Times New Roman" w:hAnsi="Times New Roman"/>
          <w:sz w:val="28"/>
          <w:szCs w:val="28"/>
        </w:rPr>
        <w:t xml:space="preserve">По всем остальным главным распорядителям бюджетных средств </w:t>
      </w:r>
      <w:r w:rsidR="00AC535D" w:rsidRPr="001A13E0">
        <w:rPr>
          <w:rFonts w:ascii="Times New Roman" w:hAnsi="Times New Roman"/>
          <w:sz w:val="28"/>
          <w:szCs w:val="28"/>
        </w:rPr>
        <w:t xml:space="preserve">наблюдается тенденция к уменьшению их доли </w:t>
      </w:r>
      <w:r w:rsidRPr="001A13E0">
        <w:rPr>
          <w:rFonts w:ascii="Times New Roman" w:hAnsi="Times New Roman"/>
          <w:sz w:val="28"/>
          <w:szCs w:val="28"/>
        </w:rPr>
        <w:t>расход</w:t>
      </w:r>
      <w:r w:rsidR="00AC535D" w:rsidRPr="001A13E0">
        <w:rPr>
          <w:rFonts w:ascii="Times New Roman" w:hAnsi="Times New Roman"/>
          <w:sz w:val="28"/>
          <w:szCs w:val="28"/>
        </w:rPr>
        <w:t>овв общем объеме исполненных расходов бюджета района</w:t>
      </w:r>
      <w:r w:rsidRPr="001A13E0">
        <w:rPr>
          <w:rFonts w:ascii="Times New Roman" w:hAnsi="Times New Roman"/>
          <w:sz w:val="28"/>
          <w:szCs w:val="28"/>
        </w:rPr>
        <w:t>.</w:t>
      </w:r>
    </w:p>
    <w:p w:rsidR="00111354" w:rsidRDefault="00D267D4" w:rsidP="00111354">
      <w:pPr>
        <w:spacing w:after="0" w:line="240" w:lineRule="auto"/>
        <w:jc w:val="both"/>
        <w:rPr>
          <w:rFonts w:ascii="Times New Roman" w:hAnsi="Times New Roman"/>
          <w:sz w:val="28"/>
          <w:szCs w:val="28"/>
        </w:rPr>
      </w:pPr>
      <w:r w:rsidRPr="00CC56AE">
        <w:rPr>
          <w:rFonts w:ascii="Times New Roman" w:hAnsi="Times New Roman"/>
          <w:sz w:val="28"/>
          <w:szCs w:val="28"/>
        </w:rPr>
        <w:t xml:space="preserve">       Исполнение расходной части бюджета Шуйского муниципального района в ведомственной структуре бюджета за 201</w:t>
      </w:r>
      <w:r w:rsidR="00B06826" w:rsidRPr="00CC56AE">
        <w:rPr>
          <w:rFonts w:ascii="Times New Roman" w:hAnsi="Times New Roman"/>
          <w:sz w:val="28"/>
          <w:szCs w:val="28"/>
        </w:rPr>
        <w:t>6</w:t>
      </w:r>
      <w:r w:rsidRPr="00CC56AE">
        <w:rPr>
          <w:rFonts w:ascii="Times New Roman" w:hAnsi="Times New Roman"/>
          <w:sz w:val="28"/>
          <w:szCs w:val="28"/>
        </w:rPr>
        <w:t xml:space="preserve"> год приведено в Таблице № </w:t>
      </w:r>
      <w:r w:rsidR="00BC0EDE" w:rsidRPr="00CC56AE">
        <w:rPr>
          <w:rFonts w:ascii="Times New Roman" w:hAnsi="Times New Roman"/>
          <w:sz w:val="28"/>
          <w:szCs w:val="28"/>
        </w:rPr>
        <w:t>7</w:t>
      </w:r>
      <w:r w:rsidRPr="00CC56AE">
        <w:rPr>
          <w:rFonts w:ascii="Times New Roman" w:hAnsi="Times New Roman"/>
          <w:sz w:val="28"/>
          <w:szCs w:val="28"/>
        </w:rPr>
        <w:t xml:space="preserve">. </w:t>
      </w:r>
    </w:p>
    <w:p w:rsidR="007271A0" w:rsidRPr="0066501C" w:rsidRDefault="007271A0" w:rsidP="00111354">
      <w:pPr>
        <w:spacing w:after="0" w:line="240" w:lineRule="auto"/>
        <w:jc w:val="both"/>
        <w:rPr>
          <w:rFonts w:ascii="Times New Roman" w:hAnsi="Times New Roman"/>
          <w:sz w:val="24"/>
          <w:szCs w:val="24"/>
        </w:rPr>
      </w:pPr>
      <w:r w:rsidRPr="0066501C">
        <w:rPr>
          <w:rFonts w:ascii="Times New Roman" w:hAnsi="Times New Roman"/>
          <w:sz w:val="24"/>
          <w:szCs w:val="24"/>
        </w:rPr>
        <w:t xml:space="preserve">Таблица № </w:t>
      </w:r>
      <w:r w:rsidR="00BC0EDE" w:rsidRPr="0066501C">
        <w:rPr>
          <w:rFonts w:ascii="Times New Roman" w:hAnsi="Times New Roman"/>
          <w:sz w:val="24"/>
          <w:szCs w:val="24"/>
        </w:rPr>
        <w:t>7</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1701"/>
        <w:gridCol w:w="1986"/>
        <w:gridCol w:w="1417"/>
        <w:gridCol w:w="1843"/>
      </w:tblGrid>
      <w:tr w:rsidR="00413865" w:rsidRPr="0066501C" w:rsidTr="000D1E5F">
        <w:trPr>
          <w:trHeight w:val="375"/>
        </w:trPr>
        <w:tc>
          <w:tcPr>
            <w:tcW w:w="2976" w:type="dxa"/>
            <w:vMerge w:val="restart"/>
            <w:shd w:val="clear" w:color="auto" w:fill="auto"/>
          </w:tcPr>
          <w:p w:rsidR="00413865" w:rsidRPr="00413865" w:rsidRDefault="00413865" w:rsidP="0066501C">
            <w:pPr>
              <w:spacing w:after="0" w:line="240" w:lineRule="auto"/>
              <w:rPr>
                <w:rFonts w:ascii="Times New Roman" w:hAnsi="Times New Roman"/>
                <w:b/>
              </w:rPr>
            </w:pPr>
            <w:r w:rsidRPr="00413865">
              <w:rPr>
                <w:rFonts w:ascii="Times New Roman" w:hAnsi="Times New Roman"/>
                <w:b/>
              </w:rPr>
              <w:t xml:space="preserve">Наименование </w:t>
            </w:r>
          </w:p>
          <w:p w:rsidR="00413865" w:rsidRPr="00413865" w:rsidRDefault="00413865" w:rsidP="0066501C">
            <w:pPr>
              <w:spacing w:after="0" w:line="240" w:lineRule="auto"/>
              <w:rPr>
                <w:rFonts w:ascii="Times New Roman" w:hAnsi="Times New Roman"/>
              </w:rPr>
            </w:pPr>
            <w:r w:rsidRPr="00413865">
              <w:rPr>
                <w:rFonts w:ascii="Times New Roman" w:hAnsi="Times New Roman"/>
                <w:b/>
              </w:rPr>
              <w:t>главного распорядителя бюджетных средств</w:t>
            </w:r>
          </w:p>
        </w:tc>
        <w:tc>
          <w:tcPr>
            <w:tcW w:w="1701" w:type="dxa"/>
            <w:vMerge w:val="restart"/>
            <w:shd w:val="clear" w:color="auto" w:fill="auto"/>
          </w:tcPr>
          <w:p w:rsidR="00413865" w:rsidRDefault="00413865" w:rsidP="0066501C">
            <w:pPr>
              <w:spacing w:after="0" w:line="240" w:lineRule="auto"/>
              <w:ind w:left="-108" w:right="-108"/>
              <w:jc w:val="center"/>
              <w:rPr>
                <w:rFonts w:ascii="Times New Roman" w:hAnsi="Times New Roman"/>
                <w:b/>
              </w:rPr>
            </w:pPr>
            <w:r w:rsidRPr="00413865">
              <w:rPr>
                <w:rFonts w:ascii="Times New Roman" w:hAnsi="Times New Roman"/>
                <w:b/>
              </w:rPr>
              <w:t>Утвержденные бюджетные назначения</w:t>
            </w:r>
            <w:r w:rsidR="00CC56AE">
              <w:rPr>
                <w:rFonts w:ascii="Times New Roman" w:hAnsi="Times New Roman"/>
                <w:b/>
              </w:rPr>
              <w:t>,</w:t>
            </w:r>
          </w:p>
          <w:p w:rsidR="00CC56AE" w:rsidRPr="00413865" w:rsidRDefault="00CC56AE" w:rsidP="0066501C">
            <w:pPr>
              <w:spacing w:after="0" w:line="240" w:lineRule="auto"/>
              <w:ind w:left="-108" w:right="-108"/>
              <w:jc w:val="center"/>
              <w:rPr>
                <w:rFonts w:ascii="Times New Roman" w:hAnsi="Times New Roman"/>
              </w:rPr>
            </w:pPr>
            <w:r>
              <w:rPr>
                <w:rFonts w:ascii="Times New Roman" w:hAnsi="Times New Roman"/>
                <w:b/>
              </w:rPr>
              <w:t>тыс. руб.</w:t>
            </w:r>
          </w:p>
        </w:tc>
        <w:tc>
          <w:tcPr>
            <w:tcW w:w="1986" w:type="dxa"/>
            <w:vMerge w:val="restart"/>
            <w:shd w:val="clear" w:color="auto" w:fill="auto"/>
          </w:tcPr>
          <w:p w:rsidR="00413865" w:rsidRDefault="00413865" w:rsidP="00413865">
            <w:pPr>
              <w:spacing w:after="0" w:line="240" w:lineRule="auto"/>
              <w:ind w:left="-108" w:right="-108" w:firstLine="108"/>
              <w:jc w:val="center"/>
              <w:rPr>
                <w:rFonts w:ascii="Times New Roman" w:hAnsi="Times New Roman"/>
                <w:b/>
              </w:rPr>
            </w:pPr>
            <w:r w:rsidRPr="00413865">
              <w:rPr>
                <w:rFonts w:ascii="Times New Roman" w:hAnsi="Times New Roman"/>
                <w:b/>
              </w:rPr>
              <w:t>Исполнено через финансовые органы</w:t>
            </w:r>
          </w:p>
          <w:p w:rsidR="00CC56AE" w:rsidRPr="00413865" w:rsidRDefault="00CC56AE" w:rsidP="00413865">
            <w:pPr>
              <w:spacing w:after="0" w:line="240" w:lineRule="auto"/>
              <w:ind w:left="-108" w:right="-108" w:firstLine="108"/>
              <w:jc w:val="center"/>
              <w:rPr>
                <w:rFonts w:ascii="Times New Roman" w:hAnsi="Times New Roman"/>
              </w:rPr>
            </w:pPr>
            <w:r w:rsidRPr="00CC56AE">
              <w:rPr>
                <w:rFonts w:ascii="Times New Roman" w:hAnsi="Times New Roman"/>
                <w:b/>
              </w:rPr>
              <w:t>тыс. руб.</w:t>
            </w:r>
          </w:p>
        </w:tc>
        <w:tc>
          <w:tcPr>
            <w:tcW w:w="1417" w:type="dxa"/>
            <w:vMerge w:val="restart"/>
          </w:tcPr>
          <w:p w:rsidR="000D1E5F" w:rsidRDefault="00413865" w:rsidP="00710365">
            <w:pPr>
              <w:spacing w:after="0" w:line="240" w:lineRule="auto"/>
              <w:ind w:left="-108" w:right="-108"/>
              <w:jc w:val="center"/>
              <w:rPr>
                <w:rFonts w:ascii="Times New Roman" w:hAnsi="Times New Roman"/>
                <w:b/>
              </w:rPr>
            </w:pPr>
            <w:r w:rsidRPr="00413865">
              <w:rPr>
                <w:rFonts w:ascii="Times New Roman" w:hAnsi="Times New Roman"/>
                <w:b/>
              </w:rPr>
              <w:t>%</w:t>
            </w:r>
          </w:p>
          <w:p w:rsidR="00413865" w:rsidRPr="00413865" w:rsidRDefault="00413865" w:rsidP="00710365">
            <w:pPr>
              <w:spacing w:after="0" w:line="240" w:lineRule="auto"/>
              <w:ind w:left="-108" w:right="-108"/>
              <w:jc w:val="center"/>
              <w:rPr>
                <w:rFonts w:ascii="Times New Roman" w:hAnsi="Times New Roman"/>
              </w:rPr>
            </w:pPr>
            <w:r w:rsidRPr="00413865">
              <w:rPr>
                <w:rFonts w:ascii="Times New Roman" w:hAnsi="Times New Roman"/>
                <w:b/>
              </w:rPr>
              <w:t xml:space="preserve"> исполнения</w:t>
            </w:r>
          </w:p>
        </w:tc>
        <w:tc>
          <w:tcPr>
            <w:tcW w:w="1843" w:type="dxa"/>
            <w:tcBorders>
              <w:bottom w:val="nil"/>
            </w:tcBorders>
          </w:tcPr>
          <w:p w:rsidR="00413865" w:rsidRDefault="000D1E5F" w:rsidP="000D1E5F">
            <w:pPr>
              <w:spacing w:after="0" w:line="240" w:lineRule="auto"/>
              <w:jc w:val="center"/>
              <w:rPr>
                <w:rFonts w:ascii="Times New Roman" w:hAnsi="Times New Roman"/>
                <w:b/>
              </w:rPr>
            </w:pPr>
            <w:r w:rsidRPr="000D1E5F">
              <w:rPr>
                <w:rFonts w:ascii="Times New Roman" w:hAnsi="Times New Roman"/>
                <w:b/>
              </w:rPr>
              <w:t>Неисполненные назначения</w:t>
            </w:r>
          </w:p>
          <w:p w:rsidR="00CC56AE" w:rsidRPr="000D1E5F" w:rsidRDefault="00CC56AE" w:rsidP="000D1E5F">
            <w:pPr>
              <w:spacing w:after="0" w:line="240" w:lineRule="auto"/>
              <w:jc w:val="center"/>
              <w:rPr>
                <w:rFonts w:ascii="Times New Roman" w:hAnsi="Times New Roman"/>
                <w:b/>
              </w:rPr>
            </w:pPr>
            <w:r w:rsidRPr="00CC56AE">
              <w:rPr>
                <w:rFonts w:ascii="Times New Roman" w:hAnsi="Times New Roman"/>
                <w:b/>
              </w:rPr>
              <w:t>тыс. руб.</w:t>
            </w:r>
          </w:p>
        </w:tc>
      </w:tr>
      <w:tr w:rsidR="00413865" w:rsidRPr="0066501C" w:rsidTr="000D1E5F">
        <w:trPr>
          <w:trHeight w:val="321"/>
        </w:trPr>
        <w:tc>
          <w:tcPr>
            <w:tcW w:w="2976" w:type="dxa"/>
            <w:vMerge/>
            <w:shd w:val="clear" w:color="auto" w:fill="auto"/>
          </w:tcPr>
          <w:p w:rsidR="00413865" w:rsidRPr="00413865" w:rsidRDefault="00413865" w:rsidP="0066501C">
            <w:pPr>
              <w:spacing w:after="0" w:line="240" w:lineRule="auto"/>
              <w:rPr>
                <w:rFonts w:ascii="Times New Roman" w:hAnsi="Times New Roman"/>
                <w:b/>
              </w:rPr>
            </w:pPr>
          </w:p>
        </w:tc>
        <w:tc>
          <w:tcPr>
            <w:tcW w:w="1701" w:type="dxa"/>
            <w:vMerge/>
            <w:shd w:val="clear" w:color="auto" w:fill="auto"/>
          </w:tcPr>
          <w:p w:rsidR="00413865" w:rsidRPr="00413865" w:rsidRDefault="00413865" w:rsidP="0066501C">
            <w:pPr>
              <w:spacing w:after="0" w:line="240" w:lineRule="auto"/>
              <w:ind w:left="-108" w:right="-108"/>
              <w:jc w:val="center"/>
              <w:rPr>
                <w:rFonts w:ascii="Times New Roman" w:hAnsi="Times New Roman"/>
                <w:b/>
              </w:rPr>
            </w:pPr>
          </w:p>
        </w:tc>
        <w:tc>
          <w:tcPr>
            <w:tcW w:w="1986" w:type="dxa"/>
            <w:vMerge/>
            <w:shd w:val="clear" w:color="auto" w:fill="auto"/>
          </w:tcPr>
          <w:p w:rsidR="00413865" w:rsidRPr="00413865" w:rsidRDefault="00413865" w:rsidP="00413865">
            <w:pPr>
              <w:spacing w:after="0" w:line="240" w:lineRule="auto"/>
              <w:ind w:left="-108" w:right="-108" w:firstLine="108"/>
              <w:jc w:val="center"/>
              <w:rPr>
                <w:rFonts w:ascii="Times New Roman" w:hAnsi="Times New Roman"/>
                <w:b/>
              </w:rPr>
            </w:pPr>
          </w:p>
        </w:tc>
        <w:tc>
          <w:tcPr>
            <w:tcW w:w="1417" w:type="dxa"/>
            <w:vMerge/>
          </w:tcPr>
          <w:p w:rsidR="00413865" w:rsidRPr="00413865" w:rsidRDefault="00413865" w:rsidP="00710365">
            <w:pPr>
              <w:spacing w:after="0" w:line="240" w:lineRule="auto"/>
              <w:ind w:left="-108" w:right="-108"/>
              <w:jc w:val="center"/>
              <w:rPr>
                <w:rFonts w:ascii="Times New Roman" w:hAnsi="Times New Roman"/>
                <w:b/>
              </w:rPr>
            </w:pPr>
          </w:p>
        </w:tc>
        <w:tc>
          <w:tcPr>
            <w:tcW w:w="1843" w:type="dxa"/>
            <w:tcBorders>
              <w:top w:val="nil"/>
            </w:tcBorders>
          </w:tcPr>
          <w:p w:rsidR="00413865" w:rsidRPr="00413865" w:rsidRDefault="00413865" w:rsidP="000D1E5F">
            <w:pPr>
              <w:spacing w:after="0" w:line="240" w:lineRule="auto"/>
              <w:ind w:left="-108" w:right="-108"/>
              <w:jc w:val="center"/>
              <w:rPr>
                <w:rFonts w:ascii="Times New Roman" w:hAnsi="Times New Roman"/>
                <w:b/>
              </w:rPr>
            </w:pPr>
          </w:p>
        </w:tc>
      </w:tr>
      <w:tr w:rsidR="00413865" w:rsidRPr="0066501C" w:rsidTr="000D1E5F">
        <w:tc>
          <w:tcPr>
            <w:tcW w:w="2976" w:type="dxa"/>
            <w:shd w:val="clear" w:color="auto" w:fill="auto"/>
          </w:tcPr>
          <w:p w:rsidR="00413865" w:rsidRPr="0066501C" w:rsidRDefault="00413865" w:rsidP="00A72E3A">
            <w:pPr>
              <w:spacing w:after="0" w:line="240" w:lineRule="auto"/>
              <w:rPr>
                <w:rFonts w:ascii="Times New Roman" w:hAnsi="Times New Roman"/>
                <w:sz w:val="24"/>
                <w:szCs w:val="24"/>
              </w:rPr>
            </w:pPr>
            <w:r w:rsidRPr="0066501C">
              <w:rPr>
                <w:rFonts w:ascii="Times New Roman" w:hAnsi="Times New Roman"/>
                <w:sz w:val="24"/>
                <w:szCs w:val="24"/>
              </w:rPr>
              <w:t>Совет Шуйского муниципального района</w:t>
            </w:r>
          </w:p>
        </w:tc>
        <w:tc>
          <w:tcPr>
            <w:tcW w:w="1701"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1134,83</w:t>
            </w:r>
          </w:p>
        </w:tc>
        <w:tc>
          <w:tcPr>
            <w:tcW w:w="1986"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1134,83</w:t>
            </w:r>
          </w:p>
        </w:tc>
        <w:tc>
          <w:tcPr>
            <w:tcW w:w="1417" w:type="dxa"/>
          </w:tcPr>
          <w:p w:rsidR="00413865" w:rsidRPr="0066501C" w:rsidRDefault="00413865" w:rsidP="00710365">
            <w:pPr>
              <w:spacing w:before="120" w:after="0" w:line="240" w:lineRule="auto"/>
              <w:jc w:val="center"/>
              <w:rPr>
                <w:rFonts w:ascii="Times New Roman" w:hAnsi="Times New Roman"/>
                <w:sz w:val="24"/>
                <w:szCs w:val="24"/>
              </w:rPr>
            </w:pPr>
            <w:r w:rsidRPr="0066501C">
              <w:rPr>
                <w:rFonts w:ascii="Times New Roman" w:hAnsi="Times New Roman"/>
                <w:sz w:val="24"/>
                <w:szCs w:val="24"/>
              </w:rPr>
              <w:t>100,00</w:t>
            </w:r>
          </w:p>
        </w:tc>
        <w:tc>
          <w:tcPr>
            <w:tcW w:w="1843" w:type="dxa"/>
          </w:tcPr>
          <w:p w:rsidR="00413865" w:rsidRPr="0066501C" w:rsidRDefault="00413865" w:rsidP="00710365">
            <w:pPr>
              <w:spacing w:before="120" w:after="0" w:line="240" w:lineRule="auto"/>
              <w:jc w:val="center"/>
              <w:rPr>
                <w:rFonts w:ascii="Times New Roman" w:hAnsi="Times New Roman"/>
              </w:rPr>
            </w:pPr>
            <w:r w:rsidRPr="0066501C">
              <w:rPr>
                <w:rFonts w:ascii="Times New Roman" w:hAnsi="Times New Roman"/>
              </w:rPr>
              <w:t>-</w:t>
            </w:r>
          </w:p>
        </w:tc>
      </w:tr>
      <w:tr w:rsidR="00413865" w:rsidRPr="0066501C" w:rsidTr="000D1E5F">
        <w:tc>
          <w:tcPr>
            <w:tcW w:w="2976" w:type="dxa"/>
            <w:shd w:val="clear" w:color="auto" w:fill="auto"/>
          </w:tcPr>
          <w:p w:rsidR="00413865" w:rsidRPr="0066501C" w:rsidRDefault="00413865" w:rsidP="00A72E3A">
            <w:pPr>
              <w:spacing w:after="0" w:line="240" w:lineRule="auto"/>
              <w:rPr>
                <w:rFonts w:ascii="Times New Roman" w:hAnsi="Times New Roman"/>
                <w:sz w:val="24"/>
                <w:szCs w:val="24"/>
              </w:rPr>
            </w:pPr>
            <w:r w:rsidRPr="0066501C">
              <w:rPr>
                <w:rFonts w:ascii="Times New Roman" w:hAnsi="Times New Roman"/>
                <w:sz w:val="24"/>
                <w:szCs w:val="24"/>
              </w:rPr>
              <w:t>Администрация Шуйского муниципального района</w:t>
            </w:r>
          </w:p>
        </w:tc>
        <w:tc>
          <w:tcPr>
            <w:tcW w:w="1701"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55878,87</w:t>
            </w:r>
          </w:p>
        </w:tc>
        <w:tc>
          <w:tcPr>
            <w:tcW w:w="1986"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52269,72</w:t>
            </w:r>
          </w:p>
        </w:tc>
        <w:tc>
          <w:tcPr>
            <w:tcW w:w="1417" w:type="dxa"/>
          </w:tcPr>
          <w:p w:rsidR="00413865" w:rsidRPr="0066501C" w:rsidRDefault="00413865" w:rsidP="00710365">
            <w:pPr>
              <w:spacing w:before="120" w:after="0" w:line="240" w:lineRule="auto"/>
              <w:jc w:val="center"/>
              <w:rPr>
                <w:rFonts w:ascii="Times New Roman" w:hAnsi="Times New Roman"/>
                <w:sz w:val="24"/>
                <w:szCs w:val="24"/>
              </w:rPr>
            </w:pPr>
            <w:r w:rsidRPr="0066501C">
              <w:rPr>
                <w:rFonts w:ascii="Times New Roman" w:hAnsi="Times New Roman"/>
                <w:sz w:val="24"/>
                <w:szCs w:val="24"/>
              </w:rPr>
              <w:t>93,54</w:t>
            </w:r>
          </w:p>
        </w:tc>
        <w:tc>
          <w:tcPr>
            <w:tcW w:w="1843" w:type="dxa"/>
          </w:tcPr>
          <w:p w:rsidR="00413865" w:rsidRPr="0066501C" w:rsidRDefault="00413865" w:rsidP="00710365">
            <w:pPr>
              <w:spacing w:before="120" w:after="0" w:line="240" w:lineRule="auto"/>
              <w:jc w:val="center"/>
              <w:rPr>
                <w:rFonts w:ascii="Times New Roman" w:hAnsi="Times New Roman"/>
              </w:rPr>
            </w:pPr>
            <w:r w:rsidRPr="0066501C">
              <w:rPr>
                <w:rFonts w:ascii="Times New Roman" w:hAnsi="Times New Roman"/>
              </w:rPr>
              <w:t>3609,15</w:t>
            </w:r>
          </w:p>
        </w:tc>
      </w:tr>
      <w:tr w:rsidR="00413865" w:rsidRPr="0066501C" w:rsidTr="000D1E5F">
        <w:tc>
          <w:tcPr>
            <w:tcW w:w="2976" w:type="dxa"/>
            <w:shd w:val="clear" w:color="auto" w:fill="auto"/>
          </w:tcPr>
          <w:p w:rsidR="00413865" w:rsidRPr="0066501C" w:rsidRDefault="00413865" w:rsidP="00A72E3A">
            <w:pPr>
              <w:spacing w:after="0" w:line="240" w:lineRule="auto"/>
              <w:rPr>
                <w:rFonts w:ascii="Times New Roman" w:hAnsi="Times New Roman"/>
                <w:sz w:val="24"/>
                <w:szCs w:val="24"/>
              </w:rPr>
            </w:pPr>
            <w:r w:rsidRPr="0066501C">
              <w:rPr>
                <w:rFonts w:ascii="Times New Roman" w:hAnsi="Times New Roman"/>
                <w:sz w:val="24"/>
                <w:szCs w:val="24"/>
              </w:rPr>
              <w:t>Финансовое управление  администрации Шуйского муниципального района</w:t>
            </w:r>
          </w:p>
        </w:tc>
        <w:tc>
          <w:tcPr>
            <w:tcW w:w="1701"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3841,26</w:t>
            </w:r>
          </w:p>
        </w:tc>
        <w:tc>
          <w:tcPr>
            <w:tcW w:w="1986"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3835,83</w:t>
            </w:r>
          </w:p>
        </w:tc>
        <w:tc>
          <w:tcPr>
            <w:tcW w:w="1417" w:type="dxa"/>
          </w:tcPr>
          <w:p w:rsidR="00413865" w:rsidRPr="0066501C" w:rsidRDefault="00413865" w:rsidP="00710365">
            <w:pPr>
              <w:spacing w:before="120" w:after="0" w:line="240" w:lineRule="auto"/>
              <w:jc w:val="center"/>
              <w:rPr>
                <w:rFonts w:ascii="Times New Roman" w:hAnsi="Times New Roman"/>
                <w:sz w:val="24"/>
                <w:szCs w:val="24"/>
              </w:rPr>
            </w:pPr>
            <w:r w:rsidRPr="0066501C">
              <w:rPr>
                <w:rFonts w:ascii="Times New Roman" w:hAnsi="Times New Roman"/>
                <w:sz w:val="24"/>
                <w:szCs w:val="24"/>
              </w:rPr>
              <w:t>99,86</w:t>
            </w:r>
          </w:p>
        </w:tc>
        <w:tc>
          <w:tcPr>
            <w:tcW w:w="1843" w:type="dxa"/>
          </w:tcPr>
          <w:p w:rsidR="00413865" w:rsidRPr="0066501C" w:rsidRDefault="00413865" w:rsidP="00710365">
            <w:pPr>
              <w:spacing w:before="120" w:after="0" w:line="240" w:lineRule="auto"/>
              <w:jc w:val="center"/>
              <w:rPr>
                <w:rFonts w:ascii="Times New Roman" w:hAnsi="Times New Roman"/>
              </w:rPr>
            </w:pPr>
            <w:r w:rsidRPr="0066501C">
              <w:rPr>
                <w:rFonts w:ascii="Times New Roman" w:hAnsi="Times New Roman"/>
              </w:rPr>
              <w:t>5,43</w:t>
            </w:r>
          </w:p>
        </w:tc>
      </w:tr>
      <w:tr w:rsidR="00413865" w:rsidRPr="0066501C" w:rsidTr="000D1E5F">
        <w:tc>
          <w:tcPr>
            <w:tcW w:w="2976" w:type="dxa"/>
            <w:shd w:val="clear" w:color="auto" w:fill="auto"/>
          </w:tcPr>
          <w:p w:rsidR="00413865" w:rsidRPr="0066501C" w:rsidRDefault="00413865" w:rsidP="00A72E3A">
            <w:pPr>
              <w:spacing w:after="0" w:line="240" w:lineRule="auto"/>
              <w:rPr>
                <w:rFonts w:ascii="Times New Roman" w:hAnsi="Times New Roman"/>
                <w:sz w:val="24"/>
                <w:szCs w:val="24"/>
              </w:rPr>
            </w:pPr>
            <w:r w:rsidRPr="0066501C">
              <w:rPr>
                <w:rFonts w:ascii="Times New Roman" w:hAnsi="Times New Roman"/>
                <w:sz w:val="24"/>
                <w:szCs w:val="24"/>
              </w:rPr>
              <w:t>Управление с/х и развития сельских территорий администрации Шуйского муниципального района</w:t>
            </w:r>
          </w:p>
        </w:tc>
        <w:tc>
          <w:tcPr>
            <w:tcW w:w="1701"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4003,26</w:t>
            </w:r>
          </w:p>
        </w:tc>
        <w:tc>
          <w:tcPr>
            <w:tcW w:w="1986"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3379,50</w:t>
            </w:r>
          </w:p>
        </w:tc>
        <w:tc>
          <w:tcPr>
            <w:tcW w:w="1417" w:type="dxa"/>
          </w:tcPr>
          <w:p w:rsidR="00413865" w:rsidRPr="0066501C" w:rsidRDefault="00413865" w:rsidP="00710365">
            <w:pPr>
              <w:spacing w:before="120" w:after="0" w:line="240" w:lineRule="auto"/>
              <w:jc w:val="center"/>
              <w:rPr>
                <w:rFonts w:ascii="Times New Roman" w:hAnsi="Times New Roman"/>
                <w:sz w:val="24"/>
                <w:szCs w:val="24"/>
              </w:rPr>
            </w:pPr>
            <w:r w:rsidRPr="0066501C">
              <w:rPr>
                <w:rFonts w:ascii="Times New Roman" w:hAnsi="Times New Roman"/>
                <w:sz w:val="24"/>
                <w:szCs w:val="24"/>
              </w:rPr>
              <w:t>84,42</w:t>
            </w:r>
          </w:p>
        </w:tc>
        <w:tc>
          <w:tcPr>
            <w:tcW w:w="1843" w:type="dxa"/>
          </w:tcPr>
          <w:p w:rsidR="00413865" w:rsidRPr="0066501C" w:rsidRDefault="00413865" w:rsidP="00710365">
            <w:pPr>
              <w:spacing w:before="120" w:after="0" w:line="240" w:lineRule="auto"/>
              <w:jc w:val="center"/>
              <w:rPr>
                <w:rFonts w:ascii="Times New Roman" w:hAnsi="Times New Roman"/>
              </w:rPr>
            </w:pPr>
            <w:r w:rsidRPr="0066501C">
              <w:rPr>
                <w:rFonts w:ascii="Times New Roman" w:hAnsi="Times New Roman"/>
              </w:rPr>
              <w:t>623,75</w:t>
            </w:r>
          </w:p>
        </w:tc>
      </w:tr>
      <w:tr w:rsidR="00413865" w:rsidRPr="0066501C" w:rsidTr="000D1E5F">
        <w:tc>
          <w:tcPr>
            <w:tcW w:w="2976" w:type="dxa"/>
            <w:shd w:val="clear" w:color="auto" w:fill="auto"/>
          </w:tcPr>
          <w:p w:rsidR="00413865" w:rsidRPr="0066501C" w:rsidRDefault="00413865" w:rsidP="00A72E3A">
            <w:pPr>
              <w:spacing w:after="0" w:line="240" w:lineRule="auto"/>
              <w:rPr>
                <w:rFonts w:ascii="Times New Roman" w:hAnsi="Times New Roman"/>
                <w:sz w:val="24"/>
                <w:szCs w:val="24"/>
              </w:rPr>
            </w:pPr>
            <w:r w:rsidRPr="0066501C">
              <w:rPr>
                <w:rFonts w:ascii="Times New Roman" w:hAnsi="Times New Roman"/>
                <w:sz w:val="24"/>
                <w:szCs w:val="24"/>
              </w:rPr>
              <w:t>Управление  образования  администрации Шуйского муниципального района</w:t>
            </w:r>
          </w:p>
        </w:tc>
        <w:tc>
          <w:tcPr>
            <w:tcW w:w="1701"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187638,11</w:t>
            </w:r>
          </w:p>
        </w:tc>
        <w:tc>
          <w:tcPr>
            <w:tcW w:w="1986"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187166,59</w:t>
            </w:r>
          </w:p>
        </w:tc>
        <w:tc>
          <w:tcPr>
            <w:tcW w:w="1417" w:type="dxa"/>
          </w:tcPr>
          <w:p w:rsidR="00413865" w:rsidRPr="0066501C" w:rsidRDefault="00413865" w:rsidP="00710365">
            <w:pPr>
              <w:spacing w:before="120" w:after="0" w:line="240" w:lineRule="auto"/>
              <w:jc w:val="center"/>
              <w:rPr>
                <w:rFonts w:ascii="Times New Roman" w:hAnsi="Times New Roman"/>
                <w:sz w:val="24"/>
                <w:szCs w:val="24"/>
              </w:rPr>
            </w:pPr>
            <w:r w:rsidRPr="0066501C">
              <w:rPr>
                <w:rFonts w:ascii="Times New Roman" w:hAnsi="Times New Roman"/>
                <w:sz w:val="24"/>
                <w:szCs w:val="24"/>
              </w:rPr>
              <w:t>99,75</w:t>
            </w:r>
          </w:p>
        </w:tc>
        <w:tc>
          <w:tcPr>
            <w:tcW w:w="1843" w:type="dxa"/>
          </w:tcPr>
          <w:p w:rsidR="00413865" w:rsidRPr="0066501C" w:rsidRDefault="00413865" w:rsidP="00710365">
            <w:pPr>
              <w:spacing w:before="120" w:after="0" w:line="240" w:lineRule="auto"/>
              <w:jc w:val="center"/>
              <w:rPr>
                <w:rFonts w:ascii="Times New Roman" w:hAnsi="Times New Roman"/>
              </w:rPr>
            </w:pPr>
            <w:r w:rsidRPr="0066501C">
              <w:rPr>
                <w:rFonts w:ascii="Times New Roman" w:hAnsi="Times New Roman"/>
              </w:rPr>
              <w:t>471,52</w:t>
            </w:r>
          </w:p>
        </w:tc>
      </w:tr>
      <w:tr w:rsidR="00413865" w:rsidRPr="0066501C" w:rsidTr="000D1E5F">
        <w:tc>
          <w:tcPr>
            <w:tcW w:w="2976" w:type="dxa"/>
            <w:shd w:val="clear" w:color="auto" w:fill="auto"/>
          </w:tcPr>
          <w:p w:rsidR="00413865" w:rsidRPr="0066501C" w:rsidRDefault="00413865" w:rsidP="00A72E3A">
            <w:pPr>
              <w:spacing w:after="0" w:line="240" w:lineRule="auto"/>
              <w:rPr>
                <w:rFonts w:ascii="Times New Roman" w:hAnsi="Times New Roman"/>
                <w:sz w:val="24"/>
                <w:szCs w:val="24"/>
              </w:rPr>
            </w:pPr>
            <w:r w:rsidRPr="0066501C">
              <w:rPr>
                <w:rFonts w:ascii="Times New Roman" w:hAnsi="Times New Roman"/>
                <w:sz w:val="24"/>
                <w:szCs w:val="24"/>
              </w:rPr>
              <w:t>Контрольно-счетная палата Шуйского муниципального района</w:t>
            </w:r>
          </w:p>
        </w:tc>
        <w:tc>
          <w:tcPr>
            <w:tcW w:w="1701"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1135,15</w:t>
            </w:r>
          </w:p>
        </w:tc>
        <w:tc>
          <w:tcPr>
            <w:tcW w:w="1986" w:type="dxa"/>
            <w:shd w:val="clear" w:color="auto" w:fill="auto"/>
          </w:tcPr>
          <w:p w:rsidR="00413865" w:rsidRPr="0066501C" w:rsidRDefault="00413865" w:rsidP="00427C43">
            <w:pPr>
              <w:spacing w:before="120" w:after="0" w:line="240" w:lineRule="auto"/>
              <w:jc w:val="center"/>
              <w:rPr>
                <w:rFonts w:ascii="Times New Roman" w:hAnsi="Times New Roman"/>
                <w:sz w:val="24"/>
                <w:szCs w:val="24"/>
              </w:rPr>
            </w:pPr>
            <w:r w:rsidRPr="0066501C">
              <w:rPr>
                <w:rFonts w:ascii="Times New Roman" w:hAnsi="Times New Roman"/>
                <w:sz w:val="24"/>
                <w:szCs w:val="24"/>
              </w:rPr>
              <w:t>1135,15</w:t>
            </w:r>
          </w:p>
        </w:tc>
        <w:tc>
          <w:tcPr>
            <w:tcW w:w="1417" w:type="dxa"/>
          </w:tcPr>
          <w:p w:rsidR="00413865" w:rsidRPr="0066501C" w:rsidRDefault="00413865" w:rsidP="00710365">
            <w:pPr>
              <w:spacing w:before="120" w:after="0" w:line="240" w:lineRule="auto"/>
              <w:jc w:val="center"/>
              <w:rPr>
                <w:rFonts w:ascii="Times New Roman" w:hAnsi="Times New Roman"/>
                <w:sz w:val="24"/>
                <w:szCs w:val="24"/>
              </w:rPr>
            </w:pPr>
            <w:r w:rsidRPr="0066501C">
              <w:rPr>
                <w:rFonts w:ascii="Times New Roman" w:hAnsi="Times New Roman"/>
                <w:sz w:val="24"/>
                <w:szCs w:val="24"/>
              </w:rPr>
              <w:t>100,00</w:t>
            </w:r>
          </w:p>
        </w:tc>
        <w:tc>
          <w:tcPr>
            <w:tcW w:w="1843" w:type="dxa"/>
          </w:tcPr>
          <w:p w:rsidR="00413865" w:rsidRPr="0066501C" w:rsidRDefault="00413865" w:rsidP="00710365">
            <w:pPr>
              <w:spacing w:before="120" w:after="0" w:line="240" w:lineRule="auto"/>
              <w:jc w:val="center"/>
              <w:rPr>
                <w:rFonts w:ascii="Times New Roman" w:hAnsi="Times New Roman"/>
              </w:rPr>
            </w:pPr>
            <w:r w:rsidRPr="0066501C">
              <w:rPr>
                <w:rFonts w:ascii="Times New Roman" w:hAnsi="Times New Roman"/>
              </w:rPr>
              <w:t>-</w:t>
            </w:r>
          </w:p>
        </w:tc>
      </w:tr>
      <w:tr w:rsidR="00413865" w:rsidRPr="002E25D6" w:rsidTr="000D1E5F">
        <w:tc>
          <w:tcPr>
            <w:tcW w:w="2976" w:type="dxa"/>
            <w:shd w:val="clear" w:color="auto" w:fill="auto"/>
          </w:tcPr>
          <w:p w:rsidR="00413865" w:rsidRPr="0066501C" w:rsidRDefault="00413865" w:rsidP="00A72E3A">
            <w:pPr>
              <w:spacing w:before="120" w:after="120" w:line="240" w:lineRule="auto"/>
              <w:jc w:val="center"/>
              <w:rPr>
                <w:rFonts w:ascii="Times New Roman" w:hAnsi="Times New Roman"/>
                <w:b/>
                <w:sz w:val="24"/>
                <w:szCs w:val="24"/>
              </w:rPr>
            </w:pPr>
            <w:r w:rsidRPr="0066501C">
              <w:rPr>
                <w:rFonts w:ascii="Times New Roman" w:hAnsi="Times New Roman"/>
                <w:b/>
                <w:sz w:val="24"/>
                <w:szCs w:val="24"/>
              </w:rPr>
              <w:t>И Т О Г О</w:t>
            </w:r>
          </w:p>
        </w:tc>
        <w:tc>
          <w:tcPr>
            <w:tcW w:w="1701" w:type="dxa"/>
            <w:shd w:val="clear" w:color="auto" w:fill="auto"/>
          </w:tcPr>
          <w:p w:rsidR="00413865" w:rsidRPr="0066501C" w:rsidRDefault="00413865" w:rsidP="00A72E3A">
            <w:pPr>
              <w:spacing w:before="120" w:after="120" w:line="240" w:lineRule="auto"/>
              <w:jc w:val="center"/>
              <w:rPr>
                <w:rFonts w:ascii="Times New Roman" w:hAnsi="Times New Roman"/>
                <w:b/>
                <w:sz w:val="24"/>
                <w:szCs w:val="24"/>
              </w:rPr>
            </w:pPr>
            <w:r w:rsidRPr="0066501C">
              <w:rPr>
                <w:rFonts w:ascii="Times New Roman" w:hAnsi="Times New Roman"/>
                <w:b/>
                <w:sz w:val="24"/>
                <w:szCs w:val="24"/>
              </w:rPr>
              <w:t>253631,48</w:t>
            </w:r>
          </w:p>
        </w:tc>
        <w:tc>
          <w:tcPr>
            <w:tcW w:w="1986" w:type="dxa"/>
            <w:shd w:val="clear" w:color="auto" w:fill="auto"/>
          </w:tcPr>
          <w:p w:rsidR="00413865" w:rsidRPr="0066501C" w:rsidRDefault="00413865" w:rsidP="00AD630B">
            <w:pPr>
              <w:spacing w:before="120" w:after="0" w:line="240" w:lineRule="auto"/>
              <w:jc w:val="center"/>
              <w:rPr>
                <w:rFonts w:ascii="Times New Roman" w:hAnsi="Times New Roman"/>
                <w:b/>
                <w:sz w:val="24"/>
                <w:szCs w:val="24"/>
              </w:rPr>
            </w:pPr>
            <w:r w:rsidRPr="0066501C">
              <w:rPr>
                <w:rFonts w:ascii="Times New Roman" w:hAnsi="Times New Roman"/>
                <w:b/>
                <w:sz w:val="24"/>
                <w:szCs w:val="24"/>
              </w:rPr>
              <w:t>248921,62</w:t>
            </w:r>
          </w:p>
        </w:tc>
        <w:tc>
          <w:tcPr>
            <w:tcW w:w="1417" w:type="dxa"/>
          </w:tcPr>
          <w:p w:rsidR="00413865" w:rsidRPr="0066501C" w:rsidRDefault="00413865" w:rsidP="00710365">
            <w:pPr>
              <w:spacing w:before="120" w:after="120" w:line="240" w:lineRule="auto"/>
              <w:jc w:val="center"/>
              <w:rPr>
                <w:rFonts w:ascii="Times New Roman" w:hAnsi="Times New Roman"/>
                <w:b/>
                <w:sz w:val="24"/>
                <w:szCs w:val="24"/>
              </w:rPr>
            </w:pPr>
            <w:r w:rsidRPr="0066501C">
              <w:rPr>
                <w:rFonts w:ascii="Times New Roman" w:hAnsi="Times New Roman"/>
                <w:b/>
                <w:sz w:val="24"/>
                <w:szCs w:val="24"/>
              </w:rPr>
              <w:t>98,14</w:t>
            </w:r>
          </w:p>
        </w:tc>
        <w:tc>
          <w:tcPr>
            <w:tcW w:w="1843" w:type="dxa"/>
          </w:tcPr>
          <w:p w:rsidR="00413865" w:rsidRPr="0066501C" w:rsidRDefault="00413865" w:rsidP="00710365">
            <w:pPr>
              <w:spacing w:before="120" w:after="120" w:line="240" w:lineRule="auto"/>
              <w:jc w:val="center"/>
              <w:rPr>
                <w:rFonts w:ascii="Times New Roman" w:hAnsi="Times New Roman"/>
                <w:b/>
              </w:rPr>
            </w:pPr>
            <w:r w:rsidRPr="0066501C">
              <w:rPr>
                <w:rFonts w:ascii="Times New Roman" w:hAnsi="Times New Roman"/>
                <w:b/>
              </w:rPr>
              <w:t>4709,86</w:t>
            </w:r>
          </w:p>
        </w:tc>
      </w:tr>
    </w:tbl>
    <w:p w:rsidR="00D267D4" w:rsidRPr="00A96038" w:rsidRDefault="00D267D4" w:rsidP="00D267D4">
      <w:pPr>
        <w:spacing w:after="0" w:line="240" w:lineRule="auto"/>
        <w:ind w:firstLine="567"/>
        <w:jc w:val="both"/>
        <w:rPr>
          <w:rFonts w:ascii="Times New Roman" w:hAnsi="Times New Roman"/>
          <w:sz w:val="28"/>
          <w:szCs w:val="28"/>
        </w:rPr>
      </w:pPr>
      <w:r w:rsidRPr="00A96038">
        <w:rPr>
          <w:rFonts w:ascii="Times New Roman" w:hAnsi="Times New Roman"/>
          <w:sz w:val="28"/>
          <w:szCs w:val="28"/>
        </w:rPr>
        <w:lastRenderedPageBreak/>
        <w:t>Из данных таблицы следует, что в целом главными распорядителями бюджетных средств выделенные ассигнования освоены на 9</w:t>
      </w:r>
      <w:r w:rsidR="00A96038" w:rsidRPr="00A96038">
        <w:rPr>
          <w:rFonts w:ascii="Times New Roman" w:hAnsi="Times New Roman"/>
          <w:sz w:val="28"/>
          <w:szCs w:val="28"/>
        </w:rPr>
        <w:t>8</w:t>
      </w:r>
      <w:r w:rsidRPr="00A96038">
        <w:rPr>
          <w:rFonts w:ascii="Times New Roman" w:hAnsi="Times New Roman"/>
          <w:sz w:val="28"/>
          <w:szCs w:val="28"/>
        </w:rPr>
        <w:t>,</w:t>
      </w:r>
      <w:r w:rsidR="00A96038" w:rsidRPr="00A96038">
        <w:rPr>
          <w:rFonts w:ascii="Times New Roman" w:hAnsi="Times New Roman"/>
          <w:sz w:val="28"/>
          <w:szCs w:val="28"/>
        </w:rPr>
        <w:t>14</w:t>
      </w:r>
      <w:r w:rsidRPr="00A96038">
        <w:rPr>
          <w:rFonts w:ascii="Times New Roman" w:hAnsi="Times New Roman"/>
          <w:sz w:val="28"/>
          <w:szCs w:val="28"/>
        </w:rPr>
        <w:t>%</w:t>
      </w:r>
      <w:r w:rsidR="00CC58CB">
        <w:rPr>
          <w:rFonts w:ascii="Times New Roman" w:hAnsi="Times New Roman"/>
          <w:sz w:val="28"/>
          <w:szCs w:val="28"/>
        </w:rPr>
        <w:t>, объем неисполненных бюджетных назначений составил 4709,86 тыс. рублей</w:t>
      </w:r>
      <w:r w:rsidR="00DE37FA">
        <w:rPr>
          <w:rFonts w:ascii="Times New Roman" w:hAnsi="Times New Roman"/>
          <w:sz w:val="28"/>
          <w:szCs w:val="28"/>
        </w:rPr>
        <w:t xml:space="preserve"> или 1,86% от суммы принятых</w:t>
      </w:r>
      <w:r w:rsidR="00604E13">
        <w:rPr>
          <w:rFonts w:ascii="Times New Roman" w:hAnsi="Times New Roman"/>
          <w:sz w:val="28"/>
          <w:szCs w:val="28"/>
        </w:rPr>
        <w:t xml:space="preserve"> расходных</w:t>
      </w:r>
      <w:r w:rsidR="00DE37FA">
        <w:rPr>
          <w:rFonts w:ascii="Times New Roman" w:hAnsi="Times New Roman"/>
          <w:sz w:val="28"/>
          <w:szCs w:val="28"/>
        </w:rPr>
        <w:t xml:space="preserve"> обязательств бюджета района</w:t>
      </w:r>
      <w:r w:rsidR="00CC58CB">
        <w:rPr>
          <w:rFonts w:ascii="Times New Roman" w:hAnsi="Times New Roman"/>
          <w:sz w:val="28"/>
          <w:szCs w:val="28"/>
        </w:rPr>
        <w:t>.</w:t>
      </w:r>
    </w:p>
    <w:p w:rsidR="001C290F" w:rsidRDefault="00CC58CB" w:rsidP="001B1257">
      <w:pPr>
        <w:spacing w:after="0" w:line="240" w:lineRule="auto"/>
        <w:ind w:firstLine="567"/>
        <w:jc w:val="both"/>
        <w:rPr>
          <w:rFonts w:ascii="Times New Roman" w:hAnsi="Times New Roman"/>
          <w:sz w:val="28"/>
          <w:szCs w:val="28"/>
        </w:rPr>
      </w:pPr>
      <w:r>
        <w:rPr>
          <w:rFonts w:ascii="Times New Roman" w:hAnsi="Times New Roman"/>
          <w:sz w:val="28"/>
          <w:szCs w:val="28"/>
        </w:rPr>
        <w:t>Наибольший объем неисполненных</w:t>
      </w:r>
      <w:r w:rsidR="00364369" w:rsidRPr="00A96038">
        <w:rPr>
          <w:rFonts w:ascii="Times New Roman" w:hAnsi="Times New Roman"/>
          <w:sz w:val="28"/>
          <w:szCs w:val="28"/>
        </w:rPr>
        <w:t xml:space="preserve"> бюджетных назначений</w:t>
      </w:r>
      <w:r w:rsidRPr="00CC58CB">
        <w:rPr>
          <w:rFonts w:ascii="Times New Roman" w:hAnsi="Times New Roman"/>
          <w:sz w:val="28"/>
          <w:szCs w:val="28"/>
        </w:rPr>
        <w:t>3609,15 тыс. рублей</w:t>
      </w:r>
      <w:r w:rsidR="00604DAE" w:rsidRPr="00CC58CB">
        <w:rPr>
          <w:rFonts w:ascii="Times New Roman" w:hAnsi="Times New Roman"/>
          <w:sz w:val="28"/>
          <w:szCs w:val="28"/>
        </w:rPr>
        <w:t>отмечается</w:t>
      </w:r>
      <w:r w:rsidR="000D6C7A" w:rsidRPr="00CC58CB">
        <w:rPr>
          <w:rFonts w:ascii="Times New Roman" w:hAnsi="Times New Roman"/>
          <w:sz w:val="28"/>
          <w:szCs w:val="28"/>
        </w:rPr>
        <w:t xml:space="preserve">по </w:t>
      </w:r>
      <w:r w:rsidR="000D6C7A" w:rsidRPr="00E1778F">
        <w:rPr>
          <w:rFonts w:ascii="Times New Roman" w:hAnsi="Times New Roman"/>
          <w:i/>
          <w:sz w:val="28"/>
          <w:szCs w:val="28"/>
        </w:rPr>
        <w:t>Администрации Шуйского муниципального</w:t>
      </w:r>
      <w:r w:rsidR="00427C43" w:rsidRPr="00CC504F">
        <w:rPr>
          <w:rFonts w:ascii="Times New Roman" w:hAnsi="Times New Roman"/>
          <w:sz w:val="28"/>
          <w:szCs w:val="28"/>
        </w:rPr>
        <w:t>,</w:t>
      </w:r>
      <w:r>
        <w:rPr>
          <w:rFonts w:ascii="Times New Roman" w:hAnsi="Times New Roman"/>
          <w:sz w:val="28"/>
          <w:szCs w:val="28"/>
        </w:rPr>
        <w:t xml:space="preserve">из них  </w:t>
      </w:r>
      <w:r w:rsidR="00DE37FA">
        <w:rPr>
          <w:rFonts w:ascii="Times New Roman" w:hAnsi="Times New Roman"/>
          <w:sz w:val="28"/>
          <w:szCs w:val="28"/>
        </w:rPr>
        <w:t>МКУ «</w:t>
      </w:r>
      <w:r>
        <w:rPr>
          <w:rFonts w:ascii="Times New Roman" w:hAnsi="Times New Roman"/>
          <w:sz w:val="28"/>
          <w:szCs w:val="28"/>
        </w:rPr>
        <w:t>Управлени</w:t>
      </w:r>
      <w:r w:rsidR="00DE37FA">
        <w:rPr>
          <w:rFonts w:ascii="Times New Roman" w:hAnsi="Times New Roman"/>
          <w:sz w:val="28"/>
          <w:szCs w:val="28"/>
        </w:rPr>
        <w:t>е административно-хозяйственного обеспечения»</w:t>
      </w:r>
      <w:r w:rsidR="00176103">
        <w:rPr>
          <w:rFonts w:ascii="Times New Roman" w:hAnsi="Times New Roman"/>
          <w:sz w:val="28"/>
          <w:szCs w:val="28"/>
        </w:rPr>
        <w:t xml:space="preserve">не исполнены бюджетные назначения в сумме </w:t>
      </w:r>
      <w:r w:rsidR="00413865">
        <w:rPr>
          <w:rFonts w:ascii="Times New Roman" w:hAnsi="Times New Roman"/>
          <w:sz w:val="28"/>
          <w:szCs w:val="28"/>
        </w:rPr>
        <w:t>2227,44 тыс. ру</w:t>
      </w:r>
      <w:r w:rsidR="00CC56AE">
        <w:rPr>
          <w:rFonts w:ascii="Times New Roman" w:hAnsi="Times New Roman"/>
          <w:sz w:val="28"/>
          <w:szCs w:val="28"/>
        </w:rPr>
        <w:t>блей</w:t>
      </w:r>
      <w:r w:rsidR="00CC504F">
        <w:rPr>
          <w:rFonts w:ascii="Times New Roman" w:hAnsi="Times New Roman"/>
          <w:sz w:val="28"/>
          <w:szCs w:val="28"/>
        </w:rPr>
        <w:t xml:space="preserve"> или в размере 28,61% от утвержденных ассигнований</w:t>
      </w:r>
      <w:r w:rsidR="00CC56AE">
        <w:rPr>
          <w:rFonts w:ascii="Times New Roman" w:hAnsi="Times New Roman"/>
          <w:sz w:val="28"/>
          <w:szCs w:val="28"/>
        </w:rPr>
        <w:t>.</w:t>
      </w:r>
      <w:r w:rsidR="00CC56AE" w:rsidRPr="00CC56AE">
        <w:rPr>
          <w:rFonts w:ascii="Times New Roman" w:hAnsi="Times New Roman"/>
          <w:sz w:val="28"/>
          <w:szCs w:val="28"/>
        </w:rPr>
        <w:t xml:space="preserve">Основными причинами не освоения выделенных из бюджета района ассигнований являются </w:t>
      </w:r>
      <w:r w:rsidR="00E21CFF">
        <w:rPr>
          <w:rFonts w:ascii="Times New Roman" w:hAnsi="Times New Roman"/>
          <w:sz w:val="28"/>
          <w:szCs w:val="28"/>
        </w:rPr>
        <w:t xml:space="preserve">отсутствие в отчетном периоде оплаты </w:t>
      </w:r>
      <w:r w:rsidR="00E21CFF" w:rsidRPr="00E21CFF">
        <w:rPr>
          <w:rFonts w:ascii="Times New Roman" w:hAnsi="Times New Roman"/>
          <w:sz w:val="28"/>
          <w:szCs w:val="28"/>
        </w:rPr>
        <w:t xml:space="preserve">по </w:t>
      </w:r>
      <w:r w:rsidR="00E21CFF">
        <w:rPr>
          <w:rFonts w:ascii="Times New Roman" w:hAnsi="Times New Roman"/>
          <w:sz w:val="28"/>
          <w:szCs w:val="28"/>
        </w:rPr>
        <w:t xml:space="preserve">муниципальному </w:t>
      </w:r>
      <w:r w:rsidR="00E21CFF" w:rsidRPr="00E21CFF">
        <w:rPr>
          <w:rFonts w:ascii="Times New Roman" w:hAnsi="Times New Roman"/>
          <w:sz w:val="28"/>
          <w:szCs w:val="28"/>
        </w:rPr>
        <w:t>контракту от 22 ноября 2016 года № 08333000102160000003_321790</w:t>
      </w:r>
      <w:r w:rsidR="00E21CFF">
        <w:rPr>
          <w:rFonts w:ascii="Times New Roman" w:hAnsi="Times New Roman"/>
          <w:sz w:val="28"/>
          <w:szCs w:val="28"/>
        </w:rPr>
        <w:t xml:space="preserve"> ввиду </w:t>
      </w:r>
      <w:r w:rsidR="00CC56AE" w:rsidRPr="00CC56AE">
        <w:rPr>
          <w:rFonts w:ascii="Times New Roman" w:hAnsi="Times New Roman"/>
          <w:sz w:val="28"/>
          <w:szCs w:val="28"/>
        </w:rPr>
        <w:t>несоблюдени</w:t>
      </w:r>
      <w:r w:rsidR="00E21CFF">
        <w:rPr>
          <w:rFonts w:ascii="Times New Roman" w:hAnsi="Times New Roman"/>
          <w:sz w:val="28"/>
          <w:szCs w:val="28"/>
        </w:rPr>
        <w:t>я</w:t>
      </w:r>
      <w:r w:rsidR="00CC56AE" w:rsidRPr="00CC56AE">
        <w:rPr>
          <w:rFonts w:ascii="Times New Roman" w:hAnsi="Times New Roman"/>
          <w:sz w:val="28"/>
          <w:szCs w:val="28"/>
        </w:rPr>
        <w:t xml:space="preserve"> подрядчиком сроков  выполнения работ по капитальному ремонту крыши здания Администрации Шуйского муниципального района</w:t>
      </w:r>
      <w:r w:rsidR="00E21CFF">
        <w:rPr>
          <w:rFonts w:ascii="Times New Roman" w:hAnsi="Times New Roman"/>
          <w:sz w:val="28"/>
          <w:szCs w:val="28"/>
        </w:rPr>
        <w:t xml:space="preserve"> (1690,45 тыс. рублей)</w:t>
      </w:r>
      <w:r w:rsidR="00CC56AE" w:rsidRPr="00CC56AE">
        <w:rPr>
          <w:rFonts w:ascii="Times New Roman" w:hAnsi="Times New Roman"/>
          <w:sz w:val="28"/>
          <w:szCs w:val="28"/>
        </w:rPr>
        <w:t xml:space="preserve">, </w:t>
      </w:r>
      <w:r w:rsidR="001B1257">
        <w:rPr>
          <w:rFonts w:ascii="Times New Roman" w:hAnsi="Times New Roman"/>
          <w:sz w:val="28"/>
          <w:szCs w:val="28"/>
        </w:rPr>
        <w:t>несостоявшегося</w:t>
      </w:r>
      <w:r w:rsidR="00CC56AE" w:rsidRPr="00CC56AE">
        <w:rPr>
          <w:rFonts w:ascii="Times New Roman" w:hAnsi="Times New Roman"/>
          <w:sz w:val="28"/>
          <w:szCs w:val="28"/>
        </w:rPr>
        <w:t xml:space="preserve"> запроса котировок на выполнение работ по текущему ремонту коридора здания Администрации</w:t>
      </w:r>
      <w:r w:rsidR="00E21CFF">
        <w:rPr>
          <w:rFonts w:ascii="Times New Roman" w:hAnsi="Times New Roman"/>
          <w:sz w:val="28"/>
          <w:szCs w:val="28"/>
        </w:rPr>
        <w:t xml:space="preserve"> (281,39 тыс. рублей)</w:t>
      </w:r>
      <w:r w:rsidR="001C290F">
        <w:rPr>
          <w:rFonts w:ascii="Times New Roman" w:hAnsi="Times New Roman"/>
          <w:sz w:val="28"/>
          <w:szCs w:val="28"/>
        </w:rPr>
        <w:t xml:space="preserve">, </w:t>
      </w:r>
      <w:r w:rsidR="00864ADD">
        <w:rPr>
          <w:rFonts w:ascii="Times New Roman" w:hAnsi="Times New Roman"/>
          <w:sz w:val="28"/>
          <w:szCs w:val="28"/>
        </w:rPr>
        <w:t>а также</w:t>
      </w:r>
      <w:r w:rsidR="001C290F" w:rsidRPr="001C290F">
        <w:rPr>
          <w:rFonts w:ascii="Times New Roman" w:hAnsi="Times New Roman"/>
          <w:sz w:val="28"/>
          <w:szCs w:val="28"/>
        </w:rPr>
        <w:t>экономия, сложившаяся по результатам проведенных аукционов  и запросов котировок</w:t>
      </w:r>
      <w:r w:rsidR="001B1257">
        <w:rPr>
          <w:rFonts w:ascii="Times New Roman" w:hAnsi="Times New Roman"/>
          <w:sz w:val="28"/>
          <w:szCs w:val="28"/>
        </w:rPr>
        <w:t xml:space="preserve">. </w:t>
      </w:r>
    </w:p>
    <w:p w:rsidR="00672611" w:rsidRDefault="00672611" w:rsidP="00672611">
      <w:pPr>
        <w:spacing w:after="0" w:line="240" w:lineRule="auto"/>
        <w:ind w:firstLine="567"/>
        <w:jc w:val="both"/>
        <w:rPr>
          <w:rFonts w:ascii="Times New Roman" w:hAnsi="Times New Roman"/>
          <w:sz w:val="28"/>
          <w:szCs w:val="28"/>
        </w:rPr>
      </w:pPr>
      <w:r>
        <w:rPr>
          <w:rFonts w:ascii="Times New Roman" w:hAnsi="Times New Roman"/>
          <w:sz w:val="28"/>
          <w:szCs w:val="28"/>
        </w:rPr>
        <w:t>В полном объеме н</w:t>
      </w:r>
      <w:r w:rsidR="001B1257" w:rsidRPr="001B1257">
        <w:rPr>
          <w:rFonts w:ascii="Times New Roman" w:hAnsi="Times New Roman"/>
          <w:sz w:val="28"/>
          <w:szCs w:val="28"/>
        </w:rPr>
        <w:t xml:space="preserve">е </w:t>
      </w:r>
      <w:r w:rsidR="00AB1AEF">
        <w:rPr>
          <w:rFonts w:ascii="Times New Roman" w:hAnsi="Times New Roman"/>
          <w:sz w:val="28"/>
          <w:szCs w:val="28"/>
        </w:rPr>
        <w:t>освое</w:t>
      </w:r>
      <w:r w:rsidR="001B1257" w:rsidRPr="001B1257">
        <w:rPr>
          <w:rFonts w:ascii="Times New Roman" w:hAnsi="Times New Roman"/>
          <w:sz w:val="28"/>
          <w:szCs w:val="28"/>
        </w:rPr>
        <w:t>ны бюджетны</w:t>
      </w:r>
      <w:r>
        <w:rPr>
          <w:rFonts w:ascii="Times New Roman" w:hAnsi="Times New Roman"/>
          <w:sz w:val="28"/>
          <w:szCs w:val="28"/>
        </w:rPr>
        <w:t>е</w:t>
      </w:r>
      <w:r w:rsidR="001B1257" w:rsidRPr="001B1257">
        <w:rPr>
          <w:rFonts w:ascii="Times New Roman" w:hAnsi="Times New Roman"/>
          <w:sz w:val="28"/>
          <w:szCs w:val="28"/>
        </w:rPr>
        <w:t xml:space="preserve"> средств</w:t>
      </w:r>
      <w:r>
        <w:rPr>
          <w:rFonts w:ascii="Times New Roman" w:hAnsi="Times New Roman"/>
          <w:sz w:val="28"/>
          <w:szCs w:val="28"/>
        </w:rPr>
        <w:t>а</w:t>
      </w:r>
      <w:r w:rsidR="00E97D80">
        <w:rPr>
          <w:rFonts w:ascii="Times New Roman" w:hAnsi="Times New Roman"/>
          <w:sz w:val="28"/>
          <w:szCs w:val="28"/>
        </w:rPr>
        <w:t>,</w:t>
      </w:r>
      <w:r w:rsidR="001B1257" w:rsidRPr="001B1257">
        <w:rPr>
          <w:rFonts w:ascii="Times New Roman" w:hAnsi="Times New Roman"/>
          <w:sz w:val="28"/>
          <w:szCs w:val="28"/>
        </w:rPr>
        <w:t xml:space="preserve"> выделенны</w:t>
      </w:r>
      <w:r>
        <w:rPr>
          <w:rFonts w:ascii="Times New Roman" w:hAnsi="Times New Roman"/>
          <w:sz w:val="28"/>
          <w:szCs w:val="28"/>
        </w:rPr>
        <w:t>е</w:t>
      </w:r>
      <w:r w:rsidR="001B1257" w:rsidRPr="001B1257">
        <w:rPr>
          <w:rFonts w:ascii="Times New Roman" w:hAnsi="Times New Roman"/>
          <w:sz w:val="28"/>
          <w:szCs w:val="28"/>
        </w:rPr>
        <w:t xml:space="preserve">  на</w:t>
      </w:r>
      <w:r w:rsidR="00CC504F">
        <w:rPr>
          <w:rFonts w:ascii="Times New Roman" w:hAnsi="Times New Roman"/>
          <w:sz w:val="28"/>
          <w:szCs w:val="28"/>
        </w:rPr>
        <w:t xml:space="preserve"> проведение</w:t>
      </w:r>
      <w:r w:rsidRPr="00672611">
        <w:rPr>
          <w:rFonts w:ascii="Times New Roman" w:hAnsi="Times New Roman"/>
          <w:sz w:val="28"/>
          <w:szCs w:val="28"/>
        </w:rPr>
        <w:t>мероприятий по охране труда (организацию семинаров-совещаний, обучающих семинаров, информирование, консультирование) в сумме 30,00 тыс. рублей</w:t>
      </w:r>
      <w:r>
        <w:rPr>
          <w:rFonts w:ascii="Times New Roman" w:hAnsi="Times New Roman"/>
          <w:sz w:val="28"/>
          <w:szCs w:val="28"/>
        </w:rPr>
        <w:t xml:space="preserve">. </w:t>
      </w:r>
    </w:p>
    <w:p w:rsidR="00FD248F" w:rsidRDefault="00FD248F" w:rsidP="00672611">
      <w:pPr>
        <w:spacing w:after="0" w:line="240" w:lineRule="auto"/>
        <w:ind w:firstLine="567"/>
        <w:jc w:val="both"/>
        <w:rPr>
          <w:rFonts w:ascii="Times New Roman" w:hAnsi="Times New Roman"/>
          <w:sz w:val="28"/>
          <w:szCs w:val="28"/>
        </w:rPr>
      </w:pPr>
      <w:r w:rsidRPr="00FD248F">
        <w:rPr>
          <w:rFonts w:ascii="Times New Roman" w:hAnsi="Times New Roman"/>
          <w:sz w:val="28"/>
          <w:szCs w:val="28"/>
        </w:rPr>
        <w:t>Принятые бюджетные обязательства района на</w:t>
      </w:r>
      <w:r>
        <w:rPr>
          <w:rFonts w:ascii="Times New Roman" w:hAnsi="Times New Roman"/>
          <w:sz w:val="28"/>
          <w:szCs w:val="28"/>
        </w:rPr>
        <w:t xml:space="preserve"> проведение мероприятий по предупреждению и ликвидации последствий чрезвычайных ситуаций и стихийных бедствий в сумме 180,00 тыс. рублей не исполнены в сумме 164,00 тыс. рублей или в размере 91,11%.</w:t>
      </w:r>
    </w:p>
    <w:p w:rsidR="00672611" w:rsidRPr="00672611" w:rsidRDefault="00AB1AEF" w:rsidP="00672611">
      <w:pPr>
        <w:spacing w:after="0" w:line="240" w:lineRule="auto"/>
        <w:ind w:firstLine="567"/>
        <w:jc w:val="both"/>
        <w:rPr>
          <w:rFonts w:ascii="Times New Roman" w:hAnsi="Times New Roman"/>
          <w:sz w:val="28"/>
          <w:szCs w:val="28"/>
        </w:rPr>
      </w:pPr>
      <w:r>
        <w:rPr>
          <w:rFonts w:ascii="Times New Roman" w:hAnsi="Times New Roman"/>
          <w:sz w:val="28"/>
          <w:szCs w:val="28"/>
        </w:rPr>
        <w:t>Принятые</w:t>
      </w:r>
      <w:r w:rsidR="00E97D80">
        <w:rPr>
          <w:rFonts w:ascii="Times New Roman" w:hAnsi="Times New Roman"/>
          <w:sz w:val="28"/>
          <w:szCs w:val="28"/>
        </w:rPr>
        <w:t xml:space="preserve"> бюджетные обязательства района на </w:t>
      </w:r>
      <w:r w:rsidR="00672611" w:rsidRPr="00672611">
        <w:rPr>
          <w:rFonts w:ascii="Times New Roman" w:hAnsi="Times New Roman"/>
          <w:sz w:val="28"/>
          <w:szCs w:val="28"/>
        </w:rPr>
        <w:t>проведение кадастровых работ земельных участков, государственная собственность на которые не разграничена, и которые находятся в собственности района</w:t>
      </w:r>
      <w:r>
        <w:rPr>
          <w:rFonts w:ascii="Times New Roman" w:hAnsi="Times New Roman"/>
          <w:sz w:val="28"/>
          <w:szCs w:val="28"/>
        </w:rPr>
        <w:t>,</w:t>
      </w:r>
      <w:r w:rsidR="00672611" w:rsidRPr="00672611">
        <w:rPr>
          <w:rFonts w:ascii="Times New Roman" w:hAnsi="Times New Roman"/>
          <w:sz w:val="28"/>
          <w:szCs w:val="28"/>
        </w:rPr>
        <w:t xml:space="preserve"> межевание земельных участков</w:t>
      </w:r>
      <w:r>
        <w:rPr>
          <w:rFonts w:ascii="Times New Roman" w:hAnsi="Times New Roman"/>
          <w:sz w:val="28"/>
          <w:szCs w:val="28"/>
        </w:rPr>
        <w:t>н</w:t>
      </w:r>
      <w:r w:rsidR="00E97D80">
        <w:rPr>
          <w:rFonts w:ascii="Times New Roman" w:hAnsi="Times New Roman"/>
          <w:sz w:val="28"/>
          <w:szCs w:val="28"/>
        </w:rPr>
        <w:t>е исполнены в сумме</w:t>
      </w:r>
      <w:r w:rsidR="00672611" w:rsidRPr="00672611">
        <w:rPr>
          <w:rFonts w:ascii="Times New Roman" w:hAnsi="Times New Roman"/>
          <w:sz w:val="28"/>
          <w:szCs w:val="28"/>
        </w:rPr>
        <w:t xml:space="preserve"> 249,5 тыс. рублей или  в размере 78,46 % от  утвержденных ассигнований</w:t>
      </w:r>
      <w:r w:rsidR="00E97D80">
        <w:rPr>
          <w:rFonts w:ascii="Times New Roman" w:hAnsi="Times New Roman"/>
          <w:sz w:val="28"/>
          <w:szCs w:val="28"/>
        </w:rPr>
        <w:t>.</w:t>
      </w:r>
    </w:p>
    <w:p w:rsidR="00CC504F" w:rsidRDefault="00E97D80" w:rsidP="001B1257">
      <w:pPr>
        <w:spacing w:after="0" w:line="240" w:lineRule="auto"/>
        <w:ind w:firstLine="567"/>
        <w:jc w:val="both"/>
        <w:rPr>
          <w:rFonts w:ascii="Times New Roman" w:hAnsi="Times New Roman"/>
          <w:sz w:val="28"/>
          <w:szCs w:val="28"/>
        </w:rPr>
      </w:pPr>
      <w:r>
        <w:rPr>
          <w:rFonts w:ascii="Times New Roman" w:hAnsi="Times New Roman"/>
          <w:sz w:val="28"/>
          <w:szCs w:val="28"/>
        </w:rPr>
        <w:t>Неисполнен</w:t>
      </w:r>
      <w:r w:rsidR="00AB1AEF">
        <w:rPr>
          <w:rFonts w:ascii="Times New Roman" w:hAnsi="Times New Roman"/>
          <w:sz w:val="28"/>
          <w:szCs w:val="28"/>
        </w:rPr>
        <w:t>ы</w:t>
      </w:r>
      <w:r>
        <w:rPr>
          <w:rFonts w:ascii="Times New Roman" w:hAnsi="Times New Roman"/>
          <w:sz w:val="28"/>
          <w:szCs w:val="28"/>
        </w:rPr>
        <w:t xml:space="preserve"> бюджетны</w:t>
      </w:r>
      <w:r w:rsidR="00E1778F">
        <w:rPr>
          <w:rFonts w:ascii="Times New Roman" w:hAnsi="Times New Roman"/>
          <w:sz w:val="28"/>
          <w:szCs w:val="28"/>
        </w:rPr>
        <w:t>е</w:t>
      </w:r>
      <w:r>
        <w:rPr>
          <w:rFonts w:ascii="Times New Roman" w:hAnsi="Times New Roman"/>
          <w:sz w:val="28"/>
          <w:szCs w:val="28"/>
        </w:rPr>
        <w:t xml:space="preserve"> назначени</w:t>
      </w:r>
      <w:r w:rsidR="00E1778F">
        <w:rPr>
          <w:rFonts w:ascii="Times New Roman" w:hAnsi="Times New Roman"/>
          <w:sz w:val="28"/>
          <w:szCs w:val="28"/>
        </w:rPr>
        <w:t>я</w:t>
      </w:r>
      <w:r>
        <w:rPr>
          <w:rFonts w:ascii="Times New Roman" w:hAnsi="Times New Roman"/>
          <w:sz w:val="28"/>
          <w:szCs w:val="28"/>
        </w:rPr>
        <w:t>, предусмотренны</w:t>
      </w:r>
      <w:r w:rsidR="00AB1AEF">
        <w:rPr>
          <w:rFonts w:ascii="Times New Roman" w:hAnsi="Times New Roman"/>
          <w:sz w:val="28"/>
          <w:szCs w:val="28"/>
        </w:rPr>
        <w:t>ев бюджете  района</w:t>
      </w:r>
      <w:r>
        <w:rPr>
          <w:rFonts w:ascii="Times New Roman" w:hAnsi="Times New Roman"/>
          <w:sz w:val="28"/>
          <w:szCs w:val="28"/>
        </w:rPr>
        <w:t xml:space="preserve"> на </w:t>
      </w:r>
      <w:r w:rsidR="00755EC2">
        <w:rPr>
          <w:rFonts w:ascii="Times New Roman" w:hAnsi="Times New Roman"/>
          <w:sz w:val="28"/>
          <w:szCs w:val="28"/>
        </w:rPr>
        <w:t xml:space="preserve">проектирование, строительство, </w:t>
      </w:r>
      <w:r w:rsidR="001B1257" w:rsidRPr="001B1257">
        <w:rPr>
          <w:rFonts w:ascii="Times New Roman" w:hAnsi="Times New Roman"/>
          <w:sz w:val="28"/>
          <w:szCs w:val="28"/>
        </w:rPr>
        <w:t xml:space="preserve">реконструкцию, капитальный ремонт и ремонт </w:t>
      </w:r>
      <w:r w:rsidR="001B1257">
        <w:rPr>
          <w:rFonts w:ascii="Times New Roman" w:hAnsi="Times New Roman"/>
          <w:sz w:val="28"/>
          <w:szCs w:val="28"/>
        </w:rPr>
        <w:t>автомобильн</w:t>
      </w:r>
      <w:r w:rsidR="00755EC2">
        <w:rPr>
          <w:rFonts w:ascii="Times New Roman" w:hAnsi="Times New Roman"/>
          <w:sz w:val="28"/>
          <w:szCs w:val="28"/>
        </w:rPr>
        <w:t>ых</w:t>
      </w:r>
      <w:r w:rsidR="001B1257" w:rsidRPr="001B1257">
        <w:rPr>
          <w:rFonts w:ascii="Times New Roman" w:hAnsi="Times New Roman"/>
          <w:sz w:val="28"/>
          <w:szCs w:val="28"/>
        </w:rPr>
        <w:t>доро</w:t>
      </w:r>
      <w:r w:rsidR="00755EC2">
        <w:rPr>
          <w:rFonts w:ascii="Times New Roman" w:hAnsi="Times New Roman"/>
          <w:sz w:val="28"/>
          <w:szCs w:val="28"/>
        </w:rPr>
        <w:t>г</w:t>
      </w:r>
      <w:r w:rsidR="001B1257" w:rsidRPr="001B1257">
        <w:rPr>
          <w:rFonts w:ascii="Times New Roman" w:hAnsi="Times New Roman"/>
          <w:sz w:val="28"/>
          <w:szCs w:val="28"/>
        </w:rPr>
        <w:t xml:space="preserve"> района</w:t>
      </w:r>
      <w:r w:rsidR="00AB1AEF">
        <w:rPr>
          <w:rFonts w:ascii="Times New Roman" w:hAnsi="Times New Roman"/>
          <w:sz w:val="28"/>
          <w:szCs w:val="28"/>
        </w:rPr>
        <w:t>на</w:t>
      </w:r>
      <w:r w:rsidR="001B1257">
        <w:rPr>
          <w:rFonts w:ascii="Times New Roman" w:hAnsi="Times New Roman"/>
          <w:sz w:val="28"/>
          <w:szCs w:val="28"/>
        </w:rPr>
        <w:t>209</w:t>
      </w:r>
      <w:r w:rsidR="001B1257" w:rsidRPr="001B1257">
        <w:rPr>
          <w:rFonts w:ascii="Times New Roman" w:hAnsi="Times New Roman"/>
          <w:sz w:val="28"/>
          <w:szCs w:val="28"/>
        </w:rPr>
        <w:t>,</w:t>
      </w:r>
      <w:r w:rsidR="001B1257">
        <w:rPr>
          <w:rFonts w:ascii="Times New Roman" w:hAnsi="Times New Roman"/>
          <w:sz w:val="28"/>
          <w:szCs w:val="28"/>
        </w:rPr>
        <w:t>0</w:t>
      </w:r>
      <w:r w:rsidR="001B1257" w:rsidRPr="001B1257">
        <w:rPr>
          <w:rFonts w:ascii="Times New Roman" w:hAnsi="Times New Roman"/>
          <w:sz w:val="28"/>
          <w:szCs w:val="28"/>
        </w:rPr>
        <w:t xml:space="preserve"> тыс. рублей</w:t>
      </w:r>
      <w:r w:rsidR="00AB1AEF">
        <w:rPr>
          <w:rFonts w:ascii="Times New Roman" w:hAnsi="Times New Roman"/>
          <w:sz w:val="28"/>
          <w:szCs w:val="28"/>
        </w:rPr>
        <w:t xml:space="preserve"> или на</w:t>
      </w:r>
      <w:r w:rsidR="00755EC2">
        <w:rPr>
          <w:rFonts w:ascii="Times New Roman" w:hAnsi="Times New Roman"/>
          <w:sz w:val="28"/>
          <w:szCs w:val="28"/>
        </w:rPr>
        <w:t xml:space="preserve">  1,84% от плана</w:t>
      </w:r>
      <w:r w:rsidR="00AB1AEF">
        <w:rPr>
          <w:rFonts w:ascii="Times New Roman" w:hAnsi="Times New Roman"/>
          <w:sz w:val="28"/>
          <w:szCs w:val="28"/>
        </w:rPr>
        <w:t xml:space="preserve">, </w:t>
      </w:r>
      <w:r w:rsidR="001B1257" w:rsidRPr="001B1257">
        <w:rPr>
          <w:rFonts w:ascii="Times New Roman" w:hAnsi="Times New Roman"/>
          <w:sz w:val="28"/>
          <w:szCs w:val="28"/>
        </w:rPr>
        <w:t>осуществление деятельности по газификации населенных пунктов</w:t>
      </w:r>
      <w:r w:rsidR="001C290F">
        <w:rPr>
          <w:rFonts w:ascii="Times New Roman" w:hAnsi="Times New Roman"/>
          <w:sz w:val="28"/>
          <w:szCs w:val="28"/>
        </w:rPr>
        <w:t xml:space="preserve"> в Шуйском муниципальном районе</w:t>
      </w:r>
      <w:r w:rsidR="00AB1AEF">
        <w:rPr>
          <w:rFonts w:ascii="Times New Roman" w:hAnsi="Times New Roman"/>
          <w:sz w:val="28"/>
          <w:szCs w:val="28"/>
        </w:rPr>
        <w:t xml:space="preserve"> на</w:t>
      </w:r>
      <w:r w:rsidR="001C290F">
        <w:rPr>
          <w:rFonts w:ascii="Times New Roman" w:hAnsi="Times New Roman"/>
          <w:sz w:val="28"/>
          <w:szCs w:val="28"/>
        </w:rPr>
        <w:t xml:space="preserve"> 127,00 тыс. рублей</w:t>
      </w:r>
      <w:r w:rsidR="00672611">
        <w:rPr>
          <w:rFonts w:ascii="Times New Roman" w:hAnsi="Times New Roman"/>
          <w:sz w:val="28"/>
          <w:szCs w:val="28"/>
        </w:rPr>
        <w:t xml:space="preserve"> или </w:t>
      </w:r>
      <w:r w:rsidR="00AB1AEF">
        <w:rPr>
          <w:rFonts w:ascii="Times New Roman" w:hAnsi="Times New Roman"/>
          <w:sz w:val="28"/>
          <w:szCs w:val="28"/>
        </w:rPr>
        <w:t xml:space="preserve">на </w:t>
      </w:r>
      <w:r w:rsidR="00672611">
        <w:rPr>
          <w:rFonts w:ascii="Times New Roman" w:hAnsi="Times New Roman"/>
          <w:sz w:val="28"/>
          <w:szCs w:val="28"/>
        </w:rPr>
        <w:t xml:space="preserve">13,97% от </w:t>
      </w:r>
      <w:r w:rsidR="00AB1AEF">
        <w:rPr>
          <w:rFonts w:ascii="Times New Roman" w:hAnsi="Times New Roman"/>
          <w:sz w:val="28"/>
          <w:szCs w:val="28"/>
        </w:rPr>
        <w:t xml:space="preserve">плана, проведение </w:t>
      </w:r>
      <w:r w:rsidRPr="00E97D80">
        <w:rPr>
          <w:rFonts w:ascii="Times New Roman" w:hAnsi="Times New Roman"/>
          <w:sz w:val="28"/>
          <w:szCs w:val="28"/>
        </w:rPr>
        <w:t xml:space="preserve">технической инвентаризации объектов недвижимости и оценку имущества </w:t>
      </w:r>
      <w:r w:rsidR="00AB1AEF">
        <w:rPr>
          <w:rFonts w:ascii="Times New Roman" w:hAnsi="Times New Roman"/>
          <w:sz w:val="28"/>
          <w:szCs w:val="28"/>
        </w:rPr>
        <w:t xml:space="preserve"> на</w:t>
      </w:r>
      <w:r w:rsidRPr="00E97D80">
        <w:rPr>
          <w:rFonts w:ascii="Times New Roman" w:hAnsi="Times New Roman"/>
          <w:sz w:val="28"/>
          <w:szCs w:val="28"/>
        </w:rPr>
        <w:t xml:space="preserve"> 21,2</w:t>
      </w:r>
      <w:r w:rsidR="00AB1AEF">
        <w:rPr>
          <w:rFonts w:ascii="Times New Roman" w:hAnsi="Times New Roman"/>
          <w:sz w:val="28"/>
          <w:szCs w:val="28"/>
        </w:rPr>
        <w:t>0</w:t>
      </w:r>
      <w:r w:rsidRPr="00E97D80">
        <w:rPr>
          <w:rFonts w:ascii="Times New Roman" w:hAnsi="Times New Roman"/>
          <w:sz w:val="28"/>
          <w:szCs w:val="28"/>
        </w:rPr>
        <w:t xml:space="preserve"> тыс. рублей или</w:t>
      </w:r>
      <w:r w:rsidR="00AB1AEF">
        <w:rPr>
          <w:rFonts w:ascii="Times New Roman" w:hAnsi="Times New Roman"/>
          <w:sz w:val="28"/>
          <w:szCs w:val="28"/>
        </w:rPr>
        <w:t xml:space="preserve"> на </w:t>
      </w:r>
      <w:r w:rsidRPr="00E97D80">
        <w:rPr>
          <w:rFonts w:ascii="Times New Roman" w:hAnsi="Times New Roman"/>
          <w:sz w:val="28"/>
          <w:szCs w:val="28"/>
        </w:rPr>
        <w:t>15,2% от объема выделенных средств</w:t>
      </w:r>
      <w:r>
        <w:rPr>
          <w:rFonts w:ascii="Times New Roman" w:hAnsi="Times New Roman"/>
          <w:sz w:val="28"/>
          <w:szCs w:val="28"/>
        </w:rPr>
        <w:t>.</w:t>
      </w:r>
    </w:p>
    <w:p w:rsidR="001B1257" w:rsidRDefault="00131873" w:rsidP="00CC56AE">
      <w:pPr>
        <w:spacing w:after="0" w:line="240" w:lineRule="auto"/>
        <w:ind w:firstLine="567"/>
        <w:jc w:val="both"/>
        <w:rPr>
          <w:rFonts w:ascii="Times New Roman" w:hAnsi="Times New Roman"/>
          <w:sz w:val="28"/>
          <w:szCs w:val="28"/>
        </w:rPr>
      </w:pPr>
      <w:r>
        <w:rPr>
          <w:rFonts w:ascii="Times New Roman" w:hAnsi="Times New Roman"/>
          <w:sz w:val="28"/>
          <w:szCs w:val="28"/>
        </w:rPr>
        <w:t>Объем н</w:t>
      </w:r>
      <w:r w:rsidRPr="00131873">
        <w:rPr>
          <w:rFonts w:ascii="Times New Roman" w:hAnsi="Times New Roman"/>
          <w:sz w:val="28"/>
          <w:szCs w:val="28"/>
        </w:rPr>
        <w:t xml:space="preserve">еисполненных </w:t>
      </w:r>
      <w:r w:rsidRPr="00E1778F">
        <w:rPr>
          <w:rFonts w:ascii="Times New Roman" w:hAnsi="Times New Roman"/>
          <w:i/>
          <w:sz w:val="28"/>
          <w:szCs w:val="28"/>
        </w:rPr>
        <w:t>Управлением сельского хозяйства и развития сельских территорий администрации Шуйского муниципального района</w:t>
      </w:r>
      <w:r w:rsidR="0061120E" w:rsidRPr="0061120E">
        <w:rPr>
          <w:rFonts w:ascii="Times New Roman" w:hAnsi="Times New Roman"/>
          <w:sz w:val="28"/>
          <w:szCs w:val="28"/>
        </w:rPr>
        <w:t xml:space="preserve"> бюджетных назначений</w:t>
      </w:r>
      <w:r>
        <w:rPr>
          <w:rFonts w:ascii="Times New Roman" w:hAnsi="Times New Roman"/>
          <w:sz w:val="28"/>
          <w:szCs w:val="28"/>
        </w:rPr>
        <w:t xml:space="preserve">составил 623,75 тыс. рублей или 15,58% от общего объема утвержденных ассигнований, из них по средствам, выделенным на </w:t>
      </w:r>
      <w:r>
        <w:rPr>
          <w:rFonts w:ascii="Times New Roman" w:hAnsi="Times New Roman"/>
          <w:sz w:val="28"/>
          <w:szCs w:val="28"/>
        </w:rPr>
        <w:lastRenderedPageBreak/>
        <w:t xml:space="preserve">проведение Всероссийской сельскохозяйственной переписи в 2016 году, не исполнены бюджетные назначения в </w:t>
      </w:r>
      <w:r w:rsidR="00FD321A">
        <w:rPr>
          <w:rFonts w:ascii="Times New Roman" w:hAnsi="Times New Roman"/>
          <w:sz w:val="28"/>
          <w:szCs w:val="28"/>
        </w:rPr>
        <w:t>сумме</w:t>
      </w:r>
      <w:r w:rsidRPr="00131873">
        <w:rPr>
          <w:rFonts w:ascii="Times New Roman" w:hAnsi="Times New Roman"/>
          <w:sz w:val="28"/>
          <w:szCs w:val="28"/>
        </w:rPr>
        <w:t>585,57 тыс. рублей</w:t>
      </w:r>
      <w:r w:rsidR="00FD321A">
        <w:rPr>
          <w:rFonts w:ascii="Times New Roman" w:hAnsi="Times New Roman"/>
          <w:sz w:val="28"/>
          <w:szCs w:val="28"/>
        </w:rPr>
        <w:t xml:space="preserve"> или в размере 58,26% от объема средств, выделенных на указанные цели.</w:t>
      </w:r>
    </w:p>
    <w:p w:rsidR="002C2194" w:rsidRDefault="00604DAE" w:rsidP="009B4565">
      <w:pPr>
        <w:spacing w:after="0" w:line="240" w:lineRule="auto"/>
        <w:ind w:firstLine="567"/>
        <w:jc w:val="both"/>
        <w:rPr>
          <w:rFonts w:ascii="Times New Roman" w:hAnsi="Times New Roman"/>
          <w:sz w:val="28"/>
          <w:szCs w:val="28"/>
        </w:rPr>
      </w:pPr>
      <w:r w:rsidRPr="0061120E">
        <w:rPr>
          <w:rFonts w:ascii="Times New Roman" w:hAnsi="Times New Roman"/>
          <w:i/>
          <w:sz w:val="28"/>
          <w:szCs w:val="28"/>
        </w:rPr>
        <w:t>Управлени</w:t>
      </w:r>
      <w:r w:rsidR="0061120E">
        <w:rPr>
          <w:rFonts w:ascii="Times New Roman" w:hAnsi="Times New Roman"/>
          <w:i/>
          <w:sz w:val="28"/>
          <w:szCs w:val="28"/>
        </w:rPr>
        <w:t>ем</w:t>
      </w:r>
      <w:r w:rsidRPr="0061120E">
        <w:rPr>
          <w:rFonts w:ascii="Times New Roman" w:hAnsi="Times New Roman"/>
          <w:i/>
          <w:sz w:val="28"/>
          <w:szCs w:val="28"/>
        </w:rPr>
        <w:t xml:space="preserve"> образования администрации Шуйского муниципального района</w:t>
      </w:r>
      <w:r w:rsidR="0061120E">
        <w:rPr>
          <w:rFonts w:ascii="Times New Roman" w:hAnsi="Times New Roman"/>
          <w:i/>
          <w:sz w:val="28"/>
          <w:szCs w:val="28"/>
        </w:rPr>
        <w:t>н</w:t>
      </w:r>
      <w:r w:rsidR="00D267D4" w:rsidRPr="00ED2139">
        <w:rPr>
          <w:rFonts w:ascii="Times New Roman" w:hAnsi="Times New Roman"/>
          <w:sz w:val="28"/>
          <w:szCs w:val="28"/>
        </w:rPr>
        <w:t>е исполнен</w:t>
      </w:r>
      <w:r w:rsidR="00676604" w:rsidRPr="00ED2139">
        <w:rPr>
          <w:rFonts w:ascii="Times New Roman" w:hAnsi="Times New Roman"/>
          <w:sz w:val="28"/>
          <w:szCs w:val="28"/>
        </w:rPr>
        <w:t>ы</w:t>
      </w:r>
      <w:r w:rsidR="00676604" w:rsidRPr="0061120E">
        <w:rPr>
          <w:rFonts w:ascii="Times New Roman" w:hAnsi="Times New Roman"/>
          <w:sz w:val="28"/>
          <w:szCs w:val="28"/>
        </w:rPr>
        <w:t>расходы</w:t>
      </w:r>
      <w:r w:rsidR="0061120E" w:rsidRPr="0061120E">
        <w:rPr>
          <w:rFonts w:ascii="Times New Roman" w:hAnsi="Times New Roman"/>
          <w:sz w:val="28"/>
          <w:szCs w:val="28"/>
        </w:rPr>
        <w:t xml:space="preserve">в </w:t>
      </w:r>
      <w:r w:rsidR="0061120E">
        <w:rPr>
          <w:rFonts w:ascii="Times New Roman" w:hAnsi="Times New Roman"/>
          <w:sz w:val="28"/>
          <w:szCs w:val="28"/>
        </w:rPr>
        <w:t xml:space="preserve">общей </w:t>
      </w:r>
      <w:r w:rsidR="0061120E" w:rsidRPr="0061120E">
        <w:rPr>
          <w:rFonts w:ascii="Times New Roman" w:hAnsi="Times New Roman"/>
          <w:sz w:val="28"/>
          <w:szCs w:val="28"/>
        </w:rPr>
        <w:t>сумме 471,52 тыс. рублей</w:t>
      </w:r>
      <w:r w:rsidR="00676604" w:rsidRPr="0061120E">
        <w:rPr>
          <w:rFonts w:ascii="Times New Roman" w:hAnsi="Times New Roman"/>
          <w:sz w:val="28"/>
          <w:szCs w:val="28"/>
        </w:rPr>
        <w:t>,</w:t>
      </w:r>
      <w:r w:rsidR="002C2194">
        <w:rPr>
          <w:rFonts w:ascii="Times New Roman" w:hAnsi="Times New Roman"/>
          <w:sz w:val="28"/>
          <w:szCs w:val="28"/>
        </w:rPr>
        <w:t xml:space="preserve"> в том числе </w:t>
      </w:r>
      <w:r w:rsidR="00D267D4" w:rsidRPr="0061120E">
        <w:rPr>
          <w:rFonts w:ascii="Times New Roman" w:hAnsi="Times New Roman"/>
          <w:sz w:val="28"/>
          <w:szCs w:val="28"/>
        </w:rPr>
        <w:t>запланированны</w:t>
      </w:r>
      <w:r w:rsidR="00676604" w:rsidRPr="0061120E">
        <w:rPr>
          <w:rFonts w:ascii="Times New Roman" w:hAnsi="Times New Roman"/>
          <w:sz w:val="28"/>
          <w:szCs w:val="28"/>
        </w:rPr>
        <w:t xml:space="preserve">е </w:t>
      </w:r>
      <w:r w:rsidR="002C2194">
        <w:rPr>
          <w:rFonts w:ascii="Times New Roman" w:hAnsi="Times New Roman"/>
          <w:sz w:val="28"/>
          <w:szCs w:val="28"/>
        </w:rPr>
        <w:t xml:space="preserve">на обеспечение деятельности подведомственных учреждений за счет прочих доходов бюджета района в сумме 164,79 тыс. рублей </w:t>
      </w:r>
      <w:r w:rsidR="002C2194" w:rsidRPr="002C2194">
        <w:rPr>
          <w:rFonts w:ascii="Times New Roman" w:hAnsi="Times New Roman"/>
          <w:sz w:val="28"/>
          <w:szCs w:val="28"/>
        </w:rPr>
        <w:t>(</w:t>
      </w:r>
      <w:r w:rsidR="0024175B">
        <w:rPr>
          <w:rFonts w:ascii="Times New Roman" w:hAnsi="Times New Roman"/>
          <w:sz w:val="28"/>
          <w:szCs w:val="28"/>
        </w:rPr>
        <w:t>по причине поступления родительской платы в меньшем объем</w:t>
      </w:r>
      <w:r w:rsidR="001518AA">
        <w:rPr>
          <w:rFonts w:ascii="Times New Roman" w:hAnsi="Times New Roman"/>
          <w:sz w:val="28"/>
          <w:szCs w:val="28"/>
        </w:rPr>
        <w:t xml:space="preserve">е </w:t>
      </w:r>
      <w:r w:rsidR="0024175B">
        <w:rPr>
          <w:rFonts w:ascii="Times New Roman" w:hAnsi="Times New Roman"/>
          <w:sz w:val="28"/>
          <w:szCs w:val="28"/>
        </w:rPr>
        <w:t xml:space="preserve">в связи с </w:t>
      </w:r>
      <w:r w:rsidR="002C2194" w:rsidRPr="002C2194">
        <w:rPr>
          <w:rFonts w:ascii="Times New Roman" w:hAnsi="Times New Roman"/>
          <w:sz w:val="28"/>
          <w:szCs w:val="28"/>
        </w:rPr>
        <w:t>низкой посещаемостью</w:t>
      </w:r>
      <w:r w:rsidR="0024175B">
        <w:rPr>
          <w:rFonts w:ascii="Times New Roman" w:hAnsi="Times New Roman"/>
          <w:sz w:val="28"/>
          <w:szCs w:val="28"/>
        </w:rPr>
        <w:t xml:space="preserve"> дошкольных образовательных учреждений</w:t>
      </w:r>
      <w:r w:rsidR="002C2194" w:rsidRPr="002C2194">
        <w:rPr>
          <w:rFonts w:ascii="Times New Roman" w:hAnsi="Times New Roman"/>
          <w:sz w:val="28"/>
          <w:szCs w:val="28"/>
        </w:rPr>
        <w:t xml:space="preserve"> по причине болезни)</w:t>
      </w:r>
      <w:r w:rsidR="001518AA">
        <w:rPr>
          <w:rFonts w:ascii="Times New Roman" w:hAnsi="Times New Roman"/>
          <w:sz w:val="28"/>
          <w:szCs w:val="28"/>
        </w:rPr>
        <w:t>, предоставление мер социальной поддержки</w:t>
      </w:r>
      <w:r w:rsidR="005F72AC">
        <w:rPr>
          <w:rFonts w:ascii="Times New Roman" w:hAnsi="Times New Roman"/>
          <w:sz w:val="28"/>
          <w:szCs w:val="28"/>
        </w:rPr>
        <w:t xml:space="preserve"> в части</w:t>
      </w:r>
      <w:r w:rsidR="001518AA" w:rsidRPr="001518AA">
        <w:rPr>
          <w:rFonts w:ascii="Times New Roman" w:hAnsi="Times New Roman"/>
          <w:sz w:val="28"/>
          <w:szCs w:val="28"/>
        </w:rPr>
        <w:t>организаци</w:t>
      </w:r>
      <w:r w:rsidR="005F72AC">
        <w:rPr>
          <w:rFonts w:ascii="Times New Roman" w:hAnsi="Times New Roman"/>
          <w:sz w:val="28"/>
          <w:szCs w:val="28"/>
        </w:rPr>
        <w:t>и</w:t>
      </w:r>
      <w:r w:rsidR="001518AA" w:rsidRPr="001518AA">
        <w:rPr>
          <w:rFonts w:ascii="Times New Roman" w:hAnsi="Times New Roman"/>
          <w:sz w:val="28"/>
          <w:szCs w:val="28"/>
        </w:rPr>
        <w:t xml:space="preserve"> подвоза учащихся, проживающих на территории Шуйского муниципального района к муниципальным образовательным учреждениям, расположенным на территории городского округа Шуя, и обратно </w:t>
      </w:r>
      <w:r w:rsidR="005F72AC">
        <w:rPr>
          <w:rFonts w:ascii="Times New Roman" w:hAnsi="Times New Roman"/>
          <w:sz w:val="28"/>
          <w:szCs w:val="28"/>
        </w:rPr>
        <w:t xml:space="preserve">в сумме 113,71 тыс. рублей </w:t>
      </w:r>
      <w:r w:rsidR="001518AA" w:rsidRPr="001518AA">
        <w:rPr>
          <w:rFonts w:ascii="Times New Roman" w:hAnsi="Times New Roman"/>
          <w:sz w:val="28"/>
          <w:szCs w:val="28"/>
        </w:rPr>
        <w:t xml:space="preserve">(в связи с  уменьшением количества получателей выплат по сравнению с плановой), </w:t>
      </w:r>
      <w:r w:rsidR="005F72AC">
        <w:rPr>
          <w:rFonts w:ascii="Times New Roman" w:hAnsi="Times New Roman"/>
          <w:sz w:val="28"/>
          <w:szCs w:val="2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w:t>
      </w:r>
      <w:r w:rsidR="00AC7E11">
        <w:rPr>
          <w:rFonts w:ascii="Times New Roman" w:hAnsi="Times New Roman"/>
          <w:sz w:val="28"/>
          <w:szCs w:val="28"/>
        </w:rPr>
        <w:t xml:space="preserve">на </w:t>
      </w:r>
      <w:r w:rsidR="00AC7E11" w:rsidRPr="00AC7E11">
        <w:rPr>
          <w:rFonts w:ascii="Times New Roman" w:hAnsi="Times New Roman"/>
          <w:sz w:val="28"/>
          <w:szCs w:val="28"/>
        </w:rPr>
        <w:t xml:space="preserve">финансовое обеспечение </w:t>
      </w:r>
      <w:r w:rsidR="00AC7E11">
        <w:rPr>
          <w:rFonts w:ascii="Times New Roman" w:hAnsi="Times New Roman"/>
          <w:sz w:val="28"/>
          <w:szCs w:val="28"/>
        </w:rPr>
        <w:t>получения</w:t>
      </w:r>
      <w:r w:rsidR="00AC7E11" w:rsidRPr="00AC7E11">
        <w:rPr>
          <w:rFonts w:ascii="Times New Roman" w:hAnsi="Times New Roman"/>
          <w:sz w:val="28"/>
          <w:szCs w:val="28"/>
        </w:rPr>
        <w:t xml:space="preserve"> дошкольного образования в </w:t>
      </w:r>
      <w:r w:rsidR="00AC7E11">
        <w:rPr>
          <w:rFonts w:ascii="Times New Roman" w:hAnsi="Times New Roman"/>
          <w:sz w:val="28"/>
          <w:szCs w:val="28"/>
        </w:rPr>
        <w:t>частных</w:t>
      </w:r>
      <w:r w:rsidR="00AC7E11" w:rsidRPr="00AC7E11">
        <w:rPr>
          <w:rFonts w:ascii="Times New Roman" w:hAnsi="Times New Roman"/>
          <w:sz w:val="28"/>
          <w:szCs w:val="28"/>
        </w:rPr>
        <w:t xml:space="preserve"> дошкольных образовательных организациях </w:t>
      </w:r>
      <w:r w:rsidR="001518AA" w:rsidRPr="001518AA">
        <w:rPr>
          <w:rFonts w:ascii="Times New Roman" w:hAnsi="Times New Roman"/>
          <w:sz w:val="28"/>
          <w:szCs w:val="28"/>
        </w:rPr>
        <w:t>в сумме 193,02 тыс. рублей средства</w:t>
      </w:r>
      <w:r w:rsidR="00AC7E11">
        <w:rPr>
          <w:rFonts w:ascii="Times New Roman" w:hAnsi="Times New Roman"/>
          <w:sz w:val="28"/>
          <w:szCs w:val="28"/>
        </w:rPr>
        <w:t xml:space="preserve"> (в связи с уменьшением </w:t>
      </w:r>
      <w:r w:rsidR="000C35C8" w:rsidRPr="000C35C8">
        <w:rPr>
          <w:rFonts w:ascii="Times New Roman" w:hAnsi="Times New Roman"/>
          <w:sz w:val="28"/>
          <w:szCs w:val="28"/>
        </w:rPr>
        <w:t>по сравнению с плано</w:t>
      </w:r>
      <w:r w:rsidR="000C35C8">
        <w:rPr>
          <w:rFonts w:ascii="Times New Roman" w:hAnsi="Times New Roman"/>
          <w:sz w:val="28"/>
          <w:szCs w:val="28"/>
        </w:rPr>
        <w:t>вой</w:t>
      </w:r>
      <w:r w:rsidR="000C35C8" w:rsidRPr="000C35C8">
        <w:rPr>
          <w:rFonts w:ascii="Times New Roman" w:hAnsi="Times New Roman"/>
          <w:sz w:val="28"/>
          <w:szCs w:val="28"/>
        </w:rPr>
        <w:t xml:space="preserve"> среднегодовой численност</w:t>
      </w:r>
      <w:r w:rsidR="000C35C8">
        <w:rPr>
          <w:rFonts w:ascii="Times New Roman" w:hAnsi="Times New Roman"/>
          <w:sz w:val="28"/>
          <w:szCs w:val="28"/>
        </w:rPr>
        <w:t>ью</w:t>
      </w:r>
      <w:r w:rsidR="000C35C8" w:rsidRPr="000C35C8">
        <w:rPr>
          <w:rFonts w:ascii="Times New Roman" w:hAnsi="Times New Roman"/>
          <w:sz w:val="28"/>
          <w:szCs w:val="28"/>
        </w:rPr>
        <w:t xml:space="preserve"> количества детей в дошкольных образовательных организациях</w:t>
      </w:r>
      <w:r w:rsidR="00AC7E11">
        <w:rPr>
          <w:rFonts w:ascii="Times New Roman" w:hAnsi="Times New Roman"/>
          <w:sz w:val="28"/>
          <w:szCs w:val="28"/>
        </w:rPr>
        <w:t>).</w:t>
      </w:r>
    </w:p>
    <w:p w:rsidR="00D267D4" w:rsidRPr="00062C53" w:rsidRDefault="00D267D4" w:rsidP="00966472">
      <w:pPr>
        <w:spacing w:after="0" w:line="240" w:lineRule="auto"/>
        <w:ind w:firstLine="567"/>
        <w:jc w:val="both"/>
        <w:rPr>
          <w:rFonts w:ascii="Times New Roman" w:hAnsi="Times New Roman"/>
          <w:sz w:val="28"/>
          <w:szCs w:val="28"/>
        </w:rPr>
      </w:pPr>
    </w:p>
    <w:p w:rsidR="00D267D4" w:rsidRPr="007119B7" w:rsidRDefault="00C731C1" w:rsidP="00D267D4">
      <w:pPr>
        <w:spacing w:after="0" w:line="240" w:lineRule="auto"/>
        <w:jc w:val="center"/>
        <w:rPr>
          <w:rFonts w:ascii="Times New Roman" w:hAnsi="Times New Roman"/>
          <w:b/>
          <w:sz w:val="28"/>
          <w:szCs w:val="28"/>
        </w:rPr>
      </w:pPr>
      <w:r>
        <w:rPr>
          <w:rFonts w:ascii="Times New Roman" w:hAnsi="Times New Roman"/>
          <w:b/>
          <w:sz w:val="28"/>
          <w:szCs w:val="28"/>
        </w:rPr>
        <w:t xml:space="preserve">6. </w:t>
      </w:r>
      <w:r w:rsidR="00D267D4" w:rsidRPr="007119B7">
        <w:rPr>
          <w:rFonts w:ascii="Times New Roman" w:hAnsi="Times New Roman"/>
          <w:b/>
          <w:sz w:val="28"/>
          <w:szCs w:val="28"/>
        </w:rPr>
        <w:t>Результат исполнения бюджета</w:t>
      </w:r>
    </w:p>
    <w:p w:rsidR="00D267D4" w:rsidRPr="007119B7" w:rsidRDefault="00D267D4" w:rsidP="00D267D4">
      <w:pPr>
        <w:spacing w:after="0" w:line="240" w:lineRule="auto"/>
        <w:jc w:val="center"/>
        <w:rPr>
          <w:rFonts w:ascii="Times New Roman" w:hAnsi="Times New Roman"/>
          <w:b/>
          <w:sz w:val="28"/>
          <w:szCs w:val="28"/>
        </w:rPr>
      </w:pPr>
    </w:p>
    <w:p w:rsidR="00D267D4" w:rsidRPr="007119B7" w:rsidRDefault="00D267D4" w:rsidP="00D267D4">
      <w:pPr>
        <w:spacing w:after="0" w:line="240" w:lineRule="auto"/>
        <w:jc w:val="both"/>
        <w:rPr>
          <w:rFonts w:ascii="Times New Roman" w:hAnsi="Times New Roman"/>
          <w:sz w:val="28"/>
          <w:szCs w:val="28"/>
        </w:rPr>
      </w:pPr>
      <w:r w:rsidRPr="007119B7">
        <w:rPr>
          <w:rFonts w:ascii="Times New Roman" w:hAnsi="Times New Roman"/>
          <w:sz w:val="28"/>
          <w:szCs w:val="28"/>
        </w:rPr>
        <w:t xml:space="preserve">        Дефицит утвержденного бюджета Шуйского муниципального района  в течени</w:t>
      </w:r>
      <w:r w:rsidR="00CE19FD">
        <w:rPr>
          <w:rFonts w:ascii="Times New Roman" w:hAnsi="Times New Roman"/>
          <w:sz w:val="28"/>
          <w:szCs w:val="28"/>
        </w:rPr>
        <w:t>е</w:t>
      </w:r>
      <w:r w:rsidRPr="007119B7">
        <w:rPr>
          <w:rFonts w:ascii="Times New Roman" w:hAnsi="Times New Roman"/>
          <w:sz w:val="28"/>
          <w:szCs w:val="28"/>
        </w:rPr>
        <w:t xml:space="preserve"> финансового года увеличился с 0,00 тыс. руб</w:t>
      </w:r>
      <w:r w:rsidR="00CE19FD">
        <w:rPr>
          <w:rFonts w:ascii="Times New Roman" w:hAnsi="Times New Roman"/>
          <w:sz w:val="28"/>
          <w:szCs w:val="28"/>
        </w:rPr>
        <w:t xml:space="preserve">лей </w:t>
      </w:r>
      <w:r w:rsidRPr="007119B7">
        <w:rPr>
          <w:rFonts w:ascii="Times New Roman" w:hAnsi="Times New Roman"/>
          <w:sz w:val="28"/>
          <w:szCs w:val="28"/>
        </w:rPr>
        <w:t xml:space="preserve">до </w:t>
      </w:r>
      <w:r w:rsidR="008B3029">
        <w:rPr>
          <w:rFonts w:ascii="Times New Roman" w:hAnsi="Times New Roman"/>
          <w:sz w:val="28"/>
          <w:szCs w:val="28"/>
        </w:rPr>
        <w:t>4944</w:t>
      </w:r>
      <w:r w:rsidR="007119B7" w:rsidRPr="007119B7">
        <w:rPr>
          <w:rFonts w:ascii="Times New Roman" w:hAnsi="Times New Roman"/>
          <w:sz w:val="28"/>
          <w:szCs w:val="28"/>
        </w:rPr>
        <w:t>,</w:t>
      </w:r>
      <w:r w:rsidR="008B3029">
        <w:rPr>
          <w:rFonts w:ascii="Times New Roman" w:hAnsi="Times New Roman"/>
          <w:sz w:val="28"/>
          <w:szCs w:val="28"/>
        </w:rPr>
        <w:t>66</w:t>
      </w:r>
      <w:r w:rsidRPr="007119B7">
        <w:rPr>
          <w:rFonts w:ascii="Times New Roman" w:hAnsi="Times New Roman"/>
          <w:sz w:val="28"/>
          <w:szCs w:val="28"/>
        </w:rPr>
        <w:t xml:space="preserve"> тыс. руб</w:t>
      </w:r>
      <w:r w:rsidR="00CE19FD">
        <w:rPr>
          <w:rFonts w:ascii="Times New Roman" w:hAnsi="Times New Roman"/>
          <w:sz w:val="28"/>
          <w:szCs w:val="28"/>
        </w:rPr>
        <w:t>лей.</w:t>
      </w:r>
    </w:p>
    <w:p w:rsidR="00D267D4" w:rsidRPr="007119B7" w:rsidRDefault="00D267D4" w:rsidP="00D267D4">
      <w:pPr>
        <w:spacing w:after="0" w:line="240" w:lineRule="auto"/>
        <w:jc w:val="both"/>
        <w:rPr>
          <w:rFonts w:ascii="Times New Roman" w:hAnsi="Times New Roman"/>
          <w:sz w:val="28"/>
          <w:szCs w:val="28"/>
        </w:rPr>
      </w:pPr>
      <w:r w:rsidRPr="007119B7">
        <w:rPr>
          <w:rFonts w:ascii="Times New Roman" w:hAnsi="Times New Roman"/>
          <w:sz w:val="28"/>
          <w:szCs w:val="28"/>
        </w:rPr>
        <w:t xml:space="preserve">        В соответствии с приложением 5 Решения о бюджете полномочия главного администратора источников внутреннего финансирования</w:t>
      </w:r>
      <w:r w:rsidR="001B2AD7">
        <w:rPr>
          <w:rFonts w:ascii="Times New Roman" w:hAnsi="Times New Roman"/>
          <w:sz w:val="28"/>
          <w:szCs w:val="28"/>
        </w:rPr>
        <w:t xml:space="preserve"> дефицита бюджета возложены на Ф</w:t>
      </w:r>
      <w:r w:rsidRPr="007119B7">
        <w:rPr>
          <w:rFonts w:ascii="Times New Roman" w:hAnsi="Times New Roman"/>
          <w:sz w:val="28"/>
          <w:szCs w:val="28"/>
        </w:rPr>
        <w:t xml:space="preserve">инансовое управление администрации Шуйского муниципального района. </w:t>
      </w:r>
    </w:p>
    <w:p w:rsidR="00D267D4" w:rsidRDefault="00D267D4" w:rsidP="00D267D4">
      <w:pPr>
        <w:pStyle w:val="ConsPlusNormal"/>
        <w:ind w:firstLine="540"/>
        <w:jc w:val="both"/>
        <w:rPr>
          <w:rFonts w:ascii="Times New Roman" w:hAnsi="Times New Roman" w:cs="Times New Roman"/>
          <w:sz w:val="28"/>
          <w:szCs w:val="28"/>
        </w:rPr>
      </w:pPr>
      <w:r w:rsidRPr="001B2AD7">
        <w:rPr>
          <w:rFonts w:ascii="Times New Roman" w:hAnsi="Times New Roman" w:cs="Times New Roman"/>
          <w:sz w:val="28"/>
          <w:szCs w:val="28"/>
        </w:rPr>
        <w:t>В соответствии с</w:t>
      </w:r>
      <w:r w:rsidR="008B3029">
        <w:rPr>
          <w:rFonts w:ascii="Times New Roman" w:hAnsi="Times New Roman" w:cs="Times New Roman"/>
          <w:sz w:val="28"/>
          <w:szCs w:val="28"/>
        </w:rPr>
        <w:t>о</w:t>
      </w:r>
      <w:r w:rsidRPr="001B2AD7">
        <w:rPr>
          <w:rFonts w:ascii="Times New Roman" w:hAnsi="Times New Roman" w:cs="Times New Roman"/>
          <w:sz w:val="28"/>
          <w:szCs w:val="28"/>
        </w:rPr>
        <w:t xml:space="preserve"> статьей 96 </w:t>
      </w:r>
      <w:r w:rsidR="008B3029">
        <w:rPr>
          <w:rFonts w:ascii="Times New Roman" w:hAnsi="Times New Roman" w:cs="Times New Roman"/>
          <w:sz w:val="28"/>
          <w:szCs w:val="28"/>
        </w:rPr>
        <w:t>Б</w:t>
      </w:r>
      <w:r w:rsidRPr="001B2AD7">
        <w:rPr>
          <w:rFonts w:ascii="Times New Roman" w:hAnsi="Times New Roman" w:cs="Times New Roman"/>
          <w:sz w:val="28"/>
          <w:szCs w:val="28"/>
        </w:rPr>
        <w:t>юджетного кодекса Российской Федерации 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w:t>
      </w:r>
      <w:r w:rsidR="001B2AD7" w:rsidRPr="001B2AD7">
        <w:rPr>
          <w:rFonts w:ascii="Times New Roman" w:hAnsi="Times New Roman" w:cs="Times New Roman"/>
          <w:sz w:val="28"/>
          <w:szCs w:val="28"/>
        </w:rPr>
        <w:t>щ</w:t>
      </w:r>
      <w:r w:rsidRPr="001B2AD7">
        <w:rPr>
          <w:rFonts w:ascii="Times New Roman" w:hAnsi="Times New Roman" w:cs="Times New Roman"/>
          <w:sz w:val="28"/>
          <w:szCs w:val="28"/>
        </w:rPr>
        <w:t xml:space="preserve">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w:t>
      </w:r>
      <w:r w:rsidRPr="001B2AD7">
        <w:rPr>
          <w:rFonts w:ascii="Times New Roman" w:hAnsi="Times New Roman" w:cs="Times New Roman"/>
          <w:sz w:val="28"/>
          <w:szCs w:val="28"/>
        </w:rPr>
        <w:lastRenderedPageBreak/>
        <w:t>решением представительного органа муниципального образования о местном бюджете.</w:t>
      </w:r>
    </w:p>
    <w:p w:rsidR="0049436A" w:rsidRPr="0049436A" w:rsidRDefault="0049436A" w:rsidP="0049436A">
      <w:pPr>
        <w:pStyle w:val="ConsPlusNormal"/>
        <w:ind w:firstLine="567"/>
        <w:jc w:val="both"/>
        <w:rPr>
          <w:rFonts w:ascii="Times New Roman" w:hAnsi="Times New Roman"/>
          <w:sz w:val="28"/>
          <w:szCs w:val="28"/>
        </w:rPr>
      </w:pPr>
      <w:r w:rsidRPr="0049436A">
        <w:rPr>
          <w:rFonts w:ascii="Times New Roman" w:hAnsi="Times New Roman"/>
          <w:sz w:val="28"/>
          <w:szCs w:val="28"/>
        </w:rPr>
        <w:t xml:space="preserve">Основным источником финансирования дефицита бюджетав отчетном периоде </w:t>
      </w:r>
      <w:r w:rsidR="00D43FF3">
        <w:rPr>
          <w:rFonts w:ascii="Times New Roman" w:hAnsi="Times New Roman"/>
          <w:sz w:val="28"/>
          <w:szCs w:val="28"/>
        </w:rPr>
        <w:t>было утверждено</w:t>
      </w:r>
      <w:r w:rsidRPr="0049436A">
        <w:rPr>
          <w:rFonts w:ascii="Times New Roman" w:hAnsi="Times New Roman"/>
          <w:sz w:val="28"/>
          <w:szCs w:val="28"/>
        </w:rPr>
        <w:t xml:space="preserve"> изменение </w:t>
      </w:r>
      <w:r>
        <w:rPr>
          <w:rFonts w:ascii="Times New Roman" w:hAnsi="Times New Roman"/>
          <w:sz w:val="28"/>
          <w:szCs w:val="28"/>
        </w:rPr>
        <w:t xml:space="preserve">(уменьшение) </w:t>
      </w:r>
      <w:r w:rsidRPr="0049436A">
        <w:rPr>
          <w:rFonts w:ascii="Times New Roman" w:hAnsi="Times New Roman"/>
          <w:sz w:val="28"/>
          <w:szCs w:val="28"/>
        </w:rPr>
        <w:t>остатков средств на едином счете по учету средств местного бюджета в течение финансового года</w:t>
      </w:r>
      <w:r w:rsidR="00D43FF3" w:rsidRPr="00D43FF3">
        <w:rPr>
          <w:rFonts w:ascii="Times New Roman" w:hAnsi="Times New Roman"/>
          <w:sz w:val="28"/>
          <w:szCs w:val="28"/>
        </w:rPr>
        <w:t>в сумме 4944,66 тыс. рублей</w:t>
      </w:r>
      <w:r w:rsidRPr="0049436A">
        <w:rPr>
          <w:rFonts w:ascii="Times New Roman" w:hAnsi="Times New Roman"/>
          <w:sz w:val="28"/>
          <w:szCs w:val="28"/>
        </w:rPr>
        <w:t>.</w:t>
      </w:r>
    </w:p>
    <w:p w:rsidR="00D267D4" w:rsidRPr="00062C53" w:rsidRDefault="00D267D4" w:rsidP="00D267D4">
      <w:pPr>
        <w:pStyle w:val="ConsPlusNormal"/>
        <w:jc w:val="both"/>
        <w:rPr>
          <w:rFonts w:ascii="Times New Roman" w:hAnsi="Times New Roman" w:cs="Times New Roman"/>
          <w:sz w:val="28"/>
          <w:szCs w:val="28"/>
        </w:rPr>
      </w:pPr>
      <w:r w:rsidRPr="00E01859">
        <w:rPr>
          <w:rFonts w:ascii="Times New Roman" w:hAnsi="Times New Roman" w:cs="Times New Roman"/>
          <w:sz w:val="28"/>
          <w:szCs w:val="28"/>
        </w:rPr>
        <w:t xml:space="preserve">       Согласно раздел</w:t>
      </w:r>
      <w:r w:rsidR="00552AF6" w:rsidRPr="00E01859">
        <w:rPr>
          <w:rFonts w:ascii="Times New Roman" w:hAnsi="Times New Roman" w:cs="Times New Roman"/>
          <w:sz w:val="28"/>
          <w:szCs w:val="28"/>
        </w:rPr>
        <w:t>у</w:t>
      </w:r>
      <w:r w:rsidRPr="00E01859">
        <w:rPr>
          <w:rFonts w:ascii="Times New Roman" w:hAnsi="Times New Roman" w:cs="Times New Roman"/>
          <w:sz w:val="28"/>
          <w:szCs w:val="28"/>
        </w:rPr>
        <w:t xml:space="preserve"> 3 «Источники финансирования дефицита бюджета» формы 0503117 «Отчет об исполнении бюджета» </w:t>
      </w:r>
      <w:r w:rsidR="00E01859" w:rsidRPr="00E01859">
        <w:rPr>
          <w:rFonts w:ascii="Times New Roman" w:hAnsi="Times New Roman" w:cs="Times New Roman"/>
          <w:sz w:val="28"/>
          <w:szCs w:val="28"/>
        </w:rPr>
        <w:t xml:space="preserve">в отчетном периоде </w:t>
      </w:r>
      <w:r w:rsidRPr="00E01859">
        <w:rPr>
          <w:rFonts w:ascii="Times New Roman" w:hAnsi="Times New Roman" w:cs="Times New Roman"/>
          <w:sz w:val="28"/>
          <w:szCs w:val="28"/>
        </w:rPr>
        <w:t xml:space="preserve"> бюджет</w:t>
      </w:r>
      <w:r w:rsidR="00E01859" w:rsidRPr="00E01859">
        <w:rPr>
          <w:rFonts w:ascii="Times New Roman" w:hAnsi="Times New Roman" w:cs="Times New Roman"/>
          <w:sz w:val="28"/>
          <w:szCs w:val="28"/>
        </w:rPr>
        <w:t xml:space="preserve"> Шуйского муниципального района</w:t>
      </w:r>
      <w:r w:rsidRPr="00E01859">
        <w:rPr>
          <w:rFonts w:ascii="Times New Roman" w:hAnsi="Times New Roman" w:cs="Times New Roman"/>
          <w:sz w:val="28"/>
          <w:szCs w:val="28"/>
        </w:rPr>
        <w:t xml:space="preserve"> исполнен с</w:t>
      </w:r>
      <w:r w:rsidR="00505EA3">
        <w:rPr>
          <w:rFonts w:ascii="Times New Roman" w:hAnsi="Times New Roman" w:cs="Times New Roman"/>
          <w:sz w:val="28"/>
          <w:szCs w:val="28"/>
        </w:rPr>
        <w:t xml:space="preserve"> превышением доходов над расходами,</w:t>
      </w:r>
      <w:r w:rsidR="00D43FF3">
        <w:rPr>
          <w:rFonts w:ascii="Times New Roman" w:hAnsi="Times New Roman" w:cs="Times New Roman"/>
          <w:sz w:val="28"/>
          <w:szCs w:val="28"/>
        </w:rPr>
        <w:t>профи</w:t>
      </w:r>
      <w:r w:rsidRPr="00E01859">
        <w:rPr>
          <w:rFonts w:ascii="Times New Roman" w:hAnsi="Times New Roman" w:cs="Times New Roman"/>
          <w:sz w:val="28"/>
          <w:szCs w:val="28"/>
        </w:rPr>
        <w:t xml:space="preserve">цитом бюджета в </w:t>
      </w:r>
      <w:r w:rsidR="00E01859" w:rsidRPr="00E01859">
        <w:rPr>
          <w:rFonts w:ascii="Times New Roman" w:hAnsi="Times New Roman" w:cs="Times New Roman"/>
          <w:sz w:val="28"/>
          <w:szCs w:val="28"/>
        </w:rPr>
        <w:t>размере</w:t>
      </w:r>
      <w:r w:rsidR="00D43FF3">
        <w:rPr>
          <w:rFonts w:ascii="Times New Roman" w:hAnsi="Times New Roman" w:cs="Times New Roman"/>
          <w:sz w:val="28"/>
          <w:szCs w:val="28"/>
        </w:rPr>
        <w:t>4116</w:t>
      </w:r>
      <w:r w:rsidR="00E01859" w:rsidRPr="00E01859">
        <w:rPr>
          <w:rFonts w:ascii="Times New Roman" w:hAnsi="Times New Roman" w:cs="Times New Roman"/>
          <w:sz w:val="28"/>
          <w:szCs w:val="28"/>
        </w:rPr>
        <w:t>,</w:t>
      </w:r>
      <w:r w:rsidR="00D43FF3">
        <w:rPr>
          <w:rFonts w:ascii="Times New Roman" w:hAnsi="Times New Roman" w:cs="Times New Roman"/>
          <w:sz w:val="28"/>
          <w:szCs w:val="28"/>
        </w:rPr>
        <w:t>9</w:t>
      </w:r>
      <w:r w:rsidR="008F315E">
        <w:rPr>
          <w:rFonts w:ascii="Times New Roman" w:hAnsi="Times New Roman" w:cs="Times New Roman"/>
          <w:sz w:val="28"/>
          <w:szCs w:val="28"/>
        </w:rPr>
        <w:t>0</w:t>
      </w:r>
      <w:r w:rsidRPr="00E01859">
        <w:rPr>
          <w:rFonts w:ascii="Times New Roman" w:hAnsi="Times New Roman" w:cs="Times New Roman"/>
          <w:sz w:val="28"/>
          <w:szCs w:val="28"/>
        </w:rPr>
        <w:t xml:space="preserve"> тыс. руб</w:t>
      </w:r>
      <w:r w:rsidR="00E01859" w:rsidRPr="00E01859">
        <w:rPr>
          <w:rFonts w:ascii="Times New Roman" w:hAnsi="Times New Roman" w:cs="Times New Roman"/>
          <w:sz w:val="28"/>
          <w:szCs w:val="28"/>
        </w:rPr>
        <w:t>лей</w:t>
      </w:r>
      <w:r w:rsidRPr="00E01859">
        <w:rPr>
          <w:rFonts w:ascii="Times New Roman" w:hAnsi="Times New Roman" w:cs="Times New Roman"/>
          <w:sz w:val="28"/>
          <w:szCs w:val="28"/>
        </w:rPr>
        <w:t>.</w:t>
      </w:r>
    </w:p>
    <w:p w:rsidR="00D267D4" w:rsidRPr="007D6258" w:rsidRDefault="00D267D4" w:rsidP="00D267D4">
      <w:pPr>
        <w:spacing w:after="0" w:line="240" w:lineRule="auto"/>
        <w:jc w:val="center"/>
        <w:rPr>
          <w:rFonts w:ascii="Times New Roman" w:hAnsi="Times New Roman"/>
          <w:b/>
          <w:sz w:val="24"/>
          <w:szCs w:val="24"/>
        </w:rPr>
      </w:pPr>
    </w:p>
    <w:p w:rsidR="00D267D4" w:rsidRPr="0027737B" w:rsidRDefault="00C731C1" w:rsidP="00D267D4">
      <w:pPr>
        <w:spacing w:after="0" w:line="240" w:lineRule="auto"/>
        <w:jc w:val="center"/>
        <w:rPr>
          <w:rFonts w:ascii="Times New Roman" w:hAnsi="Times New Roman"/>
          <w:b/>
          <w:sz w:val="28"/>
          <w:szCs w:val="28"/>
        </w:rPr>
      </w:pPr>
      <w:r>
        <w:rPr>
          <w:rFonts w:ascii="Times New Roman" w:hAnsi="Times New Roman"/>
          <w:b/>
          <w:sz w:val="28"/>
          <w:szCs w:val="28"/>
        </w:rPr>
        <w:t xml:space="preserve">7. </w:t>
      </w:r>
      <w:r w:rsidR="00D267D4" w:rsidRPr="0027737B">
        <w:rPr>
          <w:rFonts w:ascii="Times New Roman" w:hAnsi="Times New Roman"/>
          <w:b/>
          <w:sz w:val="28"/>
          <w:szCs w:val="28"/>
        </w:rPr>
        <w:t>Исполнение программной части бюджета</w:t>
      </w:r>
    </w:p>
    <w:p w:rsidR="00D267D4" w:rsidRPr="0027737B" w:rsidRDefault="00D267D4" w:rsidP="00D267D4">
      <w:pPr>
        <w:spacing w:after="0" w:line="240" w:lineRule="auto"/>
        <w:jc w:val="center"/>
        <w:rPr>
          <w:rFonts w:ascii="Times New Roman" w:hAnsi="Times New Roman"/>
          <w:b/>
          <w:sz w:val="28"/>
          <w:szCs w:val="28"/>
        </w:rPr>
      </w:pPr>
    </w:p>
    <w:p w:rsidR="0051513F" w:rsidRPr="0051513F" w:rsidRDefault="00D267D4" w:rsidP="0051513F">
      <w:pPr>
        <w:spacing w:after="0" w:line="240" w:lineRule="auto"/>
        <w:ind w:firstLine="567"/>
        <w:jc w:val="both"/>
        <w:rPr>
          <w:rFonts w:ascii="Times New Roman" w:hAnsi="Times New Roman"/>
          <w:sz w:val="28"/>
          <w:szCs w:val="28"/>
        </w:rPr>
      </w:pPr>
      <w:r w:rsidRPr="0051513F">
        <w:rPr>
          <w:rFonts w:ascii="Times New Roman" w:hAnsi="Times New Roman"/>
          <w:sz w:val="28"/>
          <w:szCs w:val="28"/>
        </w:rPr>
        <w:t xml:space="preserve">В </w:t>
      </w:r>
      <w:r w:rsidR="0051513F" w:rsidRPr="0051513F">
        <w:rPr>
          <w:rFonts w:ascii="Times New Roman" w:hAnsi="Times New Roman"/>
          <w:sz w:val="28"/>
          <w:szCs w:val="28"/>
        </w:rPr>
        <w:t>соответствии с Бюджетным кодексом Российской Федерации  бюджета Шуйского муниципального района на 201</w:t>
      </w:r>
      <w:r w:rsidR="00301F7A">
        <w:rPr>
          <w:rFonts w:ascii="Times New Roman" w:hAnsi="Times New Roman"/>
          <w:sz w:val="28"/>
          <w:szCs w:val="28"/>
        </w:rPr>
        <w:t>6</w:t>
      </w:r>
      <w:r w:rsidR="0051513F" w:rsidRPr="0051513F">
        <w:rPr>
          <w:rFonts w:ascii="Times New Roman" w:hAnsi="Times New Roman"/>
          <w:sz w:val="28"/>
          <w:szCs w:val="28"/>
        </w:rPr>
        <w:t xml:space="preserve"> год </w:t>
      </w:r>
      <w:r w:rsidR="00301F7A">
        <w:rPr>
          <w:rFonts w:ascii="Times New Roman" w:hAnsi="Times New Roman"/>
          <w:sz w:val="28"/>
          <w:szCs w:val="28"/>
        </w:rPr>
        <w:t xml:space="preserve">был </w:t>
      </w:r>
      <w:r w:rsidR="0051513F" w:rsidRPr="0051513F">
        <w:rPr>
          <w:rFonts w:ascii="Times New Roman" w:hAnsi="Times New Roman"/>
          <w:sz w:val="28"/>
          <w:szCs w:val="28"/>
        </w:rPr>
        <w:t>сформирован в программной структуре расходов на основе 1</w:t>
      </w:r>
      <w:r w:rsidR="00301F7A">
        <w:rPr>
          <w:rFonts w:ascii="Times New Roman" w:hAnsi="Times New Roman"/>
          <w:sz w:val="28"/>
          <w:szCs w:val="28"/>
        </w:rPr>
        <w:t>4</w:t>
      </w:r>
      <w:r w:rsidR="0051513F" w:rsidRPr="0051513F">
        <w:rPr>
          <w:rFonts w:ascii="Times New Roman" w:hAnsi="Times New Roman"/>
          <w:sz w:val="28"/>
          <w:szCs w:val="28"/>
        </w:rPr>
        <w:t xml:space="preserve"> муниципальных программ Шуйского муниципального района (далее </w:t>
      </w:r>
      <w:r w:rsidR="00301F7A">
        <w:rPr>
          <w:rFonts w:ascii="Times New Roman" w:hAnsi="Times New Roman"/>
          <w:sz w:val="28"/>
          <w:szCs w:val="28"/>
        </w:rPr>
        <w:t>-</w:t>
      </w:r>
      <w:r w:rsidR="0051513F" w:rsidRPr="0051513F">
        <w:rPr>
          <w:rFonts w:ascii="Times New Roman" w:hAnsi="Times New Roman"/>
          <w:sz w:val="28"/>
          <w:szCs w:val="28"/>
        </w:rPr>
        <w:t xml:space="preserve"> МП</w:t>
      </w:r>
      <w:r w:rsidR="00301F7A">
        <w:rPr>
          <w:rFonts w:ascii="Times New Roman" w:hAnsi="Times New Roman"/>
          <w:sz w:val="28"/>
          <w:szCs w:val="28"/>
        </w:rPr>
        <w:t>)</w:t>
      </w:r>
      <w:r w:rsidR="0051513F" w:rsidRPr="0051513F">
        <w:rPr>
          <w:rFonts w:ascii="Times New Roman" w:hAnsi="Times New Roman"/>
          <w:sz w:val="28"/>
          <w:szCs w:val="28"/>
        </w:rPr>
        <w:t xml:space="preserve">. </w:t>
      </w:r>
    </w:p>
    <w:p w:rsidR="00F141A6" w:rsidRDefault="00301F7A" w:rsidP="00301F7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первоначальной редакции бюджета Шуйского муниципального района </w:t>
      </w:r>
      <w:r w:rsidR="003219D4">
        <w:rPr>
          <w:rFonts w:ascii="Times New Roman" w:hAnsi="Times New Roman"/>
          <w:sz w:val="28"/>
          <w:szCs w:val="28"/>
        </w:rPr>
        <w:t xml:space="preserve"> на 2016 год </w:t>
      </w:r>
      <w:r>
        <w:rPr>
          <w:rFonts w:ascii="Times New Roman" w:hAnsi="Times New Roman"/>
          <w:sz w:val="28"/>
          <w:szCs w:val="28"/>
        </w:rPr>
        <w:t>на реализацию</w:t>
      </w:r>
      <w:r w:rsidR="003219D4">
        <w:rPr>
          <w:rFonts w:ascii="Times New Roman" w:hAnsi="Times New Roman"/>
          <w:sz w:val="28"/>
          <w:szCs w:val="28"/>
        </w:rPr>
        <w:t xml:space="preserve"> муниципальных программ было предусмотрено финансирование в сумме 217521,21 тыс. рублей или в размере </w:t>
      </w:r>
      <w:r w:rsidR="00F141A6">
        <w:rPr>
          <w:rFonts w:ascii="Times New Roman" w:hAnsi="Times New Roman"/>
          <w:sz w:val="28"/>
          <w:szCs w:val="28"/>
        </w:rPr>
        <w:t>94,23%</w:t>
      </w:r>
      <w:r w:rsidR="003219D4">
        <w:rPr>
          <w:rFonts w:ascii="Times New Roman" w:hAnsi="Times New Roman"/>
          <w:sz w:val="28"/>
          <w:szCs w:val="28"/>
        </w:rPr>
        <w:t xml:space="preserve"> от общего объема принятых расходных обязательств бюджета района (230844,23 тыс. рублей).</w:t>
      </w:r>
    </w:p>
    <w:p w:rsidR="00D267D4" w:rsidRPr="0027737B" w:rsidRDefault="00F141A6" w:rsidP="00301F7A">
      <w:pPr>
        <w:spacing w:after="0" w:line="240" w:lineRule="auto"/>
        <w:ind w:firstLine="567"/>
        <w:jc w:val="both"/>
        <w:rPr>
          <w:rFonts w:ascii="Times New Roman" w:hAnsi="Times New Roman"/>
          <w:sz w:val="28"/>
          <w:szCs w:val="28"/>
        </w:rPr>
      </w:pPr>
      <w:r>
        <w:rPr>
          <w:rFonts w:ascii="Times New Roman" w:hAnsi="Times New Roman"/>
          <w:sz w:val="28"/>
          <w:szCs w:val="28"/>
        </w:rPr>
        <w:t>С учетом внесенных в</w:t>
      </w:r>
      <w:r w:rsidR="00301F7A">
        <w:rPr>
          <w:rFonts w:ascii="Times New Roman" w:hAnsi="Times New Roman"/>
          <w:sz w:val="28"/>
          <w:szCs w:val="28"/>
        </w:rPr>
        <w:t xml:space="preserve"> отчетном периоде </w:t>
      </w:r>
      <w:r>
        <w:rPr>
          <w:rFonts w:ascii="Times New Roman" w:hAnsi="Times New Roman"/>
          <w:sz w:val="28"/>
          <w:szCs w:val="28"/>
        </w:rPr>
        <w:t>изменений и дополненийобъем утвержденных бюджетных назначений на исполнение программной части бюджета Шуйского муниципального района составил</w:t>
      </w:r>
      <w:r w:rsidR="00D267D4" w:rsidRPr="0027737B">
        <w:rPr>
          <w:rFonts w:ascii="Times New Roman" w:hAnsi="Times New Roman"/>
          <w:sz w:val="28"/>
          <w:szCs w:val="28"/>
        </w:rPr>
        <w:t xml:space="preserve"> 2</w:t>
      </w:r>
      <w:r>
        <w:rPr>
          <w:rFonts w:ascii="Times New Roman" w:hAnsi="Times New Roman"/>
          <w:sz w:val="28"/>
          <w:szCs w:val="28"/>
        </w:rPr>
        <w:t>34359,02</w:t>
      </w:r>
      <w:r w:rsidR="00D267D4" w:rsidRPr="0027737B">
        <w:rPr>
          <w:rFonts w:ascii="Times New Roman" w:hAnsi="Times New Roman"/>
          <w:sz w:val="28"/>
          <w:szCs w:val="28"/>
        </w:rPr>
        <w:t>тыс. руб</w:t>
      </w:r>
      <w:r w:rsidR="00D267D4">
        <w:rPr>
          <w:rFonts w:ascii="Times New Roman" w:hAnsi="Times New Roman"/>
          <w:sz w:val="28"/>
          <w:szCs w:val="28"/>
        </w:rPr>
        <w:t>лей</w:t>
      </w:r>
      <w:r w:rsidR="00D267D4" w:rsidRPr="0027737B">
        <w:rPr>
          <w:rFonts w:ascii="Times New Roman" w:hAnsi="Times New Roman"/>
          <w:sz w:val="28"/>
          <w:szCs w:val="28"/>
        </w:rPr>
        <w:t xml:space="preserve">, </w:t>
      </w:r>
      <w:r>
        <w:rPr>
          <w:rFonts w:ascii="Times New Roman" w:hAnsi="Times New Roman"/>
          <w:sz w:val="28"/>
          <w:szCs w:val="28"/>
        </w:rPr>
        <w:t xml:space="preserve">превысив сумму первоначально утвержденных назначений на </w:t>
      </w:r>
      <w:r w:rsidR="0055778A">
        <w:rPr>
          <w:rFonts w:ascii="Times New Roman" w:hAnsi="Times New Roman"/>
          <w:sz w:val="28"/>
          <w:szCs w:val="28"/>
        </w:rPr>
        <w:t>16837,81 тыс. рублей или на 7,74</w:t>
      </w:r>
      <w:r w:rsidR="00D267D4" w:rsidRPr="0027737B">
        <w:rPr>
          <w:rFonts w:ascii="Times New Roman" w:hAnsi="Times New Roman"/>
          <w:sz w:val="28"/>
          <w:szCs w:val="28"/>
        </w:rPr>
        <w:t xml:space="preserve">% </w:t>
      </w:r>
      <w:r w:rsidR="00D267D4" w:rsidRPr="00295564">
        <w:rPr>
          <w:rFonts w:ascii="Times New Roman" w:hAnsi="Times New Roman"/>
          <w:sz w:val="28"/>
          <w:szCs w:val="28"/>
        </w:rPr>
        <w:t xml:space="preserve">от общего объема </w:t>
      </w:r>
      <w:r w:rsidR="00295564">
        <w:rPr>
          <w:rFonts w:ascii="Times New Roman" w:hAnsi="Times New Roman"/>
          <w:sz w:val="28"/>
          <w:szCs w:val="28"/>
        </w:rPr>
        <w:t xml:space="preserve">первоначально </w:t>
      </w:r>
      <w:r w:rsidR="00D267D4" w:rsidRPr="00295564">
        <w:rPr>
          <w:rFonts w:ascii="Times New Roman" w:hAnsi="Times New Roman"/>
          <w:sz w:val="28"/>
          <w:szCs w:val="28"/>
        </w:rPr>
        <w:t>утвержденных расходов бюджета района</w:t>
      </w:r>
      <w:r w:rsidR="00D267D4" w:rsidRPr="0027737B">
        <w:rPr>
          <w:rFonts w:ascii="Times New Roman" w:hAnsi="Times New Roman"/>
          <w:sz w:val="28"/>
          <w:szCs w:val="28"/>
        </w:rPr>
        <w:t xml:space="preserve">. Исполнение составило </w:t>
      </w:r>
      <w:r w:rsidR="00295564">
        <w:rPr>
          <w:rFonts w:ascii="Times New Roman" w:hAnsi="Times New Roman"/>
          <w:sz w:val="28"/>
          <w:szCs w:val="28"/>
        </w:rPr>
        <w:t>232594</w:t>
      </w:r>
      <w:r w:rsidR="00D267D4" w:rsidRPr="0027737B">
        <w:rPr>
          <w:rFonts w:ascii="Times New Roman" w:hAnsi="Times New Roman"/>
          <w:sz w:val="28"/>
          <w:szCs w:val="28"/>
        </w:rPr>
        <w:t>,</w:t>
      </w:r>
      <w:r w:rsidR="00295564">
        <w:rPr>
          <w:rFonts w:ascii="Times New Roman" w:hAnsi="Times New Roman"/>
          <w:sz w:val="28"/>
          <w:szCs w:val="28"/>
        </w:rPr>
        <w:t>00</w:t>
      </w:r>
      <w:r w:rsidR="00D267D4" w:rsidRPr="0027737B">
        <w:rPr>
          <w:rFonts w:ascii="Times New Roman" w:hAnsi="Times New Roman"/>
          <w:sz w:val="28"/>
          <w:szCs w:val="28"/>
        </w:rPr>
        <w:t xml:space="preserve"> тыс. руб</w:t>
      </w:r>
      <w:r w:rsidR="00295564">
        <w:rPr>
          <w:rFonts w:ascii="Times New Roman" w:hAnsi="Times New Roman"/>
          <w:sz w:val="28"/>
          <w:szCs w:val="28"/>
        </w:rPr>
        <w:t>лей</w:t>
      </w:r>
      <w:r w:rsidR="00D267D4" w:rsidRPr="0027737B">
        <w:rPr>
          <w:rFonts w:ascii="Times New Roman" w:hAnsi="Times New Roman"/>
          <w:sz w:val="28"/>
          <w:szCs w:val="28"/>
        </w:rPr>
        <w:t xml:space="preserve"> или 9</w:t>
      </w:r>
      <w:r w:rsidR="00295564">
        <w:rPr>
          <w:rFonts w:ascii="Times New Roman" w:hAnsi="Times New Roman"/>
          <w:sz w:val="28"/>
          <w:szCs w:val="28"/>
        </w:rPr>
        <w:t>9</w:t>
      </w:r>
      <w:r w:rsidR="00D267D4" w:rsidRPr="0027737B">
        <w:rPr>
          <w:rFonts w:ascii="Times New Roman" w:hAnsi="Times New Roman"/>
          <w:sz w:val="28"/>
          <w:szCs w:val="28"/>
        </w:rPr>
        <w:t>,</w:t>
      </w:r>
      <w:r w:rsidR="00295564">
        <w:rPr>
          <w:rFonts w:ascii="Times New Roman" w:hAnsi="Times New Roman"/>
          <w:sz w:val="28"/>
          <w:szCs w:val="28"/>
        </w:rPr>
        <w:t>25</w:t>
      </w:r>
      <w:r w:rsidR="00D267D4">
        <w:rPr>
          <w:rFonts w:ascii="Times New Roman" w:hAnsi="Times New Roman"/>
          <w:sz w:val="28"/>
          <w:szCs w:val="28"/>
        </w:rPr>
        <w:t>%</w:t>
      </w:r>
      <w:r w:rsidR="00D267D4" w:rsidRPr="0027737B">
        <w:rPr>
          <w:rFonts w:ascii="Times New Roman" w:hAnsi="Times New Roman"/>
          <w:sz w:val="28"/>
          <w:szCs w:val="28"/>
        </w:rPr>
        <w:t xml:space="preserve">. </w:t>
      </w:r>
      <w:r w:rsidR="00014DD7">
        <w:rPr>
          <w:rFonts w:ascii="Times New Roman" w:hAnsi="Times New Roman"/>
          <w:sz w:val="28"/>
          <w:szCs w:val="28"/>
        </w:rPr>
        <w:t>Объем н</w:t>
      </w:r>
      <w:r w:rsidR="00295564">
        <w:rPr>
          <w:rFonts w:ascii="Times New Roman" w:hAnsi="Times New Roman"/>
          <w:sz w:val="28"/>
          <w:szCs w:val="28"/>
        </w:rPr>
        <w:t>еисполнен</w:t>
      </w:r>
      <w:r w:rsidR="00014DD7">
        <w:rPr>
          <w:rFonts w:ascii="Times New Roman" w:hAnsi="Times New Roman"/>
          <w:sz w:val="28"/>
          <w:szCs w:val="28"/>
        </w:rPr>
        <w:t>н</w:t>
      </w:r>
      <w:r w:rsidR="00295564">
        <w:rPr>
          <w:rFonts w:ascii="Times New Roman" w:hAnsi="Times New Roman"/>
          <w:sz w:val="28"/>
          <w:szCs w:val="28"/>
        </w:rPr>
        <w:t>ы</w:t>
      </w:r>
      <w:r w:rsidR="00014DD7">
        <w:rPr>
          <w:rFonts w:ascii="Times New Roman" w:hAnsi="Times New Roman"/>
          <w:sz w:val="28"/>
          <w:szCs w:val="28"/>
        </w:rPr>
        <w:t>х</w:t>
      </w:r>
      <w:r w:rsidR="00295564">
        <w:rPr>
          <w:rFonts w:ascii="Times New Roman" w:hAnsi="Times New Roman"/>
          <w:sz w:val="28"/>
          <w:szCs w:val="28"/>
        </w:rPr>
        <w:t xml:space="preserve"> бюджетны</w:t>
      </w:r>
      <w:r w:rsidR="00014DD7">
        <w:rPr>
          <w:rFonts w:ascii="Times New Roman" w:hAnsi="Times New Roman"/>
          <w:sz w:val="28"/>
          <w:szCs w:val="28"/>
        </w:rPr>
        <w:t>х</w:t>
      </w:r>
      <w:r w:rsidR="00295564">
        <w:rPr>
          <w:rFonts w:ascii="Times New Roman" w:hAnsi="Times New Roman"/>
          <w:sz w:val="28"/>
          <w:szCs w:val="28"/>
        </w:rPr>
        <w:t xml:space="preserve"> назначени</w:t>
      </w:r>
      <w:r w:rsidR="00014DD7">
        <w:rPr>
          <w:rFonts w:ascii="Times New Roman" w:hAnsi="Times New Roman"/>
          <w:sz w:val="28"/>
          <w:szCs w:val="28"/>
        </w:rPr>
        <w:t xml:space="preserve">й составил </w:t>
      </w:r>
      <w:r w:rsidR="00295564">
        <w:rPr>
          <w:rFonts w:ascii="Times New Roman" w:hAnsi="Times New Roman"/>
          <w:sz w:val="28"/>
          <w:szCs w:val="28"/>
        </w:rPr>
        <w:t>1765,02 тыс. рублей.</w:t>
      </w:r>
    </w:p>
    <w:p w:rsidR="00D267D4" w:rsidRDefault="00D267D4" w:rsidP="00D267D4">
      <w:pPr>
        <w:spacing w:after="0" w:line="240" w:lineRule="auto"/>
        <w:jc w:val="both"/>
        <w:rPr>
          <w:rFonts w:ascii="Times New Roman" w:hAnsi="Times New Roman"/>
          <w:sz w:val="28"/>
          <w:szCs w:val="28"/>
        </w:rPr>
      </w:pPr>
      <w:r w:rsidRPr="0027737B">
        <w:rPr>
          <w:rFonts w:ascii="Times New Roman" w:hAnsi="Times New Roman"/>
          <w:sz w:val="28"/>
          <w:szCs w:val="28"/>
        </w:rPr>
        <w:t xml:space="preserve">       Данные по исполнению муниципальных программ</w:t>
      </w:r>
      <w:r>
        <w:rPr>
          <w:rFonts w:ascii="Times New Roman" w:hAnsi="Times New Roman"/>
          <w:sz w:val="28"/>
          <w:szCs w:val="28"/>
        </w:rPr>
        <w:t xml:space="preserve"> Шуйского муниципального района в 201</w:t>
      </w:r>
      <w:r w:rsidR="001319EF">
        <w:rPr>
          <w:rFonts w:ascii="Times New Roman" w:hAnsi="Times New Roman"/>
          <w:sz w:val="28"/>
          <w:szCs w:val="28"/>
        </w:rPr>
        <w:t>6</w:t>
      </w:r>
      <w:r>
        <w:rPr>
          <w:rFonts w:ascii="Times New Roman" w:hAnsi="Times New Roman"/>
          <w:sz w:val="28"/>
          <w:szCs w:val="28"/>
        </w:rPr>
        <w:t xml:space="preserve"> году</w:t>
      </w:r>
      <w:r w:rsidRPr="0027737B">
        <w:rPr>
          <w:rFonts w:ascii="Times New Roman" w:hAnsi="Times New Roman"/>
          <w:sz w:val="28"/>
          <w:szCs w:val="28"/>
        </w:rPr>
        <w:t xml:space="preserve"> приведены в </w:t>
      </w:r>
      <w:r>
        <w:rPr>
          <w:rFonts w:ascii="Times New Roman" w:hAnsi="Times New Roman"/>
          <w:sz w:val="28"/>
          <w:szCs w:val="28"/>
        </w:rPr>
        <w:t xml:space="preserve">Таблице </w:t>
      </w:r>
      <w:r w:rsidRPr="009C740F">
        <w:rPr>
          <w:rFonts w:ascii="Times New Roman" w:hAnsi="Times New Roman"/>
          <w:sz w:val="28"/>
          <w:szCs w:val="28"/>
        </w:rPr>
        <w:t xml:space="preserve">№ </w:t>
      </w:r>
      <w:r w:rsidR="00BC0EDE">
        <w:rPr>
          <w:rFonts w:ascii="Times New Roman" w:hAnsi="Times New Roman"/>
          <w:sz w:val="28"/>
          <w:szCs w:val="28"/>
        </w:rPr>
        <w:t>8</w:t>
      </w:r>
      <w:r w:rsidRPr="009C740F">
        <w:rPr>
          <w:rFonts w:ascii="Times New Roman" w:hAnsi="Times New Roman"/>
          <w:sz w:val="28"/>
          <w:szCs w:val="28"/>
        </w:rPr>
        <w:t>.</w:t>
      </w:r>
    </w:p>
    <w:p w:rsidR="00D267D4" w:rsidRPr="0027737B" w:rsidRDefault="00CD4069" w:rsidP="00CD4069">
      <w:pPr>
        <w:spacing w:after="120" w:line="240" w:lineRule="auto"/>
        <w:jc w:val="both"/>
        <w:rPr>
          <w:rFonts w:ascii="Times New Roman" w:hAnsi="Times New Roman"/>
          <w:sz w:val="28"/>
          <w:szCs w:val="28"/>
        </w:rPr>
      </w:pPr>
      <w:r w:rsidRPr="00CD4069">
        <w:rPr>
          <w:rFonts w:ascii="Times New Roman" w:hAnsi="Times New Roman"/>
          <w:sz w:val="26"/>
          <w:szCs w:val="26"/>
        </w:rPr>
        <w:t xml:space="preserve">Таблице № </w:t>
      </w:r>
      <w:r w:rsidR="00BC0EDE">
        <w:rPr>
          <w:rFonts w:ascii="Times New Roman" w:hAnsi="Times New Roman"/>
          <w:sz w:val="26"/>
          <w:szCs w:val="26"/>
        </w:rPr>
        <w:t>8</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679"/>
        <w:gridCol w:w="1417"/>
        <w:gridCol w:w="1418"/>
        <w:gridCol w:w="1417"/>
        <w:gridCol w:w="851"/>
      </w:tblGrid>
      <w:tr w:rsidR="006301EF" w:rsidRPr="00B541CF" w:rsidTr="0079689B">
        <w:trPr>
          <w:trHeight w:val="811"/>
        </w:trPr>
        <w:tc>
          <w:tcPr>
            <w:tcW w:w="425" w:type="dxa"/>
          </w:tcPr>
          <w:p w:rsidR="006301EF" w:rsidRPr="00B541CF" w:rsidRDefault="006301EF" w:rsidP="00AB5ABD">
            <w:pPr>
              <w:widowControl w:val="0"/>
              <w:autoSpaceDN w:val="0"/>
              <w:spacing w:before="120" w:after="0" w:line="240" w:lineRule="auto"/>
              <w:ind w:left="-108" w:right="-108"/>
              <w:jc w:val="center"/>
              <w:textAlignment w:val="baseline"/>
              <w:rPr>
                <w:rFonts w:ascii="Times New Roman" w:eastAsia="Andale Sans UI" w:hAnsi="Times New Roman"/>
                <w:b/>
                <w:kern w:val="3"/>
                <w:sz w:val="24"/>
                <w:szCs w:val="24"/>
                <w:lang w:eastAsia="ja-JP" w:bidi="fa-IR"/>
              </w:rPr>
            </w:pPr>
            <w:r w:rsidRPr="00B541CF">
              <w:rPr>
                <w:rFonts w:ascii="Times New Roman" w:eastAsia="Andale Sans UI" w:hAnsi="Times New Roman"/>
                <w:b/>
                <w:kern w:val="3"/>
                <w:sz w:val="24"/>
                <w:szCs w:val="24"/>
                <w:lang w:eastAsia="ja-JP" w:bidi="fa-IR"/>
              </w:rPr>
              <w:t>№ п/п</w:t>
            </w:r>
          </w:p>
        </w:tc>
        <w:tc>
          <w:tcPr>
            <w:tcW w:w="4679" w:type="dxa"/>
          </w:tcPr>
          <w:p w:rsidR="006301EF" w:rsidRPr="00B541CF" w:rsidRDefault="006301EF" w:rsidP="00295564">
            <w:pPr>
              <w:widowControl w:val="0"/>
              <w:tabs>
                <w:tab w:val="left" w:pos="300"/>
              </w:tabs>
              <w:autoSpaceDN w:val="0"/>
              <w:spacing w:before="120" w:after="0" w:line="240" w:lineRule="auto"/>
              <w:jc w:val="center"/>
              <w:textAlignment w:val="baseline"/>
              <w:rPr>
                <w:rFonts w:ascii="Times New Roman" w:eastAsia="Andale Sans UI" w:hAnsi="Times New Roman"/>
                <w:b/>
                <w:kern w:val="3"/>
                <w:lang w:eastAsia="ja-JP" w:bidi="fa-IR"/>
              </w:rPr>
            </w:pPr>
            <w:r w:rsidRPr="00B541CF">
              <w:rPr>
                <w:rFonts w:ascii="Times New Roman" w:eastAsia="Andale Sans UI" w:hAnsi="Times New Roman"/>
                <w:b/>
                <w:kern w:val="3"/>
                <w:lang w:eastAsia="ja-JP" w:bidi="fa-IR"/>
              </w:rPr>
              <w:t>Наименование</w:t>
            </w:r>
            <w:r>
              <w:rPr>
                <w:rFonts w:ascii="Times New Roman" w:eastAsia="Andale Sans UI" w:hAnsi="Times New Roman"/>
                <w:b/>
                <w:kern w:val="3"/>
                <w:lang w:eastAsia="ja-JP" w:bidi="fa-IR"/>
              </w:rPr>
              <w:t xml:space="preserve"> муниципальной программы Шуйского муниципального района</w:t>
            </w:r>
          </w:p>
        </w:tc>
        <w:tc>
          <w:tcPr>
            <w:tcW w:w="1417" w:type="dxa"/>
            <w:shd w:val="clear" w:color="auto" w:fill="auto"/>
          </w:tcPr>
          <w:p w:rsidR="006301EF" w:rsidRPr="00295564" w:rsidRDefault="006301EF" w:rsidP="00A72E3A">
            <w:pPr>
              <w:widowControl w:val="0"/>
              <w:autoSpaceDN w:val="0"/>
              <w:spacing w:before="120" w:after="0" w:line="240" w:lineRule="auto"/>
              <w:ind w:left="-108" w:right="-108"/>
              <w:jc w:val="center"/>
              <w:textAlignment w:val="baseline"/>
              <w:rPr>
                <w:rFonts w:ascii="Times New Roman" w:eastAsia="Andale Sans UI" w:hAnsi="Times New Roman"/>
                <w:b/>
                <w:kern w:val="3"/>
                <w:lang w:eastAsia="ja-JP" w:bidi="fa-IR"/>
              </w:rPr>
            </w:pPr>
            <w:r w:rsidRPr="00295564">
              <w:rPr>
                <w:rFonts w:ascii="Times New Roman" w:eastAsia="Andale Sans UI" w:hAnsi="Times New Roman"/>
                <w:b/>
                <w:kern w:val="3"/>
                <w:lang w:eastAsia="ja-JP" w:bidi="fa-IR"/>
              </w:rPr>
              <w:t>Утверждено (тыс. руб.)</w:t>
            </w:r>
          </w:p>
        </w:tc>
        <w:tc>
          <w:tcPr>
            <w:tcW w:w="1418" w:type="dxa"/>
            <w:shd w:val="clear" w:color="auto" w:fill="auto"/>
          </w:tcPr>
          <w:p w:rsidR="006301EF" w:rsidRDefault="006301EF" w:rsidP="001319EF">
            <w:pPr>
              <w:widowControl w:val="0"/>
              <w:autoSpaceDN w:val="0"/>
              <w:spacing w:before="120" w:after="0" w:line="240" w:lineRule="auto"/>
              <w:ind w:left="-108" w:right="-108"/>
              <w:jc w:val="center"/>
              <w:textAlignment w:val="baseline"/>
              <w:rPr>
                <w:rFonts w:ascii="Times New Roman" w:eastAsia="Andale Sans UI" w:hAnsi="Times New Roman"/>
                <w:b/>
                <w:kern w:val="3"/>
                <w:lang w:eastAsia="ja-JP" w:bidi="fa-IR"/>
              </w:rPr>
            </w:pPr>
            <w:r w:rsidRPr="00295564">
              <w:rPr>
                <w:rFonts w:ascii="Times New Roman" w:eastAsia="Andale Sans UI" w:hAnsi="Times New Roman"/>
                <w:b/>
                <w:kern w:val="3"/>
                <w:lang w:eastAsia="ja-JP" w:bidi="fa-IR"/>
              </w:rPr>
              <w:t xml:space="preserve">Исполнено </w:t>
            </w:r>
          </w:p>
          <w:p w:rsidR="006301EF" w:rsidRPr="00295564" w:rsidRDefault="006301EF" w:rsidP="00C03E12">
            <w:pPr>
              <w:widowControl w:val="0"/>
              <w:autoSpaceDN w:val="0"/>
              <w:spacing w:after="0" w:line="240" w:lineRule="auto"/>
              <w:ind w:left="-108" w:right="-108"/>
              <w:jc w:val="center"/>
              <w:textAlignment w:val="baseline"/>
              <w:rPr>
                <w:rFonts w:ascii="Times New Roman" w:eastAsia="Andale Sans UI" w:hAnsi="Times New Roman"/>
                <w:b/>
                <w:kern w:val="3"/>
                <w:lang w:eastAsia="ja-JP" w:bidi="fa-IR"/>
              </w:rPr>
            </w:pPr>
            <w:r w:rsidRPr="00295564">
              <w:rPr>
                <w:rFonts w:ascii="Times New Roman" w:eastAsia="Andale Sans UI" w:hAnsi="Times New Roman"/>
                <w:b/>
                <w:kern w:val="3"/>
                <w:lang w:eastAsia="ja-JP" w:bidi="fa-IR"/>
              </w:rPr>
              <w:t>(тыс. руб.)</w:t>
            </w:r>
          </w:p>
        </w:tc>
        <w:tc>
          <w:tcPr>
            <w:tcW w:w="1417" w:type="dxa"/>
            <w:shd w:val="clear" w:color="auto" w:fill="auto"/>
          </w:tcPr>
          <w:p w:rsidR="006301EF" w:rsidRPr="00295564" w:rsidRDefault="006301EF" w:rsidP="00AB5ABD">
            <w:pPr>
              <w:widowControl w:val="0"/>
              <w:autoSpaceDN w:val="0"/>
              <w:spacing w:after="0" w:line="240" w:lineRule="auto"/>
              <w:ind w:left="-108" w:right="-108"/>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Отклонения</w:t>
            </w:r>
            <w:r w:rsidRPr="00295564">
              <w:rPr>
                <w:rFonts w:ascii="Times New Roman" w:eastAsia="Andale Sans UI" w:hAnsi="Times New Roman"/>
                <w:b/>
                <w:kern w:val="3"/>
                <w:lang w:eastAsia="ja-JP" w:bidi="fa-IR"/>
              </w:rPr>
              <w:t xml:space="preserve"> (тыс. руб.)</w:t>
            </w:r>
          </w:p>
        </w:tc>
        <w:tc>
          <w:tcPr>
            <w:tcW w:w="851" w:type="dxa"/>
            <w:shd w:val="clear" w:color="auto" w:fill="auto"/>
          </w:tcPr>
          <w:p w:rsidR="006301EF" w:rsidRPr="00295564" w:rsidRDefault="006301EF" w:rsidP="00A72E3A">
            <w:pPr>
              <w:widowControl w:val="0"/>
              <w:autoSpaceDN w:val="0"/>
              <w:spacing w:after="0" w:line="240" w:lineRule="auto"/>
              <w:jc w:val="center"/>
              <w:textAlignment w:val="baseline"/>
              <w:rPr>
                <w:rFonts w:ascii="Times New Roman" w:eastAsia="Andale Sans UI" w:hAnsi="Times New Roman"/>
                <w:b/>
                <w:kern w:val="3"/>
                <w:lang w:eastAsia="ja-JP" w:bidi="fa-IR"/>
              </w:rPr>
            </w:pPr>
            <w:r w:rsidRPr="00295564">
              <w:rPr>
                <w:rFonts w:ascii="Times New Roman" w:eastAsia="Andale Sans UI" w:hAnsi="Times New Roman"/>
                <w:b/>
                <w:kern w:val="3"/>
                <w:lang w:eastAsia="ja-JP" w:bidi="fa-IR"/>
              </w:rPr>
              <w:t xml:space="preserve">% </w:t>
            </w:r>
          </w:p>
          <w:p w:rsidR="006301EF" w:rsidRPr="00295564" w:rsidRDefault="006301EF" w:rsidP="001319EF">
            <w:pPr>
              <w:widowControl w:val="0"/>
              <w:autoSpaceDN w:val="0"/>
              <w:spacing w:after="0" w:line="240" w:lineRule="auto"/>
              <w:ind w:left="-108" w:right="-108"/>
              <w:jc w:val="center"/>
              <w:textAlignment w:val="baseline"/>
              <w:rPr>
                <w:rFonts w:ascii="Times New Roman" w:eastAsia="Andale Sans UI" w:hAnsi="Times New Roman"/>
                <w:b/>
                <w:kern w:val="3"/>
                <w:lang w:eastAsia="ja-JP" w:bidi="fa-IR"/>
              </w:rPr>
            </w:pPr>
            <w:r w:rsidRPr="00295564">
              <w:rPr>
                <w:rFonts w:ascii="Times New Roman" w:eastAsia="Andale Sans UI" w:hAnsi="Times New Roman"/>
                <w:b/>
                <w:kern w:val="3"/>
                <w:lang w:eastAsia="ja-JP" w:bidi="fa-IR"/>
              </w:rPr>
              <w:t>испол-</w:t>
            </w:r>
          </w:p>
          <w:p w:rsidR="006301EF" w:rsidRPr="00295564" w:rsidRDefault="006301EF" w:rsidP="00A72E3A">
            <w:pPr>
              <w:widowControl w:val="0"/>
              <w:autoSpaceDN w:val="0"/>
              <w:spacing w:after="0" w:line="240" w:lineRule="auto"/>
              <w:jc w:val="center"/>
              <w:textAlignment w:val="baseline"/>
              <w:rPr>
                <w:rFonts w:ascii="Times New Roman" w:eastAsia="Andale Sans UI" w:hAnsi="Times New Roman"/>
                <w:b/>
                <w:kern w:val="3"/>
                <w:lang w:eastAsia="ja-JP" w:bidi="fa-IR"/>
              </w:rPr>
            </w:pPr>
            <w:r w:rsidRPr="00295564">
              <w:rPr>
                <w:rFonts w:ascii="Times New Roman" w:eastAsia="Andale Sans UI" w:hAnsi="Times New Roman"/>
                <w:b/>
                <w:kern w:val="3"/>
                <w:lang w:eastAsia="ja-JP" w:bidi="fa-IR"/>
              </w:rPr>
              <w:t>нения</w:t>
            </w:r>
          </w:p>
        </w:tc>
      </w:tr>
      <w:tr w:rsidR="006301EF" w:rsidRPr="00B541CF" w:rsidTr="0079689B">
        <w:tc>
          <w:tcPr>
            <w:tcW w:w="425" w:type="dxa"/>
          </w:tcPr>
          <w:p w:rsidR="006301EF" w:rsidRPr="00B541CF" w:rsidRDefault="006301EF"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Совершенствование управления муниципальной собственностью Шуйского муниципального района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457,50</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186,84</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270,66</w:t>
            </w:r>
          </w:p>
        </w:tc>
        <w:tc>
          <w:tcPr>
            <w:tcW w:w="851" w:type="dxa"/>
            <w:shd w:val="clear" w:color="auto" w:fill="auto"/>
          </w:tcPr>
          <w:p w:rsidR="006301EF" w:rsidRPr="00207F75" w:rsidRDefault="006301EF" w:rsidP="00A72E3A">
            <w:pPr>
              <w:widowControl w:val="0"/>
              <w:autoSpaceDN w:val="0"/>
              <w:spacing w:before="120" w:after="0" w:line="240" w:lineRule="auto"/>
              <w:ind w:lef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40,83</w:t>
            </w:r>
          </w:p>
        </w:tc>
      </w:tr>
      <w:tr w:rsidR="006301EF" w:rsidRPr="00B541CF" w:rsidTr="0079689B">
        <w:tc>
          <w:tcPr>
            <w:tcW w:w="425" w:type="dxa"/>
          </w:tcPr>
          <w:p w:rsidR="006301EF" w:rsidRPr="00B541CF" w:rsidRDefault="006301EF"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2</w:t>
            </w:r>
            <w:r>
              <w:rPr>
                <w:rFonts w:ascii="Times New Roman" w:eastAsia="Andale Sans UI" w:hAnsi="Times New Roman"/>
                <w:kern w:val="3"/>
                <w:sz w:val="24"/>
                <w:szCs w:val="24"/>
                <w:lang w:eastAsia="ja-JP" w:bidi="fa-IR"/>
              </w:rPr>
              <w:t>.</w:t>
            </w:r>
          </w:p>
        </w:tc>
        <w:tc>
          <w:tcPr>
            <w:tcW w:w="4679" w:type="dxa"/>
          </w:tcPr>
          <w:p w:rsidR="006301EF" w:rsidRPr="00B541CF" w:rsidRDefault="006301EF" w:rsidP="00504C9B">
            <w:pPr>
              <w:widowControl w:val="0"/>
              <w:autoSpaceDN w:val="0"/>
              <w:spacing w:after="12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Организация деятельности органов местного самоуправления на решение вопросов местного значения и развитие муниципальной службы Шуйского муниципального района на 2015-2017 годы</w:t>
            </w:r>
          </w:p>
        </w:tc>
        <w:tc>
          <w:tcPr>
            <w:tcW w:w="1417" w:type="dxa"/>
            <w:shd w:val="clear" w:color="auto" w:fill="auto"/>
          </w:tcPr>
          <w:p w:rsidR="00890A98" w:rsidRDefault="00890A98" w:rsidP="001D2848">
            <w:pPr>
              <w:widowControl w:val="0"/>
              <w:autoSpaceDN w:val="0"/>
              <w:spacing w:before="120" w:after="0" w:line="240" w:lineRule="auto"/>
              <w:ind w:left="-108"/>
              <w:jc w:val="center"/>
              <w:textAlignment w:val="baseline"/>
              <w:rPr>
                <w:rFonts w:ascii="Times New Roman" w:eastAsia="Andale Sans UI" w:hAnsi="Times New Roman"/>
                <w:kern w:val="3"/>
                <w:lang w:eastAsia="ja-JP" w:bidi="fa-IR"/>
              </w:rPr>
            </w:pPr>
          </w:p>
          <w:p w:rsidR="006301EF" w:rsidRPr="00207F75" w:rsidRDefault="006301EF" w:rsidP="001D2848">
            <w:pPr>
              <w:widowControl w:val="0"/>
              <w:autoSpaceDN w:val="0"/>
              <w:spacing w:before="120" w:after="0" w:line="240" w:lineRule="auto"/>
              <w:ind w:lef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29611,22</w:t>
            </w:r>
          </w:p>
        </w:tc>
        <w:tc>
          <w:tcPr>
            <w:tcW w:w="1418" w:type="dxa"/>
            <w:shd w:val="clear" w:color="auto" w:fill="auto"/>
          </w:tcPr>
          <w:p w:rsidR="00890A98" w:rsidRDefault="00890A98"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p>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28900,24</w:t>
            </w:r>
          </w:p>
        </w:tc>
        <w:tc>
          <w:tcPr>
            <w:tcW w:w="1417" w:type="dxa"/>
            <w:shd w:val="clear" w:color="auto" w:fill="auto"/>
          </w:tcPr>
          <w:p w:rsidR="00890A98" w:rsidRDefault="00890A98"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p>
          <w:p w:rsidR="006301EF" w:rsidRPr="00207F75" w:rsidRDefault="006301EF"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710,98</w:t>
            </w:r>
          </w:p>
        </w:tc>
        <w:tc>
          <w:tcPr>
            <w:tcW w:w="851" w:type="dxa"/>
            <w:shd w:val="clear" w:color="auto" w:fill="auto"/>
          </w:tcPr>
          <w:p w:rsidR="00890A98" w:rsidRDefault="00890A98"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p>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97,60</w:t>
            </w:r>
          </w:p>
        </w:tc>
      </w:tr>
      <w:tr w:rsidR="006301EF" w:rsidRPr="00B541CF" w:rsidTr="0079689B">
        <w:tc>
          <w:tcPr>
            <w:tcW w:w="425" w:type="dxa"/>
          </w:tcPr>
          <w:p w:rsidR="006301EF" w:rsidRPr="00B541CF" w:rsidRDefault="006301EF"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lastRenderedPageBreak/>
              <w:t>3</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 xml:space="preserve">Развитие автомобильных дорог Шуйского муниципального района </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16298,28</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16083,84</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214,44</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98,68</w:t>
            </w:r>
          </w:p>
        </w:tc>
      </w:tr>
      <w:tr w:rsidR="006301EF" w:rsidRPr="00B541CF" w:rsidTr="0079689B">
        <w:tc>
          <w:tcPr>
            <w:tcW w:w="425" w:type="dxa"/>
          </w:tcPr>
          <w:p w:rsidR="006301EF" w:rsidRPr="00B541CF" w:rsidRDefault="006301EF"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4</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Экономическое развитие Шуйского муниципального района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197,48</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191,60</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5,88</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97,02</w:t>
            </w:r>
          </w:p>
        </w:tc>
      </w:tr>
      <w:tr w:rsidR="006301EF" w:rsidRPr="00B541CF" w:rsidTr="0079689B">
        <w:tc>
          <w:tcPr>
            <w:tcW w:w="425" w:type="dxa"/>
          </w:tcPr>
          <w:p w:rsidR="006301EF" w:rsidRPr="00B541CF" w:rsidRDefault="006301EF" w:rsidP="00295564">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5</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молодежной политики Шуйского  муниципального района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138,20</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134,51</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3,69</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97,33</w:t>
            </w:r>
          </w:p>
        </w:tc>
      </w:tr>
      <w:tr w:rsidR="006301EF" w:rsidRPr="00B541CF" w:rsidTr="0079689B">
        <w:tc>
          <w:tcPr>
            <w:tcW w:w="425" w:type="dxa"/>
          </w:tcPr>
          <w:p w:rsidR="006301EF" w:rsidRPr="00B541CF" w:rsidRDefault="006301EF" w:rsidP="00295564">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6</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культуры в Шуйском муниципальном районе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6720,21</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6720,21</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0,00</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100,0</w:t>
            </w:r>
          </w:p>
        </w:tc>
      </w:tr>
      <w:tr w:rsidR="006301EF" w:rsidRPr="00B541CF" w:rsidTr="0079689B">
        <w:tc>
          <w:tcPr>
            <w:tcW w:w="425" w:type="dxa"/>
          </w:tcPr>
          <w:p w:rsidR="006301EF" w:rsidRPr="00B541CF" w:rsidRDefault="006301EF" w:rsidP="00295564">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7</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Обеспечение качественным жильем и услугами жилищно-коммунального хозяйства населения Шуйского муниципального района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1906,12</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1779,7</w:t>
            </w:r>
            <w:r w:rsidRPr="0012414B">
              <w:rPr>
                <w:rFonts w:ascii="Times New Roman" w:eastAsia="Andale Sans UI" w:hAnsi="Times New Roman"/>
                <w:kern w:val="3"/>
                <w:lang w:eastAsia="ja-JP" w:bidi="fa-IR"/>
              </w:rPr>
              <w:t>1</w:t>
            </w:r>
          </w:p>
        </w:tc>
        <w:tc>
          <w:tcPr>
            <w:tcW w:w="1417" w:type="dxa"/>
            <w:shd w:val="clear" w:color="auto" w:fill="auto"/>
          </w:tcPr>
          <w:p w:rsidR="006301EF" w:rsidRPr="00207F75" w:rsidRDefault="006301EF"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126,41</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93,37</w:t>
            </w:r>
          </w:p>
        </w:tc>
      </w:tr>
      <w:tr w:rsidR="006301EF" w:rsidRPr="00B541CF" w:rsidTr="0079689B">
        <w:tc>
          <w:tcPr>
            <w:tcW w:w="425" w:type="dxa"/>
          </w:tcPr>
          <w:p w:rsidR="006301EF" w:rsidRPr="00B541CF" w:rsidRDefault="006301EF" w:rsidP="00295564">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8</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физической культуры в Шуйском муниципальном районе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328,64</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300,79</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27,85</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91,53</w:t>
            </w:r>
          </w:p>
        </w:tc>
      </w:tr>
      <w:tr w:rsidR="006301EF" w:rsidRPr="00B541CF" w:rsidTr="0079689B">
        <w:tc>
          <w:tcPr>
            <w:tcW w:w="425" w:type="dxa"/>
          </w:tcPr>
          <w:p w:rsidR="006301EF" w:rsidRPr="00B541CF" w:rsidRDefault="006301EF" w:rsidP="00295564">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9</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системы образования Шуйского муниципального района</w:t>
            </w:r>
          </w:p>
        </w:tc>
        <w:tc>
          <w:tcPr>
            <w:tcW w:w="1417" w:type="dxa"/>
            <w:shd w:val="clear" w:color="auto" w:fill="auto"/>
          </w:tcPr>
          <w:p w:rsidR="006301EF" w:rsidRPr="00207F75" w:rsidRDefault="006301EF"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172980,03</w:t>
            </w:r>
          </w:p>
        </w:tc>
        <w:tc>
          <w:tcPr>
            <w:tcW w:w="1418" w:type="dxa"/>
            <w:shd w:val="clear" w:color="auto" w:fill="auto"/>
          </w:tcPr>
          <w:p w:rsidR="006301EF" w:rsidRPr="00207F75" w:rsidRDefault="006301EF"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172622,22</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357,81</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99,79</w:t>
            </w:r>
          </w:p>
        </w:tc>
      </w:tr>
      <w:tr w:rsidR="006301EF" w:rsidRPr="00B541CF" w:rsidTr="0079689B">
        <w:trPr>
          <w:trHeight w:val="237"/>
        </w:trPr>
        <w:tc>
          <w:tcPr>
            <w:tcW w:w="425" w:type="dxa"/>
          </w:tcPr>
          <w:p w:rsidR="006301EF" w:rsidRPr="00B541CF" w:rsidRDefault="006301EF" w:rsidP="00AB5ABD">
            <w:pPr>
              <w:widowControl w:val="0"/>
              <w:autoSpaceDN w:val="0"/>
              <w:spacing w:after="0" w:line="240" w:lineRule="auto"/>
              <w:ind w:left="-108" w:right="-108"/>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10</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Энергосбережение и повышение энергетической эффективности учреждений Шуйского муниципального района на 2014-2016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767,04</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756,46</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10,58</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98,62</w:t>
            </w:r>
          </w:p>
        </w:tc>
      </w:tr>
      <w:tr w:rsidR="006301EF" w:rsidRPr="00B541CF" w:rsidTr="0079689B">
        <w:tc>
          <w:tcPr>
            <w:tcW w:w="425" w:type="dxa"/>
          </w:tcPr>
          <w:p w:rsidR="006301EF" w:rsidRPr="00B541CF" w:rsidRDefault="006301EF" w:rsidP="00AB5ABD">
            <w:pPr>
              <w:widowControl w:val="0"/>
              <w:autoSpaceDN w:val="0"/>
              <w:spacing w:after="0" w:line="240" w:lineRule="auto"/>
              <w:ind w:left="-108" w:right="-108"/>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11</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Управление муниципальными финансами Шуйского муниципального района</w:t>
            </w:r>
          </w:p>
        </w:tc>
        <w:tc>
          <w:tcPr>
            <w:tcW w:w="1417" w:type="dxa"/>
            <w:shd w:val="clear" w:color="auto" w:fill="auto"/>
          </w:tcPr>
          <w:p w:rsidR="006301EF" w:rsidRPr="00207F75" w:rsidRDefault="006301EF" w:rsidP="001D2848">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3832,27</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3827,67</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4,60</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99,88</w:t>
            </w:r>
          </w:p>
        </w:tc>
      </w:tr>
      <w:tr w:rsidR="006301EF" w:rsidRPr="00B541CF" w:rsidTr="0079689B">
        <w:tc>
          <w:tcPr>
            <w:tcW w:w="425" w:type="dxa"/>
          </w:tcPr>
          <w:p w:rsidR="006301EF" w:rsidRPr="00B541CF" w:rsidRDefault="006301EF" w:rsidP="00AB5ABD">
            <w:pPr>
              <w:widowControl w:val="0"/>
              <w:autoSpaceDN w:val="0"/>
              <w:spacing w:after="0" w:line="240" w:lineRule="auto"/>
              <w:ind w:left="-108" w:right="-108"/>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12</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Обеспечение безопасности граждан, профилактика правонарушений, коррупции и противодействие незаконному обороту наркотических средств в Шуйском муниципальном районе на 2015-2017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906,21</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906,11</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0,10</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99,99</w:t>
            </w:r>
          </w:p>
        </w:tc>
      </w:tr>
      <w:tr w:rsidR="006301EF" w:rsidRPr="00B541CF" w:rsidTr="0079689B">
        <w:tc>
          <w:tcPr>
            <w:tcW w:w="425" w:type="dxa"/>
          </w:tcPr>
          <w:p w:rsidR="006301EF" w:rsidRPr="00B541CF" w:rsidRDefault="006301EF" w:rsidP="00AB5ABD">
            <w:pPr>
              <w:widowControl w:val="0"/>
              <w:autoSpaceDN w:val="0"/>
              <w:spacing w:after="0" w:line="240" w:lineRule="auto"/>
              <w:ind w:left="-108" w:right="-108"/>
              <w:jc w:val="center"/>
              <w:textAlignment w:val="baseline"/>
              <w:rPr>
                <w:rFonts w:ascii="Times New Roman" w:eastAsia="Andale Sans UI" w:hAnsi="Times New Roman"/>
                <w:kern w:val="3"/>
                <w:sz w:val="24"/>
                <w:szCs w:val="24"/>
                <w:highlight w:val="green"/>
                <w:lang w:eastAsia="ja-JP" w:bidi="fa-IR"/>
              </w:rPr>
            </w:pPr>
            <w:r w:rsidRPr="00B541CF">
              <w:rPr>
                <w:rFonts w:ascii="Times New Roman" w:eastAsia="Andale Sans UI" w:hAnsi="Times New Roman"/>
                <w:kern w:val="3"/>
                <w:sz w:val="24"/>
                <w:szCs w:val="24"/>
                <w:lang w:eastAsia="ja-JP" w:bidi="fa-IR"/>
              </w:rPr>
              <w:t>13</w:t>
            </w:r>
            <w:r>
              <w:rPr>
                <w:rFonts w:ascii="Times New Roman" w:eastAsia="Andale Sans UI" w:hAnsi="Times New Roman"/>
                <w:kern w:val="3"/>
                <w:sz w:val="24"/>
                <w:szCs w:val="24"/>
                <w:lang w:eastAsia="ja-JP" w:bidi="fa-IR"/>
              </w:rPr>
              <w:t>.</w:t>
            </w:r>
          </w:p>
        </w:tc>
        <w:tc>
          <w:tcPr>
            <w:tcW w:w="4679" w:type="dxa"/>
          </w:tcPr>
          <w:p w:rsidR="006301EF" w:rsidRPr="00B541CF" w:rsidRDefault="006301EF" w:rsidP="006772E6">
            <w:pPr>
              <w:widowControl w:val="0"/>
              <w:autoSpaceDN w:val="0"/>
              <w:spacing w:after="0" w:line="240" w:lineRule="auto"/>
              <w:textAlignment w:val="baseline"/>
              <w:rPr>
                <w:rFonts w:ascii="Times New Roman" w:eastAsia="Andale Sans UI" w:hAnsi="Times New Roman"/>
                <w:kern w:val="3"/>
                <w:sz w:val="24"/>
                <w:szCs w:val="24"/>
                <w:highlight w:val="green"/>
                <w:lang w:eastAsia="ja-JP" w:bidi="fa-IR"/>
              </w:rPr>
            </w:pPr>
            <w:r w:rsidRPr="009D4836">
              <w:rPr>
                <w:rFonts w:ascii="Times New Roman" w:eastAsia="Andale Sans UI" w:hAnsi="Times New Roman"/>
                <w:kern w:val="3"/>
                <w:sz w:val="24"/>
                <w:szCs w:val="24"/>
                <w:lang w:eastAsia="ja-JP" w:bidi="fa-IR"/>
              </w:rPr>
              <w:t xml:space="preserve">Улучшение условий и охраны труда в </w:t>
            </w:r>
            <w:r>
              <w:rPr>
                <w:rFonts w:ascii="Times New Roman" w:eastAsia="Andale Sans UI" w:hAnsi="Times New Roman"/>
                <w:kern w:val="3"/>
                <w:sz w:val="24"/>
                <w:szCs w:val="24"/>
                <w:lang w:eastAsia="ja-JP" w:bidi="fa-IR"/>
              </w:rPr>
              <w:t>Шуйском муниципальном районе на 2015-2017 годы</w:t>
            </w:r>
          </w:p>
        </w:tc>
        <w:tc>
          <w:tcPr>
            <w:tcW w:w="1417"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30,00</w:t>
            </w:r>
          </w:p>
        </w:tc>
        <w:tc>
          <w:tcPr>
            <w:tcW w:w="1418"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0,00</w:t>
            </w:r>
          </w:p>
        </w:tc>
        <w:tc>
          <w:tcPr>
            <w:tcW w:w="1417" w:type="dxa"/>
            <w:shd w:val="clear" w:color="auto" w:fill="auto"/>
          </w:tcPr>
          <w:p w:rsidR="006301EF" w:rsidRPr="00207F75" w:rsidRDefault="006301EF" w:rsidP="00637ACD">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30,00</w:t>
            </w:r>
          </w:p>
        </w:tc>
        <w:tc>
          <w:tcPr>
            <w:tcW w:w="851" w:type="dxa"/>
            <w:shd w:val="clear" w:color="auto" w:fill="auto"/>
          </w:tcPr>
          <w:p w:rsidR="006301EF" w:rsidRPr="00207F75"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w:t>
            </w:r>
          </w:p>
        </w:tc>
      </w:tr>
      <w:tr w:rsidR="006301EF" w:rsidRPr="00B541CF" w:rsidTr="0079689B">
        <w:tc>
          <w:tcPr>
            <w:tcW w:w="425" w:type="dxa"/>
          </w:tcPr>
          <w:p w:rsidR="006301EF" w:rsidRPr="00B541CF" w:rsidRDefault="006301EF" w:rsidP="00AB5ABD">
            <w:pPr>
              <w:widowControl w:val="0"/>
              <w:autoSpaceDN w:val="0"/>
              <w:spacing w:after="0" w:line="240" w:lineRule="auto"/>
              <w:ind w:left="-108" w:right="-108"/>
              <w:jc w:val="center"/>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14.</w:t>
            </w:r>
          </w:p>
        </w:tc>
        <w:tc>
          <w:tcPr>
            <w:tcW w:w="4679" w:type="dxa"/>
          </w:tcPr>
          <w:p w:rsidR="006301EF" w:rsidRPr="009D4836" w:rsidRDefault="006301EF" w:rsidP="006772E6">
            <w:pPr>
              <w:widowControl w:val="0"/>
              <w:autoSpaceDN w:val="0"/>
              <w:spacing w:after="0" w:line="240" w:lineRule="auto"/>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сельского хозяйства и регулирование рынков сельскохозяйственной продукции, сырья и продовольствия Шуйского муниципального района</w:t>
            </w:r>
          </w:p>
        </w:tc>
        <w:tc>
          <w:tcPr>
            <w:tcW w:w="1417" w:type="dxa"/>
            <w:shd w:val="clear" w:color="auto" w:fill="auto"/>
          </w:tcPr>
          <w:p w:rsidR="006301EF"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185,82</w:t>
            </w:r>
          </w:p>
        </w:tc>
        <w:tc>
          <w:tcPr>
            <w:tcW w:w="1418" w:type="dxa"/>
            <w:shd w:val="clear" w:color="auto" w:fill="auto"/>
          </w:tcPr>
          <w:p w:rsidR="006301EF"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183,80</w:t>
            </w:r>
          </w:p>
        </w:tc>
        <w:tc>
          <w:tcPr>
            <w:tcW w:w="1417" w:type="dxa"/>
            <w:shd w:val="clear" w:color="auto" w:fill="auto"/>
          </w:tcPr>
          <w:p w:rsidR="006301EF"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2,02</w:t>
            </w:r>
          </w:p>
        </w:tc>
        <w:tc>
          <w:tcPr>
            <w:tcW w:w="851" w:type="dxa"/>
            <w:shd w:val="clear" w:color="auto" w:fill="auto"/>
          </w:tcPr>
          <w:p w:rsidR="006301EF" w:rsidRDefault="006301EF"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98,91</w:t>
            </w:r>
          </w:p>
        </w:tc>
      </w:tr>
      <w:tr w:rsidR="006301EF" w:rsidRPr="00DB6A5A" w:rsidTr="0079689B">
        <w:tc>
          <w:tcPr>
            <w:tcW w:w="5104" w:type="dxa"/>
            <w:gridSpan w:val="2"/>
          </w:tcPr>
          <w:p w:rsidR="006301EF" w:rsidRPr="00DB6A5A" w:rsidRDefault="006301EF" w:rsidP="00A72E3A">
            <w:pPr>
              <w:widowControl w:val="0"/>
              <w:autoSpaceDN w:val="0"/>
              <w:spacing w:before="120" w:after="120" w:line="240" w:lineRule="auto"/>
              <w:jc w:val="center"/>
              <w:textAlignment w:val="baseline"/>
              <w:rPr>
                <w:rFonts w:ascii="Times New Roman" w:eastAsia="Andale Sans UI" w:hAnsi="Times New Roman"/>
                <w:b/>
                <w:kern w:val="3"/>
                <w:sz w:val="24"/>
                <w:szCs w:val="24"/>
                <w:lang w:eastAsia="ja-JP" w:bidi="fa-IR"/>
              </w:rPr>
            </w:pPr>
            <w:r w:rsidRPr="00DB6A5A">
              <w:rPr>
                <w:rFonts w:ascii="Times New Roman" w:eastAsia="Andale Sans UI" w:hAnsi="Times New Roman"/>
                <w:b/>
                <w:kern w:val="3"/>
                <w:sz w:val="24"/>
                <w:szCs w:val="24"/>
                <w:lang w:eastAsia="ja-JP" w:bidi="fa-IR"/>
              </w:rPr>
              <w:t>И Т О Г О</w:t>
            </w:r>
          </w:p>
        </w:tc>
        <w:tc>
          <w:tcPr>
            <w:tcW w:w="1417" w:type="dxa"/>
            <w:shd w:val="clear" w:color="auto" w:fill="auto"/>
          </w:tcPr>
          <w:p w:rsidR="006301EF" w:rsidRPr="00DB6A5A" w:rsidRDefault="006301EF"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234359,02</w:t>
            </w:r>
          </w:p>
        </w:tc>
        <w:tc>
          <w:tcPr>
            <w:tcW w:w="1418" w:type="dxa"/>
            <w:shd w:val="clear" w:color="auto" w:fill="auto"/>
          </w:tcPr>
          <w:p w:rsidR="006301EF" w:rsidRPr="00DB6A5A" w:rsidRDefault="006301EF"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232594,00</w:t>
            </w:r>
          </w:p>
        </w:tc>
        <w:tc>
          <w:tcPr>
            <w:tcW w:w="1417" w:type="dxa"/>
            <w:shd w:val="clear" w:color="auto" w:fill="auto"/>
          </w:tcPr>
          <w:p w:rsidR="006301EF" w:rsidRPr="00DB6A5A" w:rsidRDefault="006301EF"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1765,02</w:t>
            </w:r>
          </w:p>
        </w:tc>
        <w:tc>
          <w:tcPr>
            <w:tcW w:w="851" w:type="dxa"/>
            <w:shd w:val="clear" w:color="auto" w:fill="auto"/>
          </w:tcPr>
          <w:p w:rsidR="006301EF" w:rsidRPr="00DB6A5A" w:rsidRDefault="006301EF"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sidRPr="009E4087">
              <w:rPr>
                <w:rFonts w:ascii="Times New Roman" w:eastAsia="Andale Sans UI" w:hAnsi="Times New Roman"/>
                <w:b/>
                <w:kern w:val="3"/>
                <w:lang w:eastAsia="ja-JP" w:bidi="fa-IR"/>
              </w:rPr>
              <w:t>99,25</w:t>
            </w:r>
          </w:p>
        </w:tc>
      </w:tr>
    </w:tbl>
    <w:p w:rsidR="00940E4D" w:rsidRDefault="008D6778" w:rsidP="002D74D0">
      <w:pPr>
        <w:widowControl w:val="0"/>
        <w:tabs>
          <w:tab w:val="left" w:pos="567"/>
        </w:tabs>
        <w:autoSpaceDN w:val="0"/>
        <w:spacing w:before="120" w:after="0" w:line="240" w:lineRule="auto"/>
        <w:jc w:val="both"/>
        <w:textAlignment w:val="baseline"/>
        <w:rPr>
          <w:rFonts w:ascii="Times New Roman" w:hAnsi="Times New Roman"/>
          <w:sz w:val="28"/>
          <w:szCs w:val="24"/>
        </w:rPr>
      </w:pPr>
      <w:r>
        <w:rPr>
          <w:rFonts w:ascii="Times New Roman" w:hAnsi="Times New Roman"/>
          <w:sz w:val="28"/>
          <w:szCs w:val="24"/>
        </w:rPr>
        <w:t>К</w:t>
      </w:r>
      <w:r w:rsidR="00940E4D" w:rsidRPr="00940E4D">
        <w:rPr>
          <w:rFonts w:ascii="Times New Roman" w:hAnsi="Times New Roman"/>
          <w:sz w:val="28"/>
          <w:szCs w:val="24"/>
        </w:rPr>
        <w:t>ак и в предыдущие годы</w:t>
      </w:r>
      <w:r w:rsidR="005A1E31">
        <w:rPr>
          <w:rFonts w:ascii="Times New Roman" w:hAnsi="Times New Roman"/>
          <w:sz w:val="28"/>
          <w:szCs w:val="24"/>
        </w:rPr>
        <w:t>,</w:t>
      </w:r>
      <w:r w:rsidR="0008124B">
        <w:rPr>
          <w:rFonts w:ascii="Times New Roman" w:hAnsi="Times New Roman"/>
          <w:sz w:val="28"/>
          <w:szCs w:val="24"/>
        </w:rPr>
        <w:t xml:space="preserve">в 2016 году </w:t>
      </w:r>
      <w:r w:rsidR="00940E4D" w:rsidRPr="00940E4D">
        <w:rPr>
          <w:rFonts w:ascii="Times New Roman" w:hAnsi="Times New Roman"/>
          <w:sz w:val="28"/>
          <w:szCs w:val="24"/>
        </w:rPr>
        <w:t>наибольший удельный вес</w:t>
      </w:r>
      <w:r w:rsidRPr="008D6778">
        <w:rPr>
          <w:rFonts w:ascii="Times New Roman" w:hAnsi="Times New Roman"/>
          <w:sz w:val="28"/>
          <w:szCs w:val="24"/>
        </w:rPr>
        <w:t xml:space="preserve">73,81% </w:t>
      </w:r>
      <w:r>
        <w:rPr>
          <w:rFonts w:ascii="Times New Roman" w:hAnsi="Times New Roman"/>
          <w:sz w:val="28"/>
          <w:szCs w:val="24"/>
        </w:rPr>
        <w:t>(</w:t>
      </w:r>
      <w:r w:rsidRPr="008D6778">
        <w:rPr>
          <w:rFonts w:ascii="Times New Roman" w:hAnsi="Times New Roman"/>
          <w:sz w:val="28"/>
          <w:szCs w:val="24"/>
        </w:rPr>
        <w:t>172980,03 тыс. рублей</w:t>
      </w:r>
      <w:r>
        <w:rPr>
          <w:rFonts w:ascii="Times New Roman" w:hAnsi="Times New Roman"/>
          <w:sz w:val="28"/>
          <w:szCs w:val="24"/>
        </w:rPr>
        <w:t xml:space="preserve">) </w:t>
      </w:r>
      <w:r w:rsidR="00940E4D" w:rsidRPr="00940E4D">
        <w:rPr>
          <w:rFonts w:ascii="Times New Roman" w:hAnsi="Times New Roman"/>
          <w:sz w:val="28"/>
          <w:szCs w:val="24"/>
        </w:rPr>
        <w:t xml:space="preserve">в общем объеме средств, выделенных на реализацию муниципальных программ, приходится на финансовое обеспечение  муниципальной программы «Развитие системы образования  Шуйского муниципального района на 2014-2016 годы». </w:t>
      </w:r>
      <w:r w:rsidR="00E85FE1">
        <w:rPr>
          <w:rFonts w:ascii="Times New Roman" w:hAnsi="Times New Roman"/>
          <w:sz w:val="28"/>
          <w:szCs w:val="24"/>
        </w:rPr>
        <w:t>По сравнению с предыдущим 2015 годом объем средств, выделенных на ресурсноеобеспечени</w:t>
      </w:r>
      <w:r w:rsidR="00014DD7">
        <w:rPr>
          <w:rFonts w:ascii="Times New Roman" w:hAnsi="Times New Roman"/>
          <w:sz w:val="28"/>
          <w:szCs w:val="24"/>
        </w:rPr>
        <w:t>е</w:t>
      </w:r>
      <w:r w:rsidR="00E85FE1">
        <w:rPr>
          <w:rFonts w:ascii="Times New Roman" w:hAnsi="Times New Roman"/>
          <w:sz w:val="28"/>
          <w:szCs w:val="24"/>
        </w:rPr>
        <w:t xml:space="preserve"> указанной программы, увеличился на 3297,54 (172980,03 - 169682,49) тыс. рублей или  на 1,94%.</w:t>
      </w:r>
    </w:p>
    <w:p w:rsidR="0038474D" w:rsidRPr="0038474D" w:rsidRDefault="0038474D" w:rsidP="0038474D">
      <w:pPr>
        <w:widowControl w:val="0"/>
        <w:autoSpaceDN w:val="0"/>
        <w:spacing w:after="0" w:line="240" w:lineRule="auto"/>
        <w:ind w:firstLine="567"/>
        <w:jc w:val="both"/>
        <w:textAlignment w:val="baseline"/>
        <w:rPr>
          <w:rFonts w:ascii="Times New Roman" w:hAnsi="Times New Roman"/>
          <w:sz w:val="28"/>
          <w:szCs w:val="24"/>
        </w:rPr>
      </w:pPr>
      <w:r w:rsidRPr="0038474D">
        <w:rPr>
          <w:rFonts w:ascii="Times New Roman" w:hAnsi="Times New Roman"/>
          <w:sz w:val="28"/>
          <w:szCs w:val="24"/>
        </w:rPr>
        <w:t xml:space="preserve">На реализацию мероприятий программы «Организация деятельности органов местного самоуправления на решение вопросов местного значения и развитие муниципальной службы Шуйского муниципального района на </w:t>
      </w:r>
      <w:r w:rsidRPr="0038474D">
        <w:rPr>
          <w:rFonts w:ascii="Times New Roman" w:hAnsi="Times New Roman"/>
          <w:sz w:val="28"/>
          <w:szCs w:val="24"/>
        </w:rPr>
        <w:lastRenderedPageBreak/>
        <w:t>2014-2016 годы» в 201</w:t>
      </w:r>
      <w:r>
        <w:rPr>
          <w:rFonts w:ascii="Times New Roman" w:hAnsi="Times New Roman"/>
          <w:sz w:val="28"/>
          <w:szCs w:val="24"/>
        </w:rPr>
        <w:t>6</w:t>
      </w:r>
      <w:r w:rsidRPr="0038474D">
        <w:rPr>
          <w:rFonts w:ascii="Times New Roman" w:hAnsi="Times New Roman"/>
          <w:sz w:val="28"/>
          <w:szCs w:val="24"/>
        </w:rPr>
        <w:t xml:space="preserve"> году </w:t>
      </w:r>
      <w:r w:rsidR="00014DD7">
        <w:rPr>
          <w:rFonts w:ascii="Times New Roman" w:hAnsi="Times New Roman"/>
          <w:sz w:val="28"/>
          <w:szCs w:val="24"/>
        </w:rPr>
        <w:t>утверждены бюджетные ассигнования в сумме</w:t>
      </w:r>
      <w:r>
        <w:rPr>
          <w:rFonts w:ascii="Times New Roman" w:hAnsi="Times New Roman"/>
          <w:sz w:val="28"/>
          <w:szCs w:val="24"/>
        </w:rPr>
        <w:t>29611,22</w:t>
      </w:r>
      <w:r w:rsidRPr="0038474D">
        <w:rPr>
          <w:rFonts w:ascii="Times New Roman" w:hAnsi="Times New Roman"/>
          <w:sz w:val="28"/>
          <w:szCs w:val="24"/>
        </w:rPr>
        <w:t xml:space="preserve"> тыс. рублей или 1</w:t>
      </w:r>
      <w:r>
        <w:rPr>
          <w:rFonts w:ascii="Times New Roman" w:hAnsi="Times New Roman"/>
          <w:sz w:val="28"/>
          <w:szCs w:val="24"/>
        </w:rPr>
        <w:t>2</w:t>
      </w:r>
      <w:r w:rsidRPr="0038474D">
        <w:rPr>
          <w:rFonts w:ascii="Times New Roman" w:hAnsi="Times New Roman"/>
          <w:sz w:val="28"/>
          <w:szCs w:val="24"/>
        </w:rPr>
        <w:t>,</w:t>
      </w:r>
      <w:r>
        <w:rPr>
          <w:rFonts w:ascii="Times New Roman" w:hAnsi="Times New Roman"/>
          <w:sz w:val="28"/>
          <w:szCs w:val="24"/>
        </w:rPr>
        <w:t>63</w:t>
      </w:r>
      <w:r w:rsidRPr="0038474D">
        <w:rPr>
          <w:rFonts w:ascii="Times New Roman" w:hAnsi="Times New Roman"/>
          <w:sz w:val="28"/>
          <w:szCs w:val="24"/>
        </w:rPr>
        <w:t xml:space="preserve">% </w:t>
      </w:r>
      <w:r w:rsidR="00014DD7">
        <w:rPr>
          <w:rFonts w:ascii="Times New Roman" w:hAnsi="Times New Roman"/>
          <w:sz w:val="28"/>
          <w:szCs w:val="24"/>
        </w:rPr>
        <w:t xml:space="preserve">от </w:t>
      </w:r>
      <w:r w:rsidRPr="0038474D">
        <w:rPr>
          <w:rFonts w:ascii="Times New Roman" w:hAnsi="Times New Roman"/>
          <w:sz w:val="28"/>
          <w:szCs w:val="24"/>
        </w:rPr>
        <w:t>общего объема бюджетных средств, выделенных на реализацию муниципальных программ, программы «</w:t>
      </w:r>
      <w:r>
        <w:rPr>
          <w:rFonts w:ascii="Times New Roman" w:hAnsi="Times New Roman"/>
          <w:sz w:val="28"/>
          <w:szCs w:val="24"/>
        </w:rPr>
        <w:t>Р</w:t>
      </w:r>
      <w:r w:rsidRPr="0038474D">
        <w:rPr>
          <w:rFonts w:ascii="Times New Roman" w:hAnsi="Times New Roman"/>
          <w:sz w:val="28"/>
          <w:szCs w:val="24"/>
        </w:rPr>
        <w:t xml:space="preserve">азвитие </w:t>
      </w:r>
      <w:r>
        <w:rPr>
          <w:rFonts w:ascii="Times New Roman" w:hAnsi="Times New Roman"/>
          <w:sz w:val="28"/>
          <w:szCs w:val="24"/>
        </w:rPr>
        <w:t>автомобильных дорог</w:t>
      </w:r>
      <w:r w:rsidRPr="0038474D">
        <w:rPr>
          <w:rFonts w:ascii="Times New Roman" w:hAnsi="Times New Roman"/>
          <w:sz w:val="28"/>
          <w:szCs w:val="24"/>
        </w:rPr>
        <w:t xml:space="preserve"> Шуйского муниципального района» - </w:t>
      </w:r>
      <w:r>
        <w:rPr>
          <w:rFonts w:ascii="Times New Roman" w:hAnsi="Times New Roman"/>
          <w:sz w:val="28"/>
          <w:szCs w:val="24"/>
        </w:rPr>
        <w:t>16298</w:t>
      </w:r>
      <w:r w:rsidRPr="0038474D">
        <w:rPr>
          <w:rFonts w:ascii="Times New Roman" w:hAnsi="Times New Roman"/>
          <w:sz w:val="28"/>
          <w:szCs w:val="24"/>
        </w:rPr>
        <w:t>,</w:t>
      </w:r>
      <w:r>
        <w:rPr>
          <w:rFonts w:ascii="Times New Roman" w:hAnsi="Times New Roman"/>
          <w:sz w:val="28"/>
          <w:szCs w:val="24"/>
        </w:rPr>
        <w:t>2</w:t>
      </w:r>
      <w:r w:rsidRPr="0038474D">
        <w:rPr>
          <w:rFonts w:ascii="Times New Roman" w:hAnsi="Times New Roman"/>
          <w:sz w:val="28"/>
          <w:szCs w:val="24"/>
        </w:rPr>
        <w:t xml:space="preserve">8 тыс. рублей или </w:t>
      </w:r>
      <w:r>
        <w:rPr>
          <w:rFonts w:ascii="Times New Roman" w:hAnsi="Times New Roman"/>
          <w:sz w:val="28"/>
          <w:szCs w:val="24"/>
        </w:rPr>
        <w:t>6</w:t>
      </w:r>
      <w:r w:rsidRPr="0038474D">
        <w:rPr>
          <w:rFonts w:ascii="Times New Roman" w:hAnsi="Times New Roman"/>
          <w:sz w:val="28"/>
          <w:szCs w:val="24"/>
        </w:rPr>
        <w:t>,</w:t>
      </w:r>
      <w:r>
        <w:rPr>
          <w:rFonts w:ascii="Times New Roman" w:hAnsi="Times New Roman"/>
          <w:sz w:val="28"/>
          <w:szCs w:val="24"/>
        </w:rPr>
        <w:t>95</w:t>
      </w:r>
      <w:r w:rsidRPr="0038474D">
        <w:rPr>
          <w:rFonts w:ascii="Times New Roman" w:hAnsi="Times New Roman"/>
          <w:sz w:val="28"/>
          <w:szCs w:val="24"/>
        </w:rPr>
        <w:t>%</w:t>
      </w:r>
      <w:r w:rsidR="008D6778" w:rsidRPr="008D6778">
        <w:rPr>
          <w:rFonts w:ascii="Times New Roman" w:hAnsi="Times New Roman"/>
          <w:sz w:val="28"/>
          <w:szCs w:val="24"/>
        </w:rPr>
        <w:t xml:space="preserve"> обще</w:t>
      </w:r>
      <w:r w:rsidR="008D6778">
        <w:rPr>
          <w:rFonts w:ascii="Times New Roman" w:hAnsi="Times New Roman"/>
          <w:sz w:val="28"/>
          <w:szCs w:val="24"/>
        </w:rPr>
        <w:t>гообъема</w:t>
      </w:r>
      <w:r w:rsidR="008D6778" w:rsidRPr="008D6778">
        <w:rPr>
          <w:rFonts w:ascii="Times New Roman" w:hAnsi="Times New Roman"/>
          <w:sz w:val="28"/>
          <w:szCs w:val="24"/>
        </w:rPr>
        <w:t xml:space="preserve"> средств, выделенных на реализацию муниципальных программ</w:t>
      </w:r>
      <w:r w:rsidRPr="0038474D">
        <w:rPr>
          <w:rFonts w:ascii="Times New Roman" w:hAnsi="Times New Roman"/>
          <w:sz w:val="28"/>
          <w:szCs w:val="24"/>
        </w:rPr>
        <w:t>.</w:t>
      </w:r>
    </w:p>
    <w:p w:rsidR="008D6778" w:rsidRDefault="00D267D4" w:rsidP="00D267D4">
      <w:pPr>
        <w:widowControl w:val="0"/>
        <w:autoSpaceDN w:val="0"/>
        <w:spacing w:after="0" w:line="240" w:lineRule="auto"/>
        <w:ind w:firstLine="567"/>
        <w:jc w:val="both"/>
        <w:textAlignment w:val="baseline"/>
        <w:rPr>
          <w:rFonts w:ascii="Times New Roman" w:hAnsi="Times New Roman"/>
          <w:sz w:val="28"/>
          <w:szCs w:val="24"/>
        </w:rPr>
      </w:pPr>
      <w:r w:rsidRPr="00C9216C">
        <w:rPr>
          <w:rFonts w:ascii="Times New Roman" w:hAnsi="Times New Roman"/>
          <w:sz w:val="28"/>
          <w:szCs w:val="28"/>
        </w:rPr>
        <w:t xml:space="preserve">Анализируя итоги выполнения  муниципальных программ </w:t>
      </w:r>
      <w:r>
        <w:rPr>
          <w:rFonts w:ascii="Times New Roman" w:hAnsi="Times New Roman"/>
          <w:sz w:val="28"/>
          <w:szCs w:val="28"/>
        </w:rPr>
        <w:t xml:space="preserve">в </w:t>
      </w:r>
      <w:r w:rsidRPr="00C9216C">
        <w:rPr>
          <w:rFonts w:ascii="Times New Roman" w:hAnsi="Times New Roman"/>
          <w:sz w:val="28"/>
          <w:szCs w:val="28"/>
        </w:rPr>
        <w:t>201</w:t>
      </w:r>
      <w:r w:rsidR="008D6778">
        <w:rPr>
          <w:rFonts w:ascii="Times New Roman" w:hAnsi="Times New Roman"/>
          <w:sz w:val="28"/>
          <w:szCs w:val="28"/>
        </w:rPr>
        <w:t>6</w:t>
      </w:r>
      <w:r w:rsidRPr="00C9216C">
        <w:rPr>
          <w:rFonts w:ascii="Times New Roman" w:hAnsi="Times New Roman"/>
          <w:sz w:val="28"/>
          <w:szCs w:val="28"/>
        </w:rPr>
        <w:t xml:space="preserve"> год</w:t>
      </w:r>
      <w:r>
        <w:rPr>
          <w:rFonts w:ascii="Times New Roman" w:hAnsi="Times New Roman"/>
          <w:sz w:val="28"/>
          <w:szCs w:val="28"/>
        </w:rPr>
        <w:t>у</w:t>
      </w:r>
      <w:r w:rsidRPr="00C9216C">
        <w:rPr>
          <w:rFonts w:ascii="Times New Roman" w:hAnsi="Times New Roman"/>
          <w:sz w:val="28"/>
          <w:szCs w:val="28"/>
        </w:rPr>
        <w:t xml:space="preserve">, </w:t>
      </w:r>
      <w:r>
        <w:rPr>
          <w:rFonts w:ascii="Times New Roman" w:hAnsi="Times New Roman"/>
          <w:sz w:val="28"/>
          <w:szCs w:val="28"/>
        </w:rPr>
        <w:t>следует</w:t>
      </w:r>
      <w:r w:rsidRPr="00C9216C">
        <w:rPr>
          <w:rFonts w:ascii="Times New Roman" w:hAnsi="Times New Roman"/>
          <w:sz w:val="28"/>
          <w:szCs w:val="28"/>
        </w:rPr>
        <w:t xml:space="preserve"> отметить, что </w:t>
      </w:r>
      <w:r w:rsidR="007614C4">
        <w:rPr>
          <w:rFonts w:ascii="Times New Roman" w:hAnsi="Times New Roman"/>
          <w:sz w:val="28"/>
          <w:szCs w:val="28"/>
        </w:rPr>
        <w:t>при сложившемся среднем уровне исполнения программ 99,25%, н</w:t>
      </w:r>
      <w:r>
        <w:rPr>
          <w:rFonts w:ascii="Times New Roman" w:hAnsi="Times New Roman"/>
          <w:sz w:val="28"/>
          <w:szCs w:val="24"/>
        </w:rPr>
        <w:t>аибольший уровень исполнения выделенных ассигнований достигнут по муниципальным программам</w:t>
      </w:r>
      <w:r w:rsidR="008D6778">
        <w:rPr>
          <w:rFonts w:ascii="Times New Roman" w:hAnsi="Times New Roman"/>
          <w:sz w:val="28"/>
          <w:szCs w:val="24"/>
        </w:rPr>
        <w:t>:</w:t>
      </w:r>
    </w:p>
    <w:p w:rsidR="008D6778" w:rsidRDefault="008D6778" w:rsidP="00D267D4">
      <w:pPr>
        <w:widowControl w:val="0"/>
        <w:autoSpaceDN w:val="0"/>
        <w:spacing w:after="0" w:line="240" w:lineRule="auto"/>
        <w:ind w:firstLine="567"/>
        <w:jc w:val="both"/>
        <w:textAlignment w:val="baseline"/>
        <w:rPr>
          <w:rFonts w:ascii="Times New Roman" w:hAnsi="Times New Roman"/>
          <w:sz w:val="28"/>
          <w:szCs w:val="24"/>
        </w:rPr>
      </w:pPr>
      <w:r>
        <w:rPr>
          <w:rFonts w:ascii="Times New Roman" w:hAnsi="Times New Roman"/>
          <w:sz w:val="28"/>
          <w:szCs w:val="24"/>
        </w:rPr>
        <w:t xml:space="preserve">- </w:t>
      </w:r>
      <w:r w:rsidRPr="008D6778">
        <w:rPr>
          <w:rFonts w:ascii="Times New Roman" w:hAnsi="Times New Roman"/>
          <w:sz w:val="28"/>
          <w:szCs w:val="24"/>
        </w:rPr>
        <w:t>«Развитие культуры в Шуйском муниципальном районе на 2014-2016 годы» - 100%</w:t>
      </w:r>
      <w:r>
        <w:rPr>
          <w:rFonts w:ascii="Times New Roman" w:hAnsi="Times New Roman"/>
          <w:sz w:val="28"/>
          <w:szCs w:val="24"/>
        </w:rPr>
        <w:t>;</w:t>
      </w:r>
    </w:p>
    <w:p w:rsidR="008D6778" w:rsidRDefault="008D6778" w:rsidP="00D267D4">
      <w:pPr>
        <w:widowControl w:val="0"/>
        <w:autoSpaceDN w:val="0"/>
        <w:spacing w:after="0" w:line="240" w:lineRule="auto"/>
        <w:ind w:firstLine="567"/>
        <w:jc w:val="both"/>
        <w:textAlignment w:val="baseline"/>
        <w:rPr>
          <w:rFonts w:ascii="Times New Roman" w:eastAsia="Andale Sans UI" w:hAnsi="Times New Roman"/>
          <w:kern w:val="3"/>
          <w:sz w:val="28"/>
          <w:szCs w:val="28"/>
          <w:lang w:eastAsia="ja-JP" w:bidi="fa-IR"/>
        </w:rPr>
      </w:pPr>
      <w:r>
        <w:rPr>
          <w:rFonts w:ascii="Times New Roman" w:hAnsi="Times New Roman"/>
          <w:sz w:val="28"/>
          <w:szCs w:val="24"/>
        </w:rPr>
        <w:t xml:space="preserve">- </w:t>
      </w:r>
      <w:r w:rsidR="00D267D4">
        <w:rPr>
          <w:rFonts w:ascii="Times New Roman" w:hAnsi="Times New Roman"/>
          <w:sz w:val="28"/>
          <w:szCs w:val="24"/>
        </w:rPr>
        <w:t xml:space="preserve"> «</w:t>
      </w:r>
      <w:r w:rsidR="00D267D4" w:rsidRPr="008100A3">
        <w:rPr>
          <w:rFonts w:ascii="Times New Roman" w:eastAsia="Andale Sans UI" w:hAnsi="Times New Roman"/>
          <w:kern w:val="3"/>
          <w:sz w:val="28"/>
          <w:szCs w:val="28"/>
          <w:lang w:eastAsia="ja-JP" w:bidi="fa-IR"/>
        </w:rPr>
        <w:t>Обеспечение безопасности граждан, профилактика правонарушений, коррупции и противодействие незаконному обороту наркотических средств в Шуйском муниципальном районе на 2015-2017 годы</w:t>
      </w:r>
      <w:r w:rsidR="00D267D4">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- 99,99%;</w:t>
      </w:r>
    </w:p>
    <w:p w:rsidR="008D6778" w:rsidRDefault="008D6778" w:rsidP="00D267D4">
      <w:pPr>
        <w:widowControl w:val="0"/>
        <w:autoSpaceDN w:val="0"/>
        <w:spacing w:after="0" w:line="240" w:lineRule="auto"/>
        <w:ind w:firstLine="567"/>
        <w:jc w:val="both"/>
        <w:textAlignment w:val="baseline"/>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xml:space="preserve">- </w:t>
      </w:r>
      <w:r w:rsidRPr="008D6778">
        <w:rPr>
          <w:rFonts w:ascii="Times New Roman" w:eastAsia="Andale Sans UI" w:hAnsi="Times New Roman"/>
          <w:kern w:val="3"/>
          <w:sz w:val="28"/>
          <w:szCs w:val="28"/>
          <w:lang w:eastAsia="ja-JP" w:bidi="fa-IR"/>
        </w:rPr>
        <w:t>«Управление муниципальными финансами</w:t>
      </w:r>
      <w:r w:rsidR="00890A98" w:rsidRPr="00890A98">
        <w:rPr>
          <w:rFonts w:ascii="Times New Roman" w:eastAsia="Andale Sans UI" w:hAnsi="Times New Roman"/>
          <w:kern w:val="3"/>
          <w:sz w:val="28"/>
          <w:szCs w:val="28"/>
          <w:lang w:eastAsia="ja-JP" w:bidi="fa-IR"/>
        </w:rPr>
        <w:t>Шуйского муниципального района</w:t>
      </w:r>
      <w:r w:rsidRPr="008D6778">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- 99,88</w:t>
      </w:r>
      <w:r w:rsidRPr="008D6778">
        <w:rPr>
          <w:rFonts w:ascii="Times New Roman" w:eastAsia="Andale Sans UI" w:hAnsi="Times New Roman"/>
          <w:kern w:val="3"/>
          <w:sz w:val="28"/>
          <w:szCs w:val="28"/>
          <w:lang w:eastAsia="ja-JP" w:bidi="fa-IR"/>
        </w:rPr>
        <w:t>%</w:t>
      </w:r>
      <w:r>
        <w:rPr>
          <w:rFonts w:ascii="Times New Roman" w:eastAsia="Andale Sans UI" w:hAnsi="Times New Roman"/>
          <w:kern w:val="3"/>
          <w:sz w:val="28"/>
          <w:szCs w:val="28"/>
          <w:lang w:eastAsia="ja-JP" w:bidi="fa-IR"/>
        </w:rPr>
        <w:t>;</w:t>
      </w:r>
    </w:p>
    <w:p w:rsidR="00D267D4" w:rsidRDefault="008D6778" w:rsidP="00D267D4">
      <w:pPr>
        <w:widowControl w:val="0"/>
        <w:autoSpaceDN w:val="0"/>
        <w:spacing w:after="0" w:line="240" w:lineRule="auto"/>
        <w:ind w:firstLine="567"/>
        <w:jc w:val="both"/>
        <w:textAlignment w:val="baseline"/>
        <w:rPr>
          <w:rFonts w:ascii="Times New Roman" w:hAnsi="Times New Roman"/>
          <w:sz w:val="28"/>
          <w:szCs w:val="28"/>
        </w:rPr>
      </w:pPr>
      <w:r>
        <w:rPr>
          <w:rFonts w:ascii="Times New Roman" w:eastAsia="Andale Sans UI" w:hAnsi="Times New Roman"/>
          <w:kern w:val="3"/>
          <w:sz w:val="28"/>
          <w:szCs w:val="28"/>
          <w:lang w:eastAsia="ja-JP" w:bidi="fa-IR"/>
        </w:rPr>
        <w:t xml:space="preserve">- </w:t>
      </w:r>
      <w:r w:rsidR="00D267D4">
        <w:rPr>
          <w:rFonts w:ascii="Times New Roman" w:hAnsi="Times New Roman"/>
          <w:sz w:val="28"/>
          <w:szCs w:val="28"/>
        </w:rPr>
        <w:t>«Развитие системы образования Шуйского муниципального района</w:t>
      </w:r>
      <w:r w:rsidR="00890A98">
        <w:rPr>
          <w:rFonts w:ascii="Times New Roman" w:hAnsi="Times New Roman"/>
          <w:sz w:val="28"/>
          <w:szCs w:val="28"/>
        </w:rPr>
        <w:t xml:space="preserve"> на 2014-2016 годы</w:t>
      </w:r>
      <w:r w:rsidR="00D267D4">
        <w:rPr>
          <w:rFonts w:ascii="Times New Roman" w:hAnsi="Times New Roman"/>
          <w:sz w:val="28"/>
          <w:szCs w:val="28"/>
        </w:rPr>
        <w:t>»- 99,</w:t>
      </w:r>
      <w:r>
        <w:rPr>
          <w:rFonts w:ascii="Times New Roman" w:hAnsi="Times New Roman"/>
          <w:sz w:val="28"/>
          <w:szCs w:val="28"/>
        </w:rPr>
        <w:t>79</w:t>
      </w:r>
      <w:r w:rsidR="00D267D4">
        <w:rPr>
          <w:rFonts w:ascii="Times New Roman" w:hAnsi="Times New Roman"/>
          <w:sz w:val="28"/>
          <w:szCs w:val="28"/>
        </w:rPr>
        <w:t>% .</w:t>
      </w:r>
    </w:p>
    <w:p w:rsidR="008158B6" w:rsidRDefault="001B12F4" w:rsidP="008158B6">
      <w:pPr>
        <w:widowControl w:val="0"/>
        <w:autoSpaceDN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В полном объеме</w:t>
      </w:r>
      <w:r w:rsidR="002F7848">
        <w:rPr>
          <w:rFonts w:ascii="Times New Roman" w:hAnsi="Times New Roman"/>
          <w:sz w:val="28"/>
          <w:szCs w:val="28"/>
        </w:rPr>
        <w:t xml:space="preserve">, </w:t>
      </w:r>
      <w:r w:rsidR="00AB22FC">
        <w:rPr>
          <w:rFonts w:ascii="Times New Roman" w:hAnsi="Times New Roman"/>
          <w:sz w:val="28"/>
          <w:szCs w:val="28"/>
        </w:rPr>
        <w:t xml:space="preserve">в сумме </w:t>
      </w:r>
      <w:r>
        <w:rPr>
          <w:rFonts w:ascii="Times New Roman" w:hAnsi="Times New Roman"/>
          <w:sz w:val="28"/>
          <w:szCs w:val="28"/>
        </w:rPr>
        <w:t>30,00 тыс. рублей</w:t>
      </w:r>
      <w:r w:rsidR="002F7848">
        <w:rPr>
          <w:rFonts w:ascii="Times New Roman" w:hAnsi="Times New Roman"/>
          <w:sz w:val="28"/>
          <w:szCs w:val="28"/>
        </w:rPr>
        <w:t>,</w:t>
      </w:r>
      <w:r>
        <w:rPr>
          <w:rFonts w:ascii="Times New Roman" w:hAnsi="Times New Roman"/>
          <w:sz w:val="28"/>
          <w:szCs w:val="28"/>
        </w:rPr>
        <w:t xml:space="preserve"> не освоеныбюджетные ассигнования, предусмотренные в бюджете района на реализацию МП </w:t>
      </w:r>
      <w:r w:rsidRPr="001B12F4">
        <w:rPr>
          <w:rFonts w:ascii="Times New Roman" w:hAnsi="Times New Roman"/>
          <w:sz w:val="28"/>
          <w:szCs w:val="28"/>
        </w:rPr>
        <w:t>«Улучшение условий и охраны труда в Шуйском муниципальном районе на 2015-2017 годы»</w:t>
      </w:r>
      <w:r w:rsidR="005D29E5">
        <w:rPr>
          <w:rFonts w:ascii="Times New Roman" w:hAnsi="Times New Roman"/>
          <w:sz w:val="28"/>
          <w:szCs w:val="28"/>
        </w:rPr>
        <w:t xml:space="preserve"> подпрограммы «Улучшение условий и охраны труда в администрации муниципального района, структурных подразделениях администрации и муниципальных учреждениях Шуйского муниципального района» основному мероприятию «Охрана труда»</w:t>
      </w:r>
      <w:r w:rsidR="00FB4FE6">
        <w:rPr>
          <w:rFonts w:ascii="Times New Roman" w:hAnsi="Times New Roman"/>
          <w:sz w:val="28"/>
          <w:szCs w:val="28"/>
        </w:rPr>
        <w:t>, мероприятию «Организация семинаров-совещаний, обучающих семинаров, информирование, консультирование и пропаганда положительных тенденций и опыта работы по охране труда</w:t>
      </w:r>
      <w:r w:rsidR="00FB4FB0" w:rsidRPr="00FB4FB0">
        <w:rPr>
          <w:rFonts w:ascii="Times New Roman" w:hAnsi="Times New Roman"/>
          <w:sz w:val="28"/>
          <w:szCs w:val="28"/>
        </w:rPr>
        <w:t>(Закупка товаров, работ и услуг для обеспечения государственных (муниципальных) нужд)</w:t>
      </w:r>
      <w:r w:rsidR="00FB4FB0">
        <w:rPr>
          <w:rFonts w:ascii="Times New Roman" w:hAnsi="Times New Roman"/>
          <w:sz w:val="28"/>
          <w:szCs w:val="28"/>
        </w:rPr>
        <w:t>»</w:t>
      </w:r>
      <w:r>
        <w:rPr>
          <w:rFonts w:ascii="Times New Roman" w:hAnsi="Times New Roman"/>
          <w:sz w:val="28"/>
          <w:szCs w:val="28"/>
        </w:rPr>
        <w:t>.</w:t>
      </w:r>
      <w:r w:rsidR="008158B6">
        <w:rPr>
          <w:rFonts w:ascii="Times New Roman" w:hAnsi="Times New Roman"/>
          <w:sz w:val="28"/>
          <w:szCs w:val="28"/>
        </w:rPr>
        <w:t>В предыдущем 2015 году</w:t>
      </w:r>
      <w:r w:rsidR="002F7848">
        <w:rPr>
          <w:rFonts w:ascii="Times New Roman" w:hAnsi="Times New Roman"/>
          <w:sz w:val="28"/>
          <w:szCs w:val="28"/>
        </w:rPr>
        <w:t xml:space="preserve">по указанной программе так же отмечался низкий уровень исполнения - </w:t>
      </w:r>
      <w:r w:rsidR="002F7848" w:rsidRPr="002F7848">
        <w:rPr>
          <w:rFonts w:ascii="Times New Roman" w:hAnsi="Times New Roman"/>
          <w:sz w:val="28"/>
          <w:szCs w:val="28"/>
        </w:rPr>
        <w:t>40%</w:t>
      </w:r>
      <w:r w:rsidR="002F7848">
        <w:rPr>
          <w:rFonts w:ascii="Times New Roman" w:hAnsi="Times New Roman"/>
          <w:sz w:val="28"/>
          <w:szCs w:val="28"/>
        </w:rPr>
        <w:t>, при плане 30,00 тыс. рублей, исполнение составило 12,00 тыс. рублей.</w:t>
      </w:r>
    </w:p>
    <w:p w:rsidR="006534EC" w:rsidRDefault="008158B6" w:rsidP="008158B6">
      <w:pPr>
        <w:widowControl w:val="0"/>
        <w:autoSpaceDN w:val="0"/>
        <w:spacing w:after="0" w:line="240" w:lineRule="auto"/>
        <w:ind w:firstLine="567"/>
        <w:jc w:val="both"/>
        <w:textAlignment w:val="baseline"/>
        <w:rPr>
          <w:rFonts w:ascii="Times New Roman" w:hAnsi="Times New Roman"/>
          <w:sz w:val="28"/>
          <w:szCs w:val="28"/>
        </w:rPr>
      </w:pPr>
      <w:r w:rsidRPr="008158B6">
        <w:rPr>
          <w:rFonts w:ascii="Times New Roman" w:hAnsi="Times New Roman"/>
          <w:sz w:val="28"/>
          <w:szCs w:val="28"/>
        </w:rPr>
        <w:t xml:space="preserve">Низкий уровень исполнения </w:t>
      </w:r>
      <w:r w:rsidR="002F7848">
        <w:rPr>
          <w:rFonts w:ascii="Times New Roman" w:hAnsi="Times New Roman"/>
          <w:sz w:val="28"/>
          <w:szCs w:val="28"/>
        </w:rPr>
        <w:t>40,83%</w:t>
      </w:r>
      <w:r w:rsidR="00DF6637">
        <w:rPr>
          <w:rFonts w:ascii="Times New Roman" w:hAnsi="Times New Roman"/>
          <w:sz w:val="28"/>
          <w:szCs w:val="28"/>
        </w:rPr>
        <w:t xml:space="preserve"> от выделенных ассигнований </w:t>
      </w:r>
      <w:r w:rsidRPr="008158B6">
        <w:rPr>
          <w:rFonts w:ascii="Times New Roman" w:hAnsi="Times New Roman"/>
          <w:sz w:val="28"/>
          <w:szCs w:val="28"/>
        </w:rPr>
        <w:t>отмеч</w:t>
      </w:r>
      <w:r w:rsidR="002F7848">
        <w:rPr>
          <w:rFonts w:ascii="Times New Roman" w:hAnsi="Times New Roman"/>
          <w:sz w:val="28"/>
          <w:szCs w:val="28"/>
        </w:rPr>
        <w:t>ается</w:t>
      </w:r>
      <w:r w:rsidRPr="008158B6">
        <w:rPr>
          <w:rFonts w:ascii="Times New Roman" w:hAnsi="Times New Roman"/>
          <w:sz w:val="28"/>
          <w:szCs w:val="28"/>
        </w:rPr>
        <w:t xml:space="preserve"> по </w:t>
      </w:r>
      <w:r w:rsidR="002F7848">
        <w:rPr>
          <w:rFonts w:ascii="Times New Roman" w:hAnsi="Times New Roman"/>
          <w:sz w:val="28"/>
          <w:szCs w:val="28"/>
        </w:rPr>
        <w:t xml:space="preserve">МП </w:t>
      </w:r>
      <w:r w:rsidR="002F7848" w:rsidRPr="002F7848">
        <w:rPr>
          <w:rFonts w:ascii="Times New Roman" w:hAnsi="Times New Roman"/>
          <w:sz w:val="28"/>
          <w:szCs w:val="28"/>
        </w:rPr>
        <w:t>«Совершенствование управления муниципальной собственностью Шуйского муниципального района на 2014-2016 годы»</w:t>
      </w:r>
      <w:r w:rsidR="005D29E5">
        <w:rPr>
          <w:rFonts w:ascii="Times New Roman" w:hAnsi="Times New Roman"/>
          <w:sz w:val="28"/>
          <w:szCs w:val="28"/>
        </w:rPr>
        <w:t xml:space="preserve"> подпрограмме «Эффективное управление муниципальным имуществом и земельными ресурсами Шуйского муниципального района» основному мероприятию «Управление</w:t>
      </w:r>
      <w:r w:rsidR="006534EC">
        <w:rPr>
          <w:rFonts w:ascii="Times New Roman" w:hAnsi="Times New Roman"/>
          <w:sz w:val="28"/>
          <w:szCs w:val="28"/>
        </w:rPr>
        <w:t xml:space="preserve"> и распоряжение имуществом и земельными ресурсами» (</w:t>
      </w:r>
      <w:r w:rsidR="002F7848" w:rsidRPr="002F7848">
        <w:rPr>
          <w:rFonts w:ascii="Times New Roman" w:hAnsi="Times New Roman"/>
          <w:sz w:val="28"/>
          <w:szCs w:val="28"/>
        </w:rPr>
        <w:t>при плане 457,50 тыс. рублей исполнение составило 186,84 тыс. рублей</w:t>
      </w:r>
      <w:r w:rsidR="006534EC">
        <w:rPr>
          <w:rFonts w:ascii="Times New Roman" w:hAnsi="Times New Roman"/>
          <w:sz w:val="28"/>
          <w:szCs w:val="28"/>
        </w:rPr>
        <w:t>), из них в разрезе мероприятий:</w:t>
      </w:r>
    </w:p>
    <w:p w:rsidR="006534EC" w:rsidRDefault="006534EC" w:rsidP="008158B6">
      <w:pPr>
        <w:widowControl w:val="0"/>
        <w:autoSpaceDN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 по мероприятию «Проведение технической инвентаризации объектов недвижимости и оценки муниципального имущества (Закупка товаров, работ и услуг для обеспечения государственных (муниципальных) нужд)» при </w:t>
      </w:r>
      <w:r>
        <w:rPr>
          <w:rFonts w:ascii="Times New Roman" w:hAnsi="Times New Roman"/>
          <w:sz w:val="28"/>
          <w:szCs w:val="28"/>
        </w:rPr>
        <w:lastRenderedPageBreak/>
        <w:t>плане 139,50 тыс. рублей исполнено 118,30 тыс. рублей или 84,8</w:t>
      </w:r>
      <w:r w:rsidR="00031571">
        <w:rPr>
          <w:rFonts w:ascii="Times New Roman" w:hAnsi="Times New Roman"/>
          <w:sz w:val="28"/>
          <w:szCs w:val="28"/>
        </w:rPr>
        <w:t>0</w:t>
      </w:r>
      <w:r>
        <w:rPr>
          <w:rFonts w:ascii="Times New Roman" w:hAnsi="Times New Roman"/>
          <w:sz w:val="28"/>
          <w:szCs w:val="28"/>
        </w:rPr>
        <w:t>%</w:t>
      </w:r>
      <w:r w:rsidR="00FB4FE6">
        <w:rPr>
          <w:rFonts w:ascii="Times New Roman" w:hAnsi="Times New Roman"/>
          <w:sz w:val="28"/>
          <w:szCs w:val="28"/>
        </w:rPr>
        <w:t>. Не освоение бюджетных ассигнований связано с экономией бюджетных средств</w:t>
      </w:r>
      <w:r w:rsidR="00852C5C">
        <w:rPr>
          <w:rFonts w:ascii="Times New Roman" w:hAnsi="Times New Roman"/>
          <w:sz w:val="28"/>
          <w:szCs w:val="28"/>
        </w:rPr>
        <w:t>, сложившейся</w:t>
      </w:r>
      <w:r w:rsidR="00FB4FE6">
        <w:rPr>
          <w:rFonts w:ascii="Times New Roman" w:hAnsi="Times New Roman"/>
          <w:sz w:val="28"/>
          <w:szCs w:val="28"/>
        </w:rPr>
        <w:t xml:space="preserve"> в результате проведения конкурсных мероприятий, запросов котировок, а так же </w:t>
      </w:r>
      <w:r w:rsidR="00852C5C">
        <w:rPr>
          <w:rFonts w:ascii="Times New Roman" w:hAnsi="Times New Roman"/>
          <w:sz w:val="28"/>
          <w:szCs w:val="28"/>
        </w:rPr>
        <w:t xml:space="preserve">в связи с неисполнением в текущем финансовом году заключенного 15 декабря 20016 года </w:t>
      </w:r>
      <w:r w:rsidR="00852C5C" w:rsidRPr="00852C5C">
        <w:rPr>
          <w:rFonts w:ascii="Times New Roman" w:hAnsi="Times New Roman"/>
          <w:sz w:val="28"/>
          <w:szCs w:val="28"/>
        </w:rPr>
        <w:t xml:space="preserve">муниципального контракта </w:t>
      </w:r>
      <w:r w:rsidR="00852C5C">
        <w:rPr>
          <w:rFonts w:ascii="Times New Roman" w:hAnsi="Times New Roman"/>
          <w:sz w:val="28"/>
          <w:szCs w:val="28"/>
        </w:rPr>
        <w:t xml:space="preserve"> № 220/2016 на выполнение работ по проведению технической инвентаризации очистных сооружений д. Перемилово (оплата произведена </w:t>
      </w:r>
      <w:r w:rsidR="00FB4FE6">
        <w:rPr>
          <w:rFonts w:ascii="Times New Roman" w:hAnsi="Times New Roman"/>
          <w:sz w:val="28"/>
          <w:szCs w:val="28"/>
        </w:rPr>
        <w:t>в 2017 году</w:t>
      </w:r>
      <w:r w:rsidR="00852C5C">
        <w:rPr>
          <w:rFonts w:ascii="Times New Roman" w:hAnsi="Times New Roman"/>
          <w:sz w:val="28"/>
          <w:szCs w:val="28"/>
        </w:rPr>
        <w:t>)</w:t>
      </w:r>
      <w:r>
        <w:rPr>
          <w:rFonts w:ascii="Times New Roman" w:hAnsi="Times New Roman"/>
          <w:sz w:val="28"/>
          <w:szCs w:val="28"/>
        </w:rPr>
        <w:t>;</w:t>
      </w:r>
    </w:p>
    <w:p w:rsidR="002F7848" w:rsidRDefault="006534EC" w:rsidP="008158B6">
      <w:pPr>
        <w:widowControl w:val="0"/>
        <w:autoSpaceDN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 по мероприятию «Проведение кадастровых работ земельных участков, государственная собственность на которые не разграничена, и которые находятся в собственности Шуйского муниципального района </w:t>
      </w:r>
      <w:r w:rsidRPr="006534EC">
        <w:rPr>
          <w:rFonts w:ascii="Times New Roman" w:hAnsi="Times New Roman"/>
          <w:sz w:val="28"/>
          <w:szCs w:val="28"/>
        </w:rPr>
        <w:t>(Закупка товаров, работ и услуг для обеспечения государственных (муниципальных) нужд)</w:t>
      </w:r>
      <w:r>
        <w:rPr>
          <w:rFonts w:ascii="Times New Roman" w:hAnsi="Times New Roman"/>
          <w:sz w:val="28"/>
          <w:szCs w:val="28"/>
        </w:rPr>
        <w:t>»</w:t>
      </w:r>
      <w:r w:rsidR="00DF6637">
        <w:rPr>
          <w:rFonts w:ascii="Times New Roman" w:hAnsi="Times New Roman"/>
          <w:sz w:val="28"/>
          <w:szCs w:val="28"/>
        </w:rPr>
        <w:t xml:space="preserve"> при плане 318,00 тыс. рублей исполнен</w:t>
      </w:r>
      <w:r w:rsidR="00FB4FE6">
        <w:rPr>
          <w:rFonts w:ascii="Times New Roman" w:hAnsi="Times New Roman"/>
          <w:sz w:val="28"/>
          <w:szCs w:val="28"/>
        </w:rPr>
        <w:t>ие составило</w:t>
      </w:r>
      <w:r w:rsidR="00DF6637">
        <w:rPr>
          <w:rFonts w:ascii="Times New Roman" w:hAnsi="Times New Roman"/>
          <w:sz w:val="28"/>
          <w:szCs w:val="28"/>
        </w:rPr>
        <w:t xml:space="preserve"> 68,54 тыс. рублей или 21,</w:t>
      </w:r>
      <w:r w:rsidR="00995073">
        <w:rPr>
          <w:rFonts w:ascii="Times New Roman" w:hAnsi="Times New Roman"/>
          <w:sz w:val="28"/>
          <w:szCs w:val="28"/>
        </w:rPr>
        <w:t>55</w:t>
      </w:r>
      <w:r w:rsidR="00DF6637">
        <w:rPr>
          <w:rFonts w:ascii="Times New Roman" w:hAnsi="Times New Roman"/>
          <w:sz w:val="28"/>
          <w:szCs w:val="28"/>
        </w:rPr>
        <w:t>%</w:t>
      </w:r>
      <w:r w:rsidR="002F7848">
        <w:rPr>
          <w:rFonts w:ascii="Times New Roman" w:hAnsi="Times New Roman"/>
          <w:sz w:val="28"/>
          <w:szCs w:val="28"/>
        </w:rPr>
        <w:t xml:space="preserve">. </w:t>
      </w:r>
      <w:r w:rsidR="00360162">
        <w:rPr>
          <w:rFonts w:ascii="Times New Roman" w:hAnsi="Times New Roman"/>
          <w:sz w:val="28"/>
          <w:szCs w:val="28"/>
        </w:rPr>
        <w:t>Согласно пояснительной записки, представленной администратором указанной программы, п</w:t>
      </w:r>
      <w:r w:rsidR="003A3C8B">
        <w:rPr>
          <w:rFonts w:ascii="Times New Roman" w:hAnsi="Times New Roman"/>
          <w:sz w:val="28"/>
          <w:szCs w:val="28"/>
        </w:rPr>
        <w:t xml:space="preserve">ричиной неполного </w:t>
      </w:r>
      <w:r w:rsidR="00C40F7E">
        <w:rPr>
          <w:rFonts w:ascii="Times New Roman" w:hAnsi="Times New Roman"/>
          <w:sz w:val="28"/>
          <w:szCs w:val="28"/>
        </w:rPr>
        <w:t>освоен</w:t>
      </w:r>
      <w:r w:rsidR="003A3C8B">
        <w:rPr>
          <w:rFonts w:ascii="Times New Roman" w:hAnsi="Times New Roman"/>
          <w:sz w:val="28"/>
          <w:szCs w:val="28"/>
        </w:rPr>
        <w:t>ия</w:t>
      </w:r>
      <w:r w:rsidR="00C40F7E">
        <w:rPr>
          <w:rFonts w:ascii="Times New Roman" w:hAnsi="Times New Roman"/>
          <w:sz w:val="28"/>
          <w:szCs w:val="28"/>
        </w:rPr>
        <w:t xml:space="preserve">  бюджетны</w:t>
      </w:r>
      <w:r w:rsidR="003A3C8B">
        <w:rPr>
          <w:rFonts w:ascii="Times New Roman" w:hAnsi="Times New Roman"/>
          <w:sz w:val="28"/>
          <w:szCs w:val="28"/>
        </w:rPr>
        <w:t>хсредств</w:t>
      </w:r>
      <w:r w:rsidR="00AA6C39">
        <w:rPr>
          <w:rFonts w:ascii="Times New Roman" w:hAnsi="Times New Roman"/>
          <w:sz w:val="28"/>
          <w:szCs w:val="28"/>
        </w:rPr>
        <w:t>,</w:t>
      </w:r>
      <w:r w:rsidR="003A3C8B">
        <w:rPr>
          <w:rFonts w:ascii="Times New Roman" w:hAnsi="Times New Roman"/>
          <w:sz w:val="28"/>
          <w:szCs w:val="28"/>
        </w:rPr>
        <w:t xml:space="preserve"> является </w:t>
      </w:r>
      <w:r w:rsidR="000327DE">
        <w:rPr>
          <w:rFonts w:ascii="Times New Roman" w:hAnsi="Times New Roman"/>
          <w:sz w:val="28"/>
          <w:szCs w:val="28"/>
        </w:rPr>
        <w:t xml:space="preserve">отсутствие </w:t>
      </w:r>
      <w:r w:rsidR="003A3C8B">
        <w:rPr>
          <w:rFonts w:ascii="Times New Roman" w:hAnsi="Times New Roman"/>
          <w:sz w:val="28"/>
          <w:szCs w:val="28"/>
        </w:rPr>
        <w:t>расходов</w:t>
      </w:r>
      <w:r w:rsidR="000327DE">
        <w:rPr>
          <w:rFonts w:ascii="Times New Roman" w:hAnsi="Times New Roman"/>
          <w:sz w:val="28"/>
          <w:szCs w:val="28"/>
        </w:rPr>
        <w:t xml:space="preserve"> в связи с исключением</w:t>
      </w:r>
      <w:r w:rsidR="00360162">
        <w:rPr>
          <w:rFonts w:ascii="Times New Roman" w:hAnsi="Times New Roman"/>
          <w:sz w:val="28"/>
          <w:szCs w:val="28"/>
        </w:rPr>
        <w:t xml:space="preserve">из программы </w:t>
      </w:r>
      <w:r w:rsidR="006C5798" w:rsidRPr="00EF5B4A">
        <w:rPr>
          <w:rFonts w:ascii="Times New Roman" w:hAnsi="Times New Roman"/>
          <w:sz w:val="28"/>
          <w:szCs w:val="28"/>
        </w:rPr>
        <w:t>проведени</w:t>
      </w:r>
      <w:r w:rsidR="008D3B0C" w:rsidRPr="00EF5B4A">
        <w:rPr>
          <w:rFonts w:ascii="Times New Roman" w:hAnsi="Times New Roman"/>
          <w:sz w:val="28"/>
          <w:szCs w:val="28"/>
        </w:rPr>
        <w:t>я</w:t>
      </w:r>
      <w:r w:rsidR="006C5798" w:rsidRPr="00EF5B4A">
        <w:rPr>
          <w:rFonts w:ascii="Times New Roman" w:hAnsi="Times New Roman"/>
          <w:sz w:val="28"/>
          <w:szCs w:val="28"/>
        </w:rPr>
        <w:t xml:space="preserve"> кадастровых работ по образованию земельн</w:t>
      </w:r>
      <w:r w:rsidR="00EF5B4A">
        <w:rPr>
          <w:rFonts w:ascii="Times New Roman" w:hAnsi="Times New Roman"/>
          <w:sz w:val="28"/>
          <w:szCs w:val="28"/>
        </w:rPr>
        <w:t>ых</w:t>
      </w:r>
      <w:r w:rsidR="006C5798" w:rsidRPr="00EF5B4A">
        <w:rPr>
          <w:rFonts w:ascii="Times New Roman" w:hAnsi="Times New Roman"/>
          <w:sz w:val="28"/>
          <w:szCs w:val="28"/>
        </w:rPr>
        <w:t xml:space="preserve"> участк</w:t>
      </w:r>
      <w:r w:rsidR="00EF5B4A">
        <w:rPr>
          <w:rFonts w:ascii="Times New Roman" w:hAnsi="Times New Roman"/>
          <w:sz w:val="28"/>
          <w:szCs w:val="28"/>
        </w:rPr>
        <w:t>ов</w:t>
      </w:r>
      <w:r w:rsidR="006C5798" w:rsidRPr="00EF5B4A">
        <w:rPr>
          <w:rFonts w:ascii="Times New Roman" w:hAnsi="Times New Roman"/>
          <w:sz w:val="28"/>
          <w:szCs w:val="28"/>
        </w:rPr>
        <w:t>путем раздела участк</w:t>
      </w:r>
      <w:r w:rsidR="00EF5B4A">
        <w:rPr>
          <w:rFonts w:ascii="Times New Roman" w:hAnsi="Times New Roman"/>
          <w:sz w:val="28"/>
          <w:szCs w:val="28"/>
        </w:rPr>
        <w:t>а</w:t>
      </w:r>
      <w:r w:rsidR="006C5798" w:rsidRPr="00EF5B4A">
        <w:rPr>
          <w:rFonts w:ascii="Times New Roman" w:hAnsi="Times New Roman"/>
          <w:sz w:val="28"/>
          <w:szCs w:val="28"/>
        </w:rPr>
        <w:t xml:space="preserve"> с кадастровым</w:t>
      </w:r>
      <w:r w:rsidR="00AA6C39" w:rsidRPr="00EF5B4A">
        <w:rPr>
          <w:rFonts w:ascii="Times New Roman" w:hAnsi="Times New Roman"/>
          <w:sz w:val="28"/>
          <w:szCs w:val="28"/>
        </w:rPr>
        <w:t>и</w:t>
      </w:r>
      <w:r w:rsidR="006C5798" w:rsidRPr="00EF5B4A">
        <w:rPr>
          <w:rFonts w:ascii="Times New Roman" w:hAnsi="Times New Roman"/>
          <w:sz w:val="28"/>
          <w:szCs w:val="28"/>
        </w:rPr>
        <w:t xml:space="preserve"> номер</w:t>
      </w:r>
      <w:r w:rsidR="00AA6C39" w:rsidRPr="00EF5B4A">
        <w:rPr>
          <w:rFonts w:ascii="Times New Roman" w:hAnsi="Times New Roman"/>
          <w:sz w:val="28"/>
          <w:szCs w:val="28"/>
        </w:rPr>
        <w:t>ами</w:t>
      </w:r>
      <w:r w:rsidR="006C5798" w:rsidRPr="00EF5B4A">
        <w:rPr>
          <w:rFonts w:ascii="Times New Roman" w:hAnsi="Times New Roman"/>
          <w:sz w:val="28"/>
          <w:szCs w:val="28"/>
        </w:rPr>
        <w:t xml:space="preserve"> 37:20:010117:96</w:t>
      </w:r>
      <w:r w:rsidR="00EF5B4A" w:rsidRPr="00EF5B4A">
        <w:rPr>
          <w:rFonts w:ascii="Times New Roman" w:hAnsi="Times New Roman"/>
          <w:sz w:val="28"/>
          <w:szCs w:val="28"/>
        </w:rPr>
        <w:t xml:space="preserve"> в районе с. Чернцы</w:t>
      </w:r>
      <w:r w:rsidR="00AA6C39" w:rsidRPr="00EF5B4A">
        <w:rPr>
          <w:rFonts w:ascii="Times New Roman" w:hAnsi="Times New Roman"/>
          <w:sz w:val="28"/>
          <w:szCs w:val="28"/>
        </w:rPr>
        <w:t>.</w:t>
      </w:r>
      <w:r w:rsidR="00AA6C39">
        <w:rPr>
          <w:rFonts w:ascii="Times New Roman" w:hAnsi="Times New Roman"/>
          <w:sz w:val="28"/>
          <w:szCs w:val="28"/>
        </w:rPr>
        <w:t xml:space="preserve"> Кроме того н</w:t>
      </w:r>
      <w:r w:rsidR="00033BBD" w:rsidRPr="00033BBD">
        <w:rPr>
          <w:rFonts w:ascii="Times New Roman" w:hAnsi="Times New Roman"/>
          <w:sz w:val="28"/>
          <w:szCs w:val="28"/>
        </w:rPr>
        <w:t>е освоение бюджетных ассигнований связано с экономией бюджетных средств</w:t>
      </w:r>
      <w:r w:rsidR="00AA6C39">
        <w:rPr>
          <w:rFonts w:ascii="Times New Roman" w:hAnsi="Times New Roman"/>
          <w:sz w:val="28"/>
          <w:szCs w:val="28"/>
        </w:rPr>
        <w:t>, сложившейся</w:t>
      </w:r>
      <w:r w:rsidR="00033BBD" w:rsidRPr="00033BBD">
        <w:rPr>
          <w:rFonts w:ascii="Times New Roman" w:hAnsi="Times New Roman"/>
          <w:sz w:val="28"/>
          <w:szCs w:val="28"/>
        </w:rPr>
        <w:t xml:space="preserve"> в результате проведения конкурсных мероприятий, запросов котировок</w:t>
      </w:r>
      <w:r w:rsidR="00AA6C39">
        <w:rPr>
          <w:rFonts w:ascii="Times New Roman" w:hAnsi="Times New Roman"/>
          <w:sz w:val="28"/>
          <w:szCs w:val="28"/>
        </w:rPr>
        <w:t>.</w:t>
      </w:r>
    </w:p>
    <w:p w:rsidR="00970238" w:rsidRDefault="00D267D4" w:rsidP="00360162">
      <w:pPr>
        <w:tabs>
          <w:tab w:val="left" w:pos="567"/>
        </w:tabs>
        <w:spacing w:after="0" w:line="240" w:lineRule="auto"/>
        <w:jc w:val="both"/>
        <w:rPr>
          <w:rFonts w:ascii="Times New Roman" w:hAnsi="Times New Roman"/>
          <w:sz w:val="28"/>
          <w:szCs w:val="28"/>
        </w:rPr>
      </w:pPr>
      <w:r>
        <w:rPr>
          <w:rFonts w:ascii="Times New Roman" w:hAnsi="Times New Roman"/>
          <w:sz w:val="28"/>
          <w:szCs w:val="28"/>
        </w:rPr>
        <w:t>Расходные обязательства бюджета н</w:t>
      </w:r>
      <w:r w:rsidRPr="006A5972">
        <w:rPr>
          <w:rFonts w:ascii="Times New Roman" w:hAnsi="Times New Roman"/>
          <w:sz w:val="28"/>
          <w:szCs w:val="28"/>
        </w:rPr>
        <w:t>а осу</w:t>
      </w:r>
      <w:r>
        <w:rPr>
          <w:rFonts w:ascii="Times New Roman" w:hAnsi="Times New Roman"/>
          <w:sz w:val="28"/>
          <w:szCs w:val="28"/>
        </w:rPr>
        <w:t xml:space="preserve">ществление мероприятий по непрограммным направлениям деятельности </w:t>
      </w:r>
      <w:r w:rsidR="00830B48">
        <w:rPr>
          <w:rFonts w:ascii="Times New Roman" w:hAnsi="Times New Roman"/>
          <w:sz w:val="28"/>
          <w:szCs w:val="28"/>
        </w:rPr>
        <w:t>А</w:t>
      </w:r>
      <w:r>
        <w:rPr>
          <w:rFonts w:ascii="Times New Roman" w:hAnsi="Times New Roman"/>
          <w:sz w:val="28"/>
          <w:szCs w:val="28"/>
        </w:rPr>
        <w:t>дминистрации Шуйского муниципального района на 201</w:t>
      </w:r>
      <w:r w:rsidR="00830B48">
        <w:rPr>
          <w:rFonts w:ascii="Times New Roman" w:hAnsi="Times New Roman"/>
          <w:sz w:val="28"/>
          <w:szCs w:val="28"/>
        </w:rPr>
        <w:t>6</w:t>
      </w:r>
      <w:r>
        <w:rPr>
          <w:rFonts w:ascii="Times New Roman" w:hAnsi="Times New Roman"/>
          <w:sz w:val="28"/>
          <w:szCs w:val="28"/>
        </w:rPr>
        <w:t xml:space="preserve"> год  утверждены в общей сумме </w:t>
      </w:r>
      <w:r w:rsidR="00830B48">
        <w:rPr>
          <w:rFonts w:ascii="Times New Roman" w:hAnsi="Times New Roman"/>
          <w:sz w:val="28"/>
          <w:szCs w:val="28"/>
        </w:rPr>
        <w:t>1</w:t>
      </w:r>
      <w:r w:rsidR="00012F8D">
        <w:rPr>
          <w:rFonts w:ascii="Times New Roman" w:hAnsi="Times New Roman"/>
          <w:sz w:val="28"/>
          <w:szCs w:val="28"/>
        </w:rPr>
        <w:t>7512,04</w:t>
      </w:r>
      <w:r>
        <w:rPr>
          <w:rFonts w:ascii="Times New Roman" w:hAnsi="Times New Roman"/>
          <w:sz w:val="28"/>
          <w:szCs w:val="28"/>
        </w:rPr>
        <w:t xml:space="preserve"> тыс. рублей или в размере </w:t>
      </w:r>
      <w:r w:rsidR="00012F8D">
        <w:rPr>
          <w:rFonts w:ascii="Times New Roman" w:hAnsi="Times New Roman"/>
          <w:sz w:val="28"/>
          <w:szCs w:val="28"/>
        </w:rPr>
        <w:t>6</w:t>
      </w:r>
      <w:r>
        <w:rPr>
          <w:rFonts w:ascii="Times New Roman" w:hAnsi="Times New Roman"/>
          <w:sz w:val="28"/>
          <w:szCs w:val="28"/>
        </w:rPr>
        <w:t>,</w:t>
      </w:r>
      <w:r w:rsidR="00012F8D">
        <w:rPr>
          <w:rFonts w:ascii="Times New Roman" w:hAnsi="Times New Roman"/>
          <w:sz w:val="28"/>
          <w:szCs w:val="28"/>
        </w:rPr>
        <w:t>9</w:t>
      </w:r>
      <w:r>
        <w:rPr>
          <w:rFonts w:ascii="Times New Roman" w:hAnsi="Times New Roman"/>
          <w:sz w:val="28"/>
          <w:szCs w:val="28"/>
        </w:rPr>
        <w:t xml:space="preserve">0% от общей суммы утвержденных бюджетных назначений. Исполнение составило </w:t>
      </w:r>
      <w:r w:rsidR="00012F8D">
        <w:rPr>
          <w:rFonts w:ascii="Times New Roman" w:hAnsi="Times New Roman"/>
          <w:sz w:val="28"/>
          <w:szCs w:val="28"/>
        </w:rPr>
        <w:t>14568,04</w:t>
      </w:r>
      <w:r>
        <w:rPr>
          <w:rFonts w:ascii="Times New Roman" w:hAnsi="Times New Roman"/>
          <w:sz w:val="28"/>
          <w:szCs w:val="28"/>
        </w:rPr>
        <w:t xml:space="preserve"> тыс. рублей или </w:t>
      </w:r>
      <w:r w:rsidR="00830B48">
        <w:rPr>
          <w:rFonts w:ascii="Times New Roman" w:hAnsi="Times New Roman"/>
          <w:sz w:val="28"/>
          <w:szCs w:val="28"/>
        </w:rPr>
        <w:t>8</w:t>
      </w:r>
      <w:r w:rsidR="00012F8D">
        <w:rPr>
          <w:rFonts w:ascii="Times New Roman" w:hAnsi="Times New Roman"/>
          <w:sz w:val="28"/>
          <w:szCs w:val="28"/>
        </w:rPr>
        <w:t>3</w:t>
      </w:r>
      <w:r>
        <w:rPr>
          <w:rFonts w:ascii="Times New Roman" w:hAnsi="Times New Roman"/>
          <w:sz w:val="28"/>
          <w:szCs w:val="28"/>
        </w:rPr>
        <w:t>,</w:t>
      </w:r>
      <w:r w:rsidR="00012F8D">
        <w:rPr>
          <w:rFonts w:ascii="Times New Roman" w:hAnsi="Times New Roman"/>
          <w:sz w:val="28"/>
          <w:szCs w:val="28"/>
        </w:rPr>
        <w:t>3</w:t>
      </w:r>
      <w:r w:rsidR="00830B48">
        <w:rPr>
          <w:rFonts w:ascii="Times New Roman" w:hAnsi="Times New Roman"/>
          <w:sz w:val="28"/>
          <w:szCs w:val="28"/>
        </w:rPr>
        <w:t>2</w:t>
      </w:r>
      <w:r>
        <w:rPr>
          <w:rFonts w:ascii="Times New Roman" w:hAnsi="Times New Roman"/>
          <w:sz w:val="28"/>
          <w:szCs w:val="28"/>
        </w:rPr>
        <w:t>% от утвержденных назначений.</w:t>
      </w:r>
    </w:p>
    <w:p w:rsidR="002B21F8" w:rsidRDefault="00F937A1" w:rsidP="00970238">
      <w:pPr>
        <w:spacing w:after="0" w:line="240" w:lineRule="auto"/>
        <w:ind w:firstLine="567"/>
        <w:jc w:val="both"/>
        <w:rPr>
          <w:rFonts w:ascii="Times New Roman" w:hAnsi="Times New Roman"/>
          <w:sz w:val="28"/>
          <w:szCs w:val="28"/>
        </w:rPr>
      </w:pPr>
      <w:r>
        <w:rPr>
          <w:rFonts w:ascii="Times New Roman" w:hAnsi="Times New Roman"/>
          <w:sz w:val="28"/>
          <w:szCs w:val="28"/>
        </w:rPr>
        <w:t>По непрограммным направлениям деятельности в отчетном периоде осуществл</w:t>
      </w:r>
      <w:r w:rsidR="00523B63">
        <w:rPr>
          <w:rFonts w:ascii="Times New Roman" w:hAnsi="Times New Roman"/>
          <w:sz w:val="28"/>
          <w:szCs w:val="28"/>
        </w:rPr>
        <w:t>ены</w:t>
      </w:r>
      <w:r>
        <w:rPr>
          <w:rFonts w:ascii="Times New Roman" w:hAnsi="Times New Roman"/>
          <w:sz w:val="28"/>
          <w:szCs w:val="28"/>
        </w:rPr>
        <w:t xml:space="preserve"> в большей части расходы на обеспечение деятельности Управления административно-хозяйственного обеспечения</w:t>
      </w:r>
      <w:r w:rsidR="00523B63">
        <w:rPr>
          <w:rFonts w:ascii="Times New Roman" w:hAnsi="Times New Roman"/>
          <w:sz w:val="28"/>
          <w:szCs w:val="28"/>
        </w:rPr>
        <w:t xml:space="preserve"> (5546,22 тыс. рублей)</w:t>
      </w:r>
      <w:r>
        <w:rPr>
          <w:rFonts w:ascii="Times New Roman" w:hAnsi="Times New Roman"/>
          <w:sz w:val="28"/>
          <w:szCs w:val="28"/>
        </w:rPr>
        <w:t>, дополнительное пенсионное обеспечение за выслугу лет лицамзамещавшим выборные муниципальные должности муниципальной службы</w:t>
      </w:r>
      <w:r w:rsidR="00523B63" w:rsidRPr="00523B63">
        <w:rPr>
          <w:rFonts w:ascii="Times New Roman" w:hAnsi="Times New Roman"/>
          <w:sz w:val="28"/>
          <w:szCs w:val="28"/>
        </w:rPr>
        <w:t>(1057,23 тыс.рублей)</w:t>
      </w:r>
      <w:r>
        <w:rPr>
          <w:rFonts w:ascii="Times New Roman" w:hAnsi="Times New Roman"/>
          <w:sz w:val="28"/>
          <w:szCs w:val="28"/>
        </w:rPr>
        <w:t>, предоставление мер социальной поддержки в части организации подвоза учащихся</w:t>
      </w:r>
      <w:r w:rsidR="0004528C">
        <w:rPr>
          <w:rFonts w:ascii="Times New Roman" w:hAnsi="Times New Roman"/>
          <w:sz w:val="28"/>
          <w:szCs w:val="28"/>
        </w:rPr>
        <w:t>, проживающих на территории Шуйского муниципального района, к муниципальным образовательным учреждениям, расположенным на территории г.о. Шуя, и обратно</w:t>
      </w:r>
      <w:r w:rsidR="00523B63">
        <w:rPr>
          <w:rFonts w:ascii="Times New Roman" w:hAnsi="Times New Roman"/>
          <w:sz w:val="28"/>
          <w:szCs w:val="28"/>
        </w:rPr>
        <w:t xml:space="preserve"> (993,11 тыс. рублей), возмещение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w:t>
      </w:r>
      <w:r w:rsidR="004A6EFC">
        <w:rPr>
          <w:rFonts w:ascii="Times New Roman" w:hAnsi="Times New Roman"/>
          <w:sz w:val="28"/>
          <w:szCs w:val="28"/>
        </w:rPr>
        <w:t>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w:t>
      </w:r>
      <w:r w:rsidR="007D3348">
        <w:rPr>
          <w:rFonts w:ascii="Times New Roman" w:hAnsi="Times New Roman"/>
          <w:sz w:val="28"/>
          <w:szCs w:val="28"/>
        </w:rPr>
        <w:t xml:space="preserve"> и учебных пособий, средств обучения,        игр и игрушек (6001,61 тыс. рублей)</w:t>
      </w:r>
      <w:r w:rsidR="002B21F8">
        <w:rPr>
          <w:rFonts w:ascii="Times New Roman" w:hAnsi="Times New Roman"/>
          <w:sz w:val="28"/>
          <w:szCs w:val="28"/>
        </w:rPr>
        <w:t>.</w:t>
      </w:r>
    </w:p>
    <w:p w:rsidR="002B21F8" w:rsidRDefault="002B21F8" w:rsidP="0097023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Расходы на реализацию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в рамках иных непрограммных мероприятий утверждены в сумме 9,00 тыс. рублей, исполнены в сумме 8,16 тыс. рублей или в размере 90,68%.</w:t>
      </w:r>
    </w:p>
    <w:p w:rsidR="00D267D4" w:rsidRDefault="002B21F8" w:rsidP="00970238">
      <w:pPr>
        <w:spacing w:after="0" w:line="240" w:lineRule="auto"/>
        <w:ind w:firstLine="567"/>
        <w:jc w:val="both"/>
        <w:rPr>
          <w:rFonts w:ascii="Times New Roman" w:hAnsi="Times New Roman"/>
          <w:sz w:val="28"/>
          <w:szCs w:val="28"/>
        </w:rPr>
      </w:pPr>
      <w:r>
        <w:rPr>
          <w:rFonts w:ascii="Times New Roman" w:hAnsi="Times New Roman"/>
          <w:sz w:val="28"/>
          <w:szCs w:val="28"/>
        </w:rPr>
        <w:t>Расходные обязательства бюджета района  на реализацию в рамках иных непрограммных мероприятий Комплекса мер по созданию в общеобразовательных организациях, расположенных</w:t>
      </w:r>
      <w:r w:rsidR="007D3348">
        <w:rPr>
          <w:rFonts w:ascii="Times New Roman" w:hAnsi="Times New Roman"/>
          <w:sz w:val="28"/>
          <w:szCs w:val="28"/>
        </w:rPr>
        <w:t xml:space="preserve"> в сельской местности, условий для занятий физической культурой и спортом</w:t>
      </w:r>
      <w:r w:rsidR="007108F2">
        <w:rPr>
          <w:rFonts w:ascii="Times New Roman" w:hAnsi="Times New Roman"/>
          <w:sz w:val="28"/>
          <w:szCs w:val="28"/>
        </w:rPr>
        <w:t xml:space="preserve"> утверждены и исполнены в сумме 17</w:t>
      </w:r>
      <w:r w:rsidR="007D3348">
        <w:rPr>
          <w:rFonts w:ascii="Times New Roman" w:hAnsi="Times New Roman"/>
          <w:sz w:val="28"/>
          <w:szCs w:val="28"/>
        </w:rPr>
        <w:t>51,42 тыс. рублей</w:t>
      </w:r>
      <w:r w:rsidR="007108F2">
        <w:rPr>
          <w:rFonts w:ascii="Times New Roman" w:hAnsi="Times New Roman"/>
          <w:sz w:val="28"/>
          <w:szCs w:val="28"/>
        </w:rPr>
        <w:t xml:space="preserve"> или в размере 100%</w:t>
      </w:r>
      <w:r w:rsidR="00EE1242">
        <w:rPr>
          <w:rFonts w:ascii="Times New Roman" w:hAnsi="Times New Roman"/>
          <w:sz w:val="28"/>
          <w:szCs w:val="28"/>
        </w:rPr>
        <w:t xml:space="preserve"> от утвержденных назначений</w:t>
      </w:r>
      <w:r w:rsidR="007D3348">
        <w:rPr>
          <w:rFonts w:ascii="Times New Roman" w:hAnsi="Times New Roman"/>
          <w:sz w:val="28"/>
          <w:szCs w:val="28"/>
        </w:rPr>
        <w:t>.</w:t>
      </w:r>
    </w:p>
    <w:p w:rsidR="001F1AB0" w:rsidRDefault="001F1AB0" w:rsidP="00970238">
      <w:pPr>
        <w:spacing w:after="0" w:line="240" w:lineRule="auto"/>
        <w:ind w:firstLine="567"/>
        <w:jc w:val="both"/>
        <w:rPr>
          <w:rFonts w:ascii="Times New Roman" w:hAnsi="Times New Roman"/>
          <w:sz w:val="28"/>
          <w:szCs w:val="28"/>
        </w:rPr>
      </w:pPr>
    </w:p>
    <w:p w:rsidR="00D267D4" w:rsidRDefault="00C731C1" w:rsidP="00D267D4">
      <w:pPr>
        <w:spacing w:after="0" w:line="240" w:lineRule="auto"/>
        <w:jc w:val="center"/>
        <w:rPr>
          <w:rFonts w:ascii="Times New Roman" w:hAnsi="Times New Roman"/>
          <w:b/>
          <w:sz w:val="28"/>
          <w:szCs w:val="28"/>
        </w:rPr>
      </w:pPr>
      <w:r>
        <w:rPr>
          <w:rFonts w:ascii="Times New Roman" w:hAnsi="Times New Roman"/>
          <w:b/>
          <w:sz w:val="28"/>
          <w:szCs w:val="28"/>
        </w:rPr>
        <w:t xml:space="preserve">8. </w:t>
      </w:r>
      <w:r w:rsidR="00D267D4" w:rsidRPr="00805F9B">
        <w:rPr>
          <w:rFonts w:ascii="Times New Roman" w:hAnsi="Times New Roman"/>
          <w:b/>
          <w:sz w:val="28"/>
          <w:szCs w:val="28"/>
        </w:rPr>
        <w:t>Выводы и предложения</w:t>
      </w:r>
    </w:p>
    <w:p w:rsidR="00536B8F" w:rsidRDefault="00536B8F" w:rsidP="00D267D4">
      <w:pPr>
        <w:spacing w:after="0" w:line="240" w:lineRule="auto"/>
        <w:jc w:val="center"/>
        <w:rPr>
          <w:rFonts w:ascii="Times New Roman" w:hAnsi="Times New Roman"/>
          <w:b/>
          <w:sz w:val="28"/>
          <w:szCs w:val="28"/>
        </w:rPr>
      </w:pPr>
    </w:p>
    <w:p w:rsidR="00652821" w:rsidRDefault="004122F1" w:rsidP="004122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требованиями действующего бюджетного законодательства Контрольно-счетной палатой </w:t>
      </w:r>
      <w:r w:rsidR="00445830">
        <w:rPr>
          <w:rFonts w:ascii="Times New Roman" w:hAnsi="Times New Roman"/>
          <w:sz w:val="28"/>
          <w:szCs w:val="28"/>
        </w:rPr>
        <w:t xml:space="preserve"> Шуйского муниципального района </w:t>
      </w:r>
      <w:r w:rsidR="00536B8F">
        <w:rPr>
          <w:rFonts w:ascii="Times New Roman" w:hAnsi="Times New Roman"/>
          <w:sz w:val="28"/>
          <w:szCs w:val="28"/>
        </w:rPr>
        <w:t xml:space="preserve">на первом этапе проведения внешней проверки годового отчета об исполнении бюджета Шуйского муниципального района за 2016 год были </w:t>
      </w:r>
      <w:r w:rsidR="00445830">
        <w:rPr>
          <w:rFonts w:ascii="Times New Roman" w:hAnsi="Times New Roman"/>
          <w:sz w:val="28"/>
          <w:szCs w:val="28"/>
        </w:rPr>
        <w:t xml:space="preserve">проведены внешние проверки годовой бюджетной (бухгалтерской)  отчетности </w:t>
      </w:r>
      <w:r w:rsidR="00445830" w:rsidRPr="00445830">
        <w:rPr>
          <w:rFonts w:ascii="Times New Roman" w:hAnsi="Times New Roman"/>
          <w:sz w:val="28"/>
          <w:szCs w:val="28"/>
        </w:rPr>
        <w:t>главн</w:t>
      </w:r>
      <w:r w:rsidR="00BD7859">
        <w:rPr>
          <w:rFonts w:ascii="Times New Roman" w:hAnsi="Times New Roman"/>
          <w:sz w:val="28"/>
          <w:szCs w:val="28"/>
        </w:rPr>
        <w:t>ых</w:t>
      </w:r>
      <w:r w:rsidR="00445830" w:rsidRPr="00445830">
        <w:rPr>
          <w:rFonts w:ascii="Times New Roman" w:hAnsi="Times New Roman"/>
          <w:sz w:val="28"/>
          <w:szCs w:val="28"/>
        </w:rPr>
        <w:t xml:space="preserve"> администратор</w:t>
      </w:r>
      <w:r w:rsidR="00BD7859">
        <w:rPr>
          <w:rFonts w:ascii="Times New Roman" w:hAnsi="Times New Roman"/>
          <w:sz w:val="28"/>
          <w:szCs w:val="28"/>
        </w:rPr>
        <w:t>ов</w:t>
      </w:r>
      <w:r w:rsidR="00807B4A">
        <w:rPr>
          <w:rFonts w:ascii="Times New Roman" w:hAnsi="Times New Roman"/>
          <w:sz w:val="28"/>
          <w:szCs w:val="28"/>
        </w:rPr>
        <w:t>, распорядителей</w:t>
      </w:r>
      <w:r w:rsidR="00445830" w:rsidRPr="00445830">
        <w:rPr>
          <w:rFonts w:ascii="Times New Roman" w:hAnsi="Times New Roman"/>
          <w:sz w:val="28"/>
          <w:szCs w:val="28"/>
        </w:rPr>
        <w:t xml:space="preserve"> средств</w:t>
      </w:r>
      <w:r w:rsidR="00536B8F">
        <w:rPr>
          <w:rFonts w:ascii="Times New Roman" w:hAnsi="Times New Roman"/>
          <w:sz w:val="28"/>
          <w:szCs w:val="28"/>
        </w:rPr>
        <w:t xml:space="preserve"> бюджета </w:t>
      </w:r>
      <w:r w:rsidR="00250E7B">
        <w:rPr>
          <w:rFonts w:ascii="Times New Roman" w:hAnsi="Times New Roman"/>
          <w:sz w:val="28"/>
          <w:szCs w:val="28"/>
        </w:rPr>
        <w:t xml:space="preserve">Шуйского муниципального </w:t>
      </w:r>
      <w:r w:rsidR="00536B8F">
        <w:rPr>
          <w:rFonts w:ascii="Times New Roman" w:hAnsi="Times New Roman"/>
          <w:sz w:val="28"/>
          <w:szCs w:val="28"/>
        </w:rPr>
        <w:t>района</w:t>
      </w:r>
      <w:r w:rsidR="00807B4A">
        <w:rPr>
          <w:rFonts w:ascii="Times New Roman" w:hAnsi="Times New Roman"/>
          <w:sz w:val="28"/>
          <w:szCs w:val="28"/>
        </w:rPr>
        <w:t>.</w:t>
      </w:r>
    </w:p>
    <w:p w:rsidR="002E264C" w:rsidRPr="002E264C" w:rsidRDefault="002E264C" w:rsidP="002E264C">
      <w:pPr>
        <w:spacing w:after="0" w:line="240" w:lineRule="auto"/>
        <w:ind w:firstLine="567"/>
        <w:jc w:val="both"/>
        <w:rPr>
          <w:rFonts w:ascii="Times New Roman" w:hAnsi="Times New Roman"/>
          <w:sz w:val="28"/>
          <w:szCs w:val="28"/>
        </w:rPr>
      </w:pPr>
      <w:r w:rsidRPr="002E264C">
        <w:rPr>
          <w:rFonts w:ascii="Times New Roman" w:hAnsi="Times New Roman"/>
          <w:sz w:val="28"/>
          <w:szCs w:val="28"/>
        </w:rPr>
        <w:t>Годовая бюджетная отчетность за 2016 год представлена в Контрольно-счетную палату всеми главными распорядителями, администраторами средств бюджета Шуйского муниципального района в установленный действующим бюджетным законодательством срок, за исключением Администрации Шуйского муниципального района, представившей отчетность с нарушением  установленного срока.</w:t>
      </w:r>
    </w:p>
    <w:p w:rsidR="004122F1" w:rsidRDefault="001B12F0" w:rsidP="00652821">
      <w:pPr>
        <w:spacing w:after="0" w:line="240" w:lineRule="auto"/>
        <w:ind w:firstLine="567"/>
        <w:jc w:val="both"/>
        <w:rPr>
          <w:rFonts w:ascii="Times New Roman" w:hAnsi="Times New Roman"/>
          <w:sz w:val="28"/>
          <w:szCs w:val="28"/>
        </w:rPr>
      </w:pPr>
      <w:r w:rsidRPr="006350C8">
        <w:rPr>
          <w:rFonts w:ascii="Times New Roman" w:hAnsi="Times New Roman"/>
          <w:sz w:val="28"/>
          <w:szCs w:val="28"/>
        </w:rPr>
        <w:t>В ходе проведения камеральной проверки годовой бюджетной   отчетности</w:t>
      </w:r>
      <w:r w:rsidR="00BD7859" w:rsidRPr="006350C8">
        <w:rPr>
          <w:rFonts w:ascii="Times New Roman" w:hAnsi="Times New Roman"/>
          <w:sz w:val="28"/>
          <w:szCs w:val="28"/>
        </w:rPr>
        <w:t xml:space="preserve"> Администрации Шуйского  муниципального района  </w:t>
      </w:r>
      <w:r w:rsidR="00652821">
        <w:rPr>
          <w:rFonts w:ascii="Times New Roman" w:hAnsi="Times New Roman"/>
          <w:sz w:val="28"/>
          <w:szCs w:val="28"/>
        </w:rPr>
        <w:t>установ</w:t>
      </w:r>
      <w:r w:rsidRPr="006350C8">
        <w:rPr>
          <w:rFonts w:ascii="Times New Roman" w:hAnsi="Times New Roman"/>
          <w:sz w:val="28"/>
          <w:szCs w:val="28"/>
        </w:rPr>
        <w:t>леныотдельные нарушения порядка ведения бухгалтерского</w:t>
      </w:r>
      <w:r w:rsidR="00BD7859" w:rsidRPr="006350C8">
        <w:rPr>
          <w:rFonts w:ascii="Times New Roman" w:hAnsi="Times New Roman"/>
          <w:sz w:val="28"/>
          <w:szCs w:val="28"/>
        </w:rPr>
        <w:t xml:space="preserve"> (бюджетного)</w:t>
      </w:r>
      <w:r w:rsidRPr="006350C8">
        <w:rPr>
          <w:rFonts w:ascii="Times New Roman" w:hAnsi="Times New Roman"/>
          <w:sz w:val="28"/>
          <w:szCs w:val="28"/>
        </w:rPr>
        <w:t xml:space="preserve"> учета</w:t>
      </w:r>
      <w:r w:rsidR="006350C8" w:rsidRPr="006350C8">
        <w:rPr>
          <w:rFonts w:ascii="Times New Roman" w:hAnsi="Times New Roman"/>
          <w:sz w:val="28"/>
          <w:szCs w:val="28"/>
        </w:rPr>
        <w:t xml:space="preserve">, </w:t>
      </w:r>
      <w:r w:rsidR="00BD7859" w:rsidRPr="006350C8">
        <w:rPr>
          <w:rFonts w:ascii="Times New Roman" w:hAnsi="Times New Roman"/>
          <w:sz w:val="28"/>
          <w:szCs w:val="28"/>
        </w:rPr>
        <w:t xml:space="preserve"> в части ведения учета отдельных материальных ценностей на несоответствующих счетах бухгалтерского (бюджетного) учета</w:t>
      </w:r>
      <w:r w:rsidR="006350C8" w:rsidRPr="006350C8">
        <w:rPr>
          <w:rFonts w:ascii="Times New Roman" w:hAnsi="Times New Roman"/>
          <w:sz w:val="28"/>
          <w:szCs w:val="28"/>
        </w:rPr>
        <w:t xml:space="preserve"> (исправлено в ходе проверки)</w:t>
      </w:r>
      <w:r w:rsidRPr="006350C8">
        <w:rPr>
          <w:rFonts w:ascii="Times New Roman" w:hAnsi="Times New Roman"/>
          <w:sz w:val="28"/>
          <w:szCs w:val="28"/>
        </w:rPr>
        <w:t xml:space="preserve">, </w:t>
      </w:r>
      <w:r w:rsidR="006350C8">
        <w:rPr>
          <w:rFonts w:ascii="Times New Roman" w:hAnsi="Times New Roman"/>
          <w:sz w:val="28"/>
          <w:szCs w:val="28"/>
        </w:rPr>
        <w:t>нарушени</w:t>
      </w:r>
      <w:r w:rsidR="00807B4A">
        <w:rPr>
          <w:rFonts w:ascii="Times New Roman" w:hAnsi="Times New Roman"/>
          <w:sz w:val="28"/>
          <w:szCs w:val="28"/>
        </w:rPr>
        <w:t>я</w:t>
      </w:r>
      <w:r w:rsidR="00BD7859" w:rsidRPr="006350C8">
        <w:rPr>
          <w:rFonts w:ascii="Times New Roman" w:hAnsi="Times New Roman"/>
          <w:sz w:val="28"/>
          <w:szCs w:val="28"/>
        </w:rPr>
        <w:t xml:space="preserve">порядка </w:t>
      </w:r>
      <w:r w:rsidRPr="006350C8">
        <w:rPr>
          <w:rFonts w:ascii="Times New Roman" w:hAnsi="Times New Roman"/>
          <w:sz w:val="28"/>
          <w:szCs w:val="28"/>
        </w:rPr>
        <w:t>составления и представления бухгалтерской (</w:t>
      </w:r>
      <w:r w:rsidR="00807B4A">
        <w:rPr>
          <w:rFonts w:ascii="Times New Roman" w:hAnsi="Times New Roman"/>
          <w:sz w:val="28"/>
          <w:szCs w:val="28"/>
        </w:rPr>
        <w:t>бюджетной</w:t>
      </w:r>
      <w:r w:rsidRPr="006350C8">
        <w:rPr>
          <w:rFonts w:ascii="Times New Roman" w:hAnsi="Times New Roman"/>
          <w:sz w:val="28"/>
          <w:szCs w:val="28"/>
        </w:rPr>
        <w:t>) отчетности,</w:t>
      </w:r>
      <w:r w:rsidR="006350C8">
        <w:rPr>
          <w:rFonts w:ascii="Times New Roman" w:hAnsi="Times New Roman"/>
          <w:sz w:val="28"/>
          <w:szCs w:val="28"/>
        </w:rPr>
        <w:t xml:space="preserve">в части </w:t>
      </w:r>
      <w:r w:rsidR="004122F1" w:rsidRPr="004122F1">
        <w:rPr>
          <w:rFonts w:ascii="Times New Roman" w:hAnsi="Times New Roman"/>
          <w:sz w:val="28"/>
          <w:szCs w:val="28"/>
        </w:rPr>
        <w:t>представлен</w:t>
      </w:r>
      <w:r w:rsidR="006350C8">
        <w:rPr>
          <w:rFonts w:ascii="Times New Roman" w:hAnsi="Times New Roman"/>
          <w:sz w:val="28"/>
          <w:szCs w:val="28"/>
        </w:rPr>
        <w:t>ия</w:t>
      </w:r>
      <w:r w:rsidR="004122F1" w:rsidRPr="004122F1">
        <w:rPr>
          <w:rFonts w:ascii="Times New Roman" w:hAnsi="Times New Roman"/>
          <w:sz w:val="28"/>
          <w:szCs w:val="28"/>
        </w:rPr>
        <w:t xml:space="preserve"> Администрацией</w:t>
      </w:r>
      <w:r w:rsidR="006350C8">
        <w:rPr>
          <w:rFonts w:ascii="Times New Roman" w:hAnsi="Times New Roman"/>
          <w:sz w:val="28"/>
          <w:szCs w:val="28"/>
        </w:rPr>
        <w:t xml:space="preserve"> в финансовый орган и Палату</w:t>
      </w:r>
      <w:r w:rsidR="004122F1" w:rsidRPr="004122F1">
        <w:rPr>
          <w:rFonts w:ascii="Times New Roman" w:hAnsi="Times New Roman"/>
          <w:sz w:val="28"/>
          <w:szCs w:val="28"/>
        </w:rPr>
        <w:t xml:space="preserve"> годов</w:t>
      </w:r>
      <w:r w:rsidR="006350C8">
        <w:rPr>
          <w:rFonts w:ascii="Times New Roman" w:hAnsi="Times New Roman"/>
          <w:sz w:val="28"/>
          <w:szCs w:val="28"/>
        </w:rPr>
        <w:t>ой</w:t>
      </w:r>
      <w:r w:rsidR="004122F1" w:rsidRPr="004122F1">
        <w:rPr>
          <w:rFonts w:ascii="Times New Roman" w:hAnsi="Times New Roman"/>
          <w:sz w:val="28"/>
          <w:szCs w:val="28"/>
        </w:rPr>
        <w:t xml:space="preserve"> бюджетн</w:t>
      </w:r>
      <w:r w:rsidR="006350C8">
        <w:rPr>
          <w:rFonts w:ascii="Times New Roman" w:hAnsi="Times New Roman"/>
          <w:sz w:val="28"/>
          <w:szCs w:val="28"/>
        </w:rPr>
        <w:t>ой</w:t>
      </w:r>
      <w:r w:rsidR="004122F1" w:rsidRPr="004122F1">
        <w:rPr>
          <w:rFonts w:ascii="Times New Roman" w:hAnsi="Times New Roman"/>
          <w:sz w:val="28"/>
          <w:szCs w:val="28"/>
        </w:rPr>
        <w:t xml:space="preserve"> отчетност</w:t>
      </w:r>
      <w:r w:rsidR="006350C8">
        <w:rPr>
          <w:rFonts w:ascii="Times New Roman" w:hAnsi="Times New Roman"/>
          <w:sz w:val="28"/>
          <w:szCs w:val="28"/>
        </w:rPr>
        <w:t xml:space="preserve">и, не являющейся по своему содержанию </w:t>
      </w:r>
      <w:r w:rsidR="004122F1" w:rsidRPr="004122F1">
        <w:rPr>
          <w:rFonts w:ascii="Times New Roman" w:hAnsi="Times New Roman"/>
          <w:sz w:val="28"/>
          <w:szCs w:val="28"/>
        </w:rPr>
        <w:t>сводной. Годовая бюджетная отчетность представлялась в финансовый орган отдельно каждым субъектом  бюджетной отчетности - получателем бюджетных средств, находящемся в ведомственном подчинении Администрации, минуя ответственную за формирование сводной бюджетной отчетности Администрацию Шуйского муниципального района</w:t>
      </w:r>
      <w:r w:rsidR="006350C8">
        <w:rPr>
          <w:rFonts w:ascii="Times New Roman" w:hAnsi="Times New Roman"/>
          <w:sz w:val="28"/>
          <w:szCs w:val="28"/>
        </w:rPr>
        <w:t>.</w:t>
      </w:r>
      <w:r w:rsidR="00807B4A">
        <w:rPr>
          <w:rFonts w:ascii="Times New Roman" w:hAnsi="Times New Roman"/>
          <w:sz w:val="28"/>
          <w:szCs w:val="28"/>
        </w:rPr>
        <w:t>Выявле</w:t>
      </w:r>
      <w:r w:rsidR="006350C8">
        <w:rPr>
          <w:rFonts w:ascii="Times New Roman" w:hAnsi="Times New Roman"/>
          <w:sz w:val="28"/>
          <w:szCs w:val="28"/>
        </w:rPr>
        <w:t>нные нарушения</w:t>
      </w:r>
      <w:r w:rsidR="004122F1" w:rsidRPr="004122F1">
        <w:rPr>
          <w:rFonts w:ascii="Times New Roman" w:hAnsi="Times New Roman"/>
          <w:sz w:val="28"/>
          <w:szCs w:val="28"/>
        </w:rPr>
        <w:t xml:space="preserve"> в целом не повлиял</w:t>
      </w:r>
      <w:r w:rsidR="006350C8">
        <w:rPr>
          <w:rFonts w:ascii="Times New Roman" w:hAnsi="Times New Roman"/>
          <w:sz w:val="28"/>
          <w:szCs w:val="28"/>
        </w:rPr>
        <w:t>и</w:t>
      </w:r>
      <w:r w:rsidR="004122F1" w:rsidRPr="004122F1">
        <w:rPr>
          <w:rFonts w:ascii="Times New Roman" w:hAnsi="Times New Roman"/>
          <w:sz w:val="28"/>
          <w:szCs w:val="28"/>
        </w:rPr>
        <w:t xml:space="preserve"> на достоверность данных годового отчета об исполнении бюджета Шуйского муниципального района на 01 января 2017 </w:t>
      </w:r>
      <w:r w:rsidR="004122F1" w:rsidRPr="004122F1">
        <w:rPr>
          <w:rFonts w:ascii="Times New Roman" w:hAnsi="Times New Roman"/>
          <w:sz w:val="28"/>
          <w:szCs w:val="28"/>
        </w:rPr>
        <w:lastRenderedPageBreak/>
        <w:t>года</w:t>
      </w:r>
      <w:r w:rsidR="006350C8">
        <w:rPr>
          <w:rFonts w:ascii="Times New Roman" w:hAnsi="Times New Roman"/>
          <w:sz w:val="28"/>
          <w:szCs w:val="28"/>
        </w:rPr>
        <w:t xml:space="preserve"> (подробнее - в разделе 2 настоящего Заключения)</w:t>
      </w:r>
      <w:r w:rsidR="004122F1" w:rsidRPr="004122F1">
        <w:rPr>
          <w:rFonts w:ascii="Times New Roman" w:hAnsi="Times New Roman"/>
          <w:sz w:val="28"/>
          <w:szCs w:val="28"/>
        </w:rPr>
        <w:t xml:space="preserve">. </w:t>
      </w:r>
      <w:r w:rsidR="006350C8">
        <w:rPr>
          <w:rFonts w:ascii="Times New Roman" w:hAnsi="Times New Roman"/>
          <w:sz w:val="28"/>
          <w:szCs w:val="28"/>
        </w:rPr>
        <w:t>Р</w:t>
      </w:r>
      <w:r w:rsidR="004122F1" w:rsidRPr="004122F1">
        <w:rPr>
          <w:rFonts w:ascii="Times New Roman" w:hAnsi="Times New Roman"/>
          <w:sz w:val="28"/>
          <w:szCs w:val="28"/>
        </w:rPr>
        <w:t>езультат</w:t>
      </w:r>
      <w:r w:rsidR="006350C8">
        <w:rPr>
          <w:rFonts w:ascii="Times New Roman" w:hAnsi="Times New Roman"/>
          <w:sz w:val="28"/>
          <w:szCs w:val="28"/>
        </w:rPr>
        <w:t>ы</w:t>
      </w:r>
      <w:r w:rsidR="004122F1" w:rsidRPr="004122F1">
        <w:rPr>
          <w:rFonts w:ascii="Times New Roman" w:hAnsi="Times New Roman"/>
          <w:sz w:val="28"/>
          <w:szCs w:val="28"/>
        </w:rPr>
        <w:t xml:space="preserve"> внешней проверки Администрации </w:t>
      </w:r>
      <w:r w:rsidR="006350C8">
        <w:rPr>
          <w:rFonts w:ascii="Times New Roman" w:hAnsi="Times New Roman"/>
          <w:sz w:val="28"/>
          <w:szCs w:val="28"/>
        </w:rPr>
        <w:t>оформлены отдельным заключением</w:t>
      </w:r>
      <w:r w:rsidR="00807B4A">
        <w:rPr>
          <w:rFonts w:ascii="Times New Roman" w:hAnsi="Times New Roman"/>
          <w:sz w:val="28"/>
          <w:szCs w:val="28"/>
        </w:rPr>
        <w:t xml:space="preserve"> и направлены</w:t>
      </w:r>
      <w:r w:rsidR="004122F1" w:rsidRPr="004122F1">
        <w:rPr>
          <w:rFonts w:ascii="Times New Roman" w:hAnsi="Times New Roman"/>
          <w:sz w:val="28"/>
          <w:szCs w:val="28"/>
        </w:rPr>
        <w:t>Главе Шуйского муниципального района.</w:t>
      </w:r>
    </w:p>
    <w:p w:rsidR="00536B8F" w:rsidRPr="00536B8F" w:rsidRDefault="00536B8F" w:rsidP="00536B8F">
      <w:pPr>
        <w:spacing w:after="0" w:line="240" w:lineRule="auto"/>
        <w:ind w:firstLine="567"/>
        <w:jc w:val="both"/>
        <w:rPr>
          <w:rFonts w:ascii="Times New Roman" w:hAnsi="Times New Roman"/>
          <w:sz w:val="28"/>
          <w:szCs w:val="28"/>
        </w:rPr>
      </w:pPr>
      <w:r w:rsidRPr="00536B8F">
        <w:rPr>
          <w:rFonts w:ascii="Times New Roman" w:hAnsi="Times New Roman"/>
          <w:sz w:val="28"/>
          <w:szCs w:val="28"/>
        </w:rPr>
        <w:t>Бюджет Шуйского муниципального района за 2016 год исполнен в соответствии с Решением Совета Шуйского муниципального от 10 декабря   2015 г.  № 61 «О бюджете Шуйского муниципального района на 2016 год» в действующей редакции, с учетом внесенных в течение финансового года изменений и дополнений.</w:t>
      </w:r>
    </w:p>
    <w:p w:rsidR="0037157B" w:rsidRPr="0037157B" w:rsidRDefault="00536B8F" w:rsidP="0037157B">
      <w:pPr>
        <w:spacing w:after="0" w:line="240" w:lineRule="auto"/>
        <w:ind w:firstLine="567"/>
        <w:jc w:val="both"/>
        <w:rPr>
          <w:rFonts w:ascii="Times New Roman" w:hAnsi="Times New Roman"/>
          <w:sz w:val="28"/>
          <w:szCs w:val="28"/>
        </w:rPr>
      </w:pPr>
      <w:r w:rsidRPr="00536B8F">
        <w:rPr>
          <w:rFonts w:ascii="Times New Roman" w:hAnsi="Times New Roman"/>
          <w:sz w:val="28"/>
          <w:szCs w:val="28"/>
        </w:rPr>
        <w:t xml:space="preserve">В отчетном периоде доходная часть бюджета Шуйского муниципального района исполнена в сумме 253038,52 тыс. рублей или в размере 101,75% к уточненному годовому плану. Расходные обязательства бюджета района исполнены в сумме 248921,62 тыс. рублей или в размере 98,14% от утвержденных бюджетных назначений. По состоянию на 01 января 2017 года неисполненные назначения составили в общей сумме 4709,86 тыс. рублей. </w:t>
      </w:r>
      <w:r w:rsidR="0037157B" w:rsidRPr="0037157B">
        <w:rPr>
          <w:rFonts w:ascii="Times New Roman" w:hAnsi="Times New Roman"/>
          <w:sz w:val="28"/>
          <w:szCs w:val="28"/>
        </w:rPr>
        <w:t xml:space="preserve">Проведенный </w:t>
      </w:r>
      <w:r w:rsidR="0037157B">
        <w:rPr>
          <w:rFonts w:ascii="Times New Roman" w:hAnsi="Times New Roman"/>
          <w:sz w:val="28"/>
          <w:szCs w:val="28"/>
        </w:rPr>
        <w:t>К</w:t>
      </w:r>
      <w:r w:rsidR="0037157B" w:rsidRPr="0037157B">
        <w:rPr>
          <w:rFonts w:ascii="Times New Roman" w:hAnsi="Times New Roman"/>
          <w:sz w:val="28"/>
          <w:szCs w:val="28"/>
        </w:rPr>
        <w:t xml:space="preserve">онтрольно-счетной </w:t>
      </w:r>
      <w:r w:rsidR="0037157B">
        <w:rPr>
          <w:rFonts w:ascii="Times New Roman" w:hAnsi="Times New Roman"/>
          <w:sz w:val="28"/>
          <w:szCs w:val="28"/>
        </w:rPr>
        <w:t>палатой</w:t>
      </w:r>
      <w:r w:rsidR="0037157B" w:rsidRPr="0037157B">
        <w:rPr>
          <w:rFonts w:ascii="Times New Roman" w:hAnsi="Times New Roman"/>
          <w:sz w:val="28"/>
          <w:szCs w:val="28"/>
        </w:rPr>
        <w:t xml:space="preserve"> анализ причин неисполнения годовых бюджетных ассигнований главными распорядителями средств бюджета </w:t>
      </w:r>
      <w:r w:rsidR="0037157B">
        <w:rPr>
          <w:rFonts w:ascii="Times New Roman" w:hAnsi="Times New Roman"/>
          <w:sz w:val="28"/>
          <w:szCs w:val="28"/>
        </w:rPr>
        <w:t xml:space="preserve">Шуйского муниципального района </w:t>
      </w:r>
      <w:r w:rsidR="0037157B" w:rsidRPr="0037157B">
        <w:rPr>
          <w:rFonts w:ascii="Times New Roman" w:hAnsi="Times New Roman"/>
          <w:sz w:val="28"/>
          <w:szCs w:val="28"/>
        </w:rPr>
        <w:t xml:space="preserve">позволяет сделать вывод о </w:t>
      </w:r>
      <w:r w:rsidR="0037157B" w:rsidRPr="00D96010">
        <w:rPr>
          <w:rFonts w:ascii="Times New Roman" w:hAnsi="Times New Roman"/>
          <w:sz w:val="28"/>
          <w:szCs w:val="28"/>
        </w:rPr>
        <w:t>наличии возможности в течение 2016 года корректировки бюджетных ассигнований, предоставляемых субъектам бюджетного планирования,</w:t>
      </w:r>
      <w:r w:rsidR="0037157B" w:rsidRPr="0037157B">
        <w:rPr>
          <w:rFonts w:ascii="Times New Roman" w:hAnsi="Times New Roman"/>
          <w:sz w:val="28"/>
          <w:szCs w:val="28"/>
        </w:rPr>
        <w:t xml:space="preserve"> которая не была</w:t>
      </w:r>
      <w:r w:rsidR="00091949">
        <w:rPr>
          <w:rFonts w:ascii="Times New Roman" w:hAnsi="Times New Roman"/>
          <w:sz w:val="28"/>
          <w:szCs w:val="28"/>
        </w:rPr>
        <w:t xml:space="preserve"> ими</w:t>
      </w:r>
      <w:r w:rsidR="0037157B" w:rsidRPr="0037157B">
        <w:rPr>
          <w:rFonts w:ascii="Times New Roman" w:hAnsi="Times New Roman"/>
          <w:sz w:val="28"/>
          <w:szCs w:val="28"/>
        </w:rPr>
        <w:t xml:space="preserve"> реализована.</w:t>
      </w:r>
    </w:p>
    <w:p w:rsidR="00536B8F" w:rsidRPr="00536B8F" w:rsidRDefault="00536B8F" w:rsidP="00536B8F">
      <w:pPr>
        <w:spacing w:after="0" w:line="240" w:lineRule="auto"/>
        <w:ind w:firstLine="567"/>
        <w:jc w:val="both"/>
        <w:rPr>
          <w:rFonts w:ascii="Times New Roman" w:hAnsi="Times New Roman"/>
          <w:sz w:val="28"/>
          <w:szCs w:val="28"/>
        </w:rPr>
      </w:pPr>
      <w:r w:rsidRPr="00536B8F">
        <w:rPr>
          <w:rFonts w:ascii="Times New Roman" w:hAnsi="Times New Roman"/>
          <w:sz w:val="28"/>
          <w:szCs w:val="28"/>
        </w:rPr>
        <w:t xml:space="preserve">Бюджет района исполнен с превышением доходов над расходами, профицитом районного бюджета в сумме 4116,90 тыс. рублей. </w:t>
      </w:r>
    </w:p>
    <w:p w:rsidR="00807B4A" w:rsidRPr="00807B4A" w:rsidRDefault="002E264C" w:rsidP="00536B8F">
      <w:pPr>
        <w:spacing w:after="0" w:line="240" w:lineRule="auto"/>
        <w:ind w:firstLine="567"/>
        <w:jc w:val="both"/>
        <w:rPr>
          <w:rFonts w:ascii="Times New Roman" w:hAnsi="Times New Roman"/>
          <w:sz w:val="28"/>
          <w:szCs w:val="28"/>
        </w:rPr>
      </w:pPr>
      <w:r>
        <w:rPr>
          <w:rFonts w:ascii="Times New Roman" w:hAnsi="Times New Roman"/>
          <w:sz w:val="28"/>
          <w:szCs w:val="28"/>
        </w:rPr>
        <w:t>Г</w:t>
      </w:r>
      <w:r w:rsidR="00807B4A" w:rsidRPr="00807B4A">
        <w:rPr>
          <w:rFonts w:ascii="Times New Roman" w:hAnsi="Times New Roman"/>
          <w:sz w:val="28"/>
          <w:szCs w:val="28"/>
        </w:rPr>
        <w:t>одов</w:t>
      </w:r>
      <w:r>
        <w:rPr>
          <w:rFonts w:ascii="Times New Roman" w:hAnsi="Times New Roman"/>
          <w:sz w:val="28"/>
          <w:szCs w:val="28"/>
        </w:rPr>
        <w:t>ая бюджетная о</w:t>
      </w:r>
      <w:r w:rsidR="00807B4A" w:rsidRPr="00807B4A">
        <w:rPr>
          <w:rFonts w:ascii="Times New Roman" w:hAnsi="Times New Roman"/>
          <w:sz w:val="28"/>
          <w:szCs w:val="28"/>
        </w:rPr>
        <w:t>тчетност</w:t>
      </w:r>
      <w:r>
        <w:rPr>
          <w:rFonts w:ascii="Times New Roman" w:hAnsi="Times New Roman"/>
          <w:sz w:val="28"/>
          <w:szCs w:val="28"/>
        </w:rPr>
        <w:t xml:space="preserve">ьза 2016 год представлена </w:t>
      </w:r>
      <w:r w:rsidR="00A40D82">
        <w:rPr>
          <w:rFonts w:ascii="Times New Roman" w:hAnsi="Times New Roman"/>
          <w:sz w:val="28"/>
          <w:szCs w:val="28"/>
        </w:rPr>
        <w:t xml:space="preserve">Финансовым управлением администрации Шуйского муниципального района </w:t>
      </w:r>
      <w:r>
        <w:rPr>
          <w:rFonts w:ascii="Times New Roman" w:hAnsi="Times New Roman"/>
          <w:sz w:val="28"/>
          <w:szCs w:val="28"/>
        </w:rPr>
        <w:t>в Контрольно-счетную палату Шуйского муниципального района в установленный срок. О</w:t>
      </w:r>
      <w:r w:rsidR="00807B4A" w:rsidRPr="00807B4A">
        <w:rPr>
          <w:rFonts w:ascii="Times New Roman" w:hAnsi="Times New Roman"/>
          <w:sz w:val="28"/>
          <w:szCs w:val="28"/>
        </w:rPr>
        <w:t>бъем и содержание документов, прилагаемых к</w:t>
      </w:r>
      <w:r>
        <w:rPr>
          <w:rFonts w:ascii="Times New Roman" w:hAnsi="Times New Roman"/>
          <w:sz w:val="28"/>
          <w:szCs w:val="28"/>
        </w:rPr>
        <w:t xml:space="preserve">Отчету </w:t>
      </w:r>
      <w:r w:rsidRPr="002E264C">
        <w:rPr>
          <w:rFonts w:ascii="Times New Roman" w:hAnsi="Times New Roman"/>
          <w:sz w:val="28"/>
          <w:szCs w:val="28"/>
        </w:rPr>
        <w:t>об исполнении бюджета Шуйского муниципального района</w:t>
      </w:r>
      <w:r>
        <w:rPr>
          <w:rFonts w:ascii="Times New Roman" w:hAnsi="Times New Roman"/>
          <w:sz w:val="28"/>
          <w:szCs w:val="28"/>
        </w:rPr>
        <w:t xml:space="preserve"> за 2016 год</w:t>
      </w:r>
      <w:r w:rsidR="00807B4A" w:rsidRPr="00807B4A">
        <w:rPr>
          <w:rFonts w:ascii="Times New Roman" w:hAnsi="Times New Roman"/>
          <w:sz w:val="28"/>
          <w:szCs w:val="28"/>
        </w:rPr>
        <w:t xml:space="preserve">, в целом соответствуют </w:t>
      </w:r>
      <w:r>
        <w:rPr>
          <w:rFonts w:ascii="Times New Roman" w:hAnsi="Times New Roman"/>
          <w:sz w:val="28"/>
          <w:szCs w:val="28"/>
        </w:rPr>
        <w:t xml:space="preserve">нормам, </w:t>
      </w:r>
      <w:r w:rsidR="00807B4A" w:rsidRPr="00807B4A">
        <w:rPr>
          <w:rFonts w:ascii="Times New Roman" w:hAnsi="Times New Roman"/>
          <w:sz w:val="28"/>
          <w:szCs w:val="28"/>
        </w:rPr>
        <w:t>установленным Бюджетным кодексом Российской Федерации, приказом Министерства финансов Российской Федерации от 28 декабря 2010 г. № 191н  «Об утверждении Инструкции о порядке представления годовой, квартальной и месячной отчетности об исполнении бюджетов бюджетной системы Российской Федерации», Положением о бюджетном процессе в Шуйском муниципальном районе, утвержденным Решением Совета Шуйского муниципального района от 04 февраля 2009 г. № 5.</w:t>
      </w:r>
    </w:p>
    <w:p w:rsidR="00D267D4" w:rsidRDefault="00807B4A" w:rsidP="00807B4A">
      <w:pPr>
        <w:spacing w:after="0" w:line="240" w:lineRule="auto"/>
        <w:jc w:val="both"/>
        <w:rPr>
          <w:rFonts w:ascii="Times New Roman" w:hAnsi="Times New Roman"/>
          <w:sz w:val="28"/>
          <w:szCs w:val="28"/>
        </w:rPr>
      </w:pPr>
      <w:r w:rsidRPr="00807B4A">
        <w:rPr>
          <w:rFonts w:ascii="Times New Roman" w:hAnsi="Times New Roman"/>
          <w:sz w:val="28"/>
          <w:szCs w:val="28"/>
        </w:rPr>
        <w:t xml:space="preserve">Достоверность </w:t>
      </w:r>
      <w:r>
        <w:rPr>
          <w:rFonts w:ascii="Times New Roman" w:hAnsi="Times New Roman"/>
          <w:sz w:val="28"/>
          <w:szCs w:val="28"/>
        </w:rPr>
        <w:t xml:space="preserve">представленной финансовым органом </w:t>
      </w:r>
      <w:r w:rsidRPr="00807B4A">
        <w:rPr>
          <w:rFonts w:ascii="Times New Roman" w:hAnsi="Times New Roman"/>
          <w:sz w:val="28"/>
          <w:szCs w:val="28"/>
        </w:rPr>
        <w:t xml:space="preserve">годовой бюджетной отчетности за 2016 года </w:t>
      </w:r>
      <w:r>
        <w:rPr>
          <w:rFonts w:ascii="Times New Roman" w:hAnsi="Times New Roman"/>
          <w:sz w:val="28"/>
          <w:szCs w:val="28"/>
        </w:rPr>
        <w:t xml:space="preserve">в </w:t>
      </w:r>
      <w:r w:rsidRPr="00807B4A">
        <w:rPr>
          <w:rFonts w:ascii="Times New Roman" w:hAnsi="Times New Roman"/>
          <w:sz w:val="28"/>
          <w:szCs w:val="28"/>
        </w:rPr>
        <w:t>целом соответствует требованиям законодательства Российской Федерации, полно отражает результаты финансово-хозяйственной деятельности Шуйского муниципального района за отчетный период и финансовое положение главных администраторов, распорядителей бюджетных средств.</w:t>
      </w:r>
      <w:r w:rsidR="00D267D4">
        <w:rPr>
          <w:rFonts w:ascii="Times New Roman" w:hAnsi="Times New Roman"/>
          <w:sz w:val="28"/>
          <w:szCs w:val="28"/>
        </w:rPr>
        <w:t>Проверкой соблюдения внутренней согласованности соответствующих форм бюджетной отчетности об исполнении бюджета за 201</w:t>
      </w:r>
      <w:r w:rsidR="007B1741">
        <w:rPr>
          <w:rFonts w:ascii="Times New Roman" w:hAnsi="Times New Roman"/>
          <w:sz w:val="28"/>
          <w:szCs w:val="28"/>
        </w:rPr>
        <w:t>6</w:t>
      </w:r>
      <w:r w:rsidR="00D267D4">
        <w:rPr>
          <w:rFonts w:ascii="Times New Roman" w:hAnsi="Times New Roman"/>
          <w:sz w:val="28"/>
          <w:szCs w:val="28"/>
        </w:rPr>
        <w:t xml:space="preserve"> год нарушений не установлено.</w:t>
      </w:r>
    </w:p>
    <w:p w:rsidR="00C429AC" w:rsidRDefault="007167EE" w:rsidP="00C0470B">
      <w:pPr>
        <w:spacing w:after="0" w:line="240" w:lineRule="auto"/>
        <w:ind w:firstLine="567"/>
        <w:jc w:val="both"/>
        <w:rPr>
          <w:rFonts w:ascii="Times New Roman" w:hAnsi="Times New Roman"/>
          <w:sz w:val="28"/>
          <w:szCs w:val="28"/>
        </w:rPr>
      </w:pPr>
      <w:r w:rsidRPr="007167EE">
        <w:rPr>
          <w:rFonts w:ascii="Times New Roman" w:hAnsi="Times New Roman"/>
          <w:sz w:val="28"/>
          <w:szCs w:val="28"/>
        </w:rPr>
        <w:lastRenderedPageBreak/>
        <w:t>Согласно Балансу ф. 0503120, Сведениям по дебиторской и кредиторской задолженности ф</w:t>
      </w:r>
      <w:r>
        <w:rPr>
          <w:rFonts w:ascii="Times New Roman" w:hAnsi="Times New Roman"/>
          <w:sz w:val="28"/>
          <w:szCs w:val="28"/>
        </w:rPr>
        <w:t>.</w:t>
      </w:r>
      <w:r w:rsidRPr="007167EE">
        <w:rPr>
          <w:rFonts w:ascii="Times New Roman" w:hAnsi="Times New Roman"/>
          <w:sz w:val="28"/>
          <w:szCs w:val="28"/>
        </w:rPr>
        <w:t xml:space="preserve"> 0503169 по состоянию на 01 января 2017 года имеется дебиторская задолженность в общей сумме 397,87 тыс. рублей, </w:t>
      </w:r>
      <w:r w:rsidR="008229F6">
        <w:rPr>
          <w:rFonts w:ascii="Times New Roman" w:hAnsi="Times New Roman"/>
          <w:sz w:val="28"/>
          <w:szCs w:val="28"/>
        </w:rPr>
        <w:t xml:space="preserve">из них </w:t>
      </w:r>
      <w:r w:rsidR="008229F6" w:rsidRPr="008229F6">
        <w:rPr>
          <w:rFonts w:ascii="Times New Roman" w:hAnsi="Times New Roman"/>
          <w:sz w:val="28"/>
          <w:szCs w:val="28"/>
        </w:rPr>
        <w:t xml:space="preserve">в сумме 88,74 тыс. рублей </w:t>
      </w:r>
      <w:r w:rsidR="008229F6">
        <w:rPr>
          <w:rFonts w:ascii="Times New Roman" w:hAnsi="Times New Roman"/>
          <w:sz w:val="28"/>
          <w:szCs w:val="28"/>
        </w:rPr>
        <w:t xml:space="preserve">по расчетам по платежам в бюджет, не предусмотренные законодательством авансовые платежи в результате переплаты транспортного налога в сумме </w:t>
      </w:r>
      <w:r w:rsidR="008229F6" w:rsidRPr="008229F6">
        <w:rPr>
          <w:rFonts w:ascii="Times New Roman" w:hAnsi="Times New Roman"/>
          <w:sz w:val="28"/>
          <w:szCs w:val="28"/>
        </w:rPr>
        <w:t>42,24 тыс. рублей,</w:t>
      </w:r>
      <w:r w:rsidR="008229F6">
        <w:rPr>
          <w:rFonts w:ascii="Times New Roman" w:hAnsi="Times New Roman"/>
          <w:sz w:val="28"/>
          <w:szCs w:val="28"/>
        </w:rPr>
        <w:t>страховых взносов</w:t>
      </w:r>
      <w:r w:rsidR="008229F6" w:rsidRPr="008229F6">
        <w:rPr>
          <w:rFonts w:ascii="Times New Roman" w:hAnsi="Times New Roman"/>
          <w:sz w:val="28"/>
          <w:szCs w:val="28"/>
        </w:rPr>
        <w:t xml:space="preserve"> в П</w:t>
      </w:r>
      <w:r w:rsidR="008229F6">
        <w:rPr>
          <w:rFonts w:ascii="Times New Roman" w:hAnsi="Times New Roman"/>
          <w:sz w:val="28"/>
          <w:szCs w:val="28"/>
        </w:rPr>
        <w:t>Ф</w:t>
      </w:r>
      <w:r w:rsidR="008229F6" w:rsidRPr="008229F6">
        <w:rPr>
          <w:rFonts w:ascii="Times New Roman" w:hAnsi="Times New Roman"/>
          <w:sz w:val="28"/>
          <w:szCs w:val="28"/>
        </w:rPr>
        <w:t>Р в сумме 32,52 тыс. рублей, налог</w:t>
      </w:r>
      <w:r w:rsidR="00C0470B">
        <w:rPr>
          <w:rFonts w:ascii="Times New Roman" w:hAnsi="Times New Roman"/>
          <w:sz w:val="28"/>
          <w:szCs w:val="28"/>
        </w:rPr>
        <w:t>а</w:t>
      </w:r>
      <w:r w:rsidR="008229F6" w:rsidRPr="008229F6">
        <w:rPr>
          <w:rFonts w:ascii="Times New Roman" w:hAnsi="Times New Roman"/>
          <w:sz w:val="28"/>
          <w:szCs w:val="28"/>
        </w:rPr>
        <w:t xml:space="preserve"> на имущество в сумме 4,75 тыс. рублей, земельно</w:t>
      </w:r>
      <w:r w:rsidR="00C0470B">
        <w:rPr>
          <w:rFonts w:ascii="Times New Roman" w:hAnsi="Times New Roman"/>
          <w:sz w:val="28"/>
          <w:szCs w:val="28"/>
        </w:rPr>
        <w:t>го</w:t>
      </w:r>
      <w:r w:rsidR="008229F6" w:rsidRPr="008229F6">
        <w:rPr>
          <w:rFonts w:ascii="Times New Roman" w:hAnsi="Times New Roman"/>
          <w:sz w:val="28"/>
          <w:szCs w:val="28"/>
        </w:rPr>
        <w:t xml:space="preserve"> налог</w:t>
      </w:r>
      <w:r w:rsidR="00C0470B">
        <w:rPr>
          <w:rFonts w:ascii="Times New Roman" w:hAnsi="Times New Roman"/>
          <w:sz w:val="28"/>
          <w:szCs w:val="28"/>
        </w:rPr>
        <w:t>а</w:t>
      </w:r>
      <w:r w:rsidR="008229F6" w:rsidRPr="008229F6">
        <w:rPr>
          <w:rFonts w:ascii="Times New Roman" w:hAnsi="Times New Roman"/>
          <w:sz w:val="28"/>
          <w:szCs w:val="28"/>
        </w:rPr>
        <w:t xml:space="preserve"> в сумме 9,23 тыс. рублей</w:t>
      </w:r>
      <w:r w:rsidR="005B1EEF">
        <w:rPr>
          <w:rFonts w:ascii="Times New Roman" w:hAnsi="Times New Roman"/>
          <w:sz w:val="28"/>
          <w:szCs w:val="28"/>
        </w:rPr>
        <w:t xml:space="preserve">, что свидетельствует о неэффективном использовании </w:t>
      </w:r>
      <w:r w:rsidR="00252F98" w:rsidRPr="00252F98">
        <w:rPr>
          <w:rFonts w:ascii="Times New Roman" w:hAnsi="Times New Roman"/>
          <w:sz w:val="28"/>
          <w:szCs w:val="28"/>
        </w:rPr>
        <w:t xml:space="preserve">средств бюджета Шуйского муниципального района </w:t>
      </w:r>
      <w:r w:rsidR="00A40D82">
        <w:rPr>
          <w:rFonts w:ascii="Times New Roman" w:hAnsi="Times New Roman"/>
          <w:sz w:val="28"/>
          <w:szCs w:val="28"/>
        </w:rPr>
        <w:t>главными распорядителями и получателями бюджетных средств</w:t>
      </w:r>
      <w:r w:rsidR="008229F6" w:rsidRPr="008229F6">
        <w:rPr>
          <w:rFonts w:ascii="Times New Roman" w:hAnsi="Times New Roman"/>
          <w:sz w:val="28"/>
          <w:szCs w:val="28"/>
        </w:rPr>
        <w:t>.</w:t>
      </w:r>
    </w:p>
    <w:p w:rsidR="00692CBA" w:rsidRDefault="00C0470B" w:rsidP="00C0470B">
      <w:pPr>
        <w:spacing w:after="0" w:line="240" w:lineRule="auto"/>
        <w:ind w:firstLine="567"/>
        <w:jc w:val="both"/>
        <w:rPr>
          <w:rFonts w:ascii="Times New Roman" w:hAnsi="Times New Roman"/>
          <w:sz w:val="28"/>
          <w:szCs w:val="28"/>
        </w:rPr>
      </w:pPr>
      <w:r w:rsidRPr="00C0470B">
        <w:rPr>
          <w:rFonts w:ascii="Times New Roman" w:hAnsi="Times New Roman"/>
          <w:sz w:val="28"/>
          <w:szCs w:val="28"/>
        </w:rPr>
        <w:t>К</w:t>
      </w:r>
      <w:r w:rsidR="007167EE" w:rsidRPr="00C0470B">
        <w:rPr>
          <w:rFonts w:ascii="Times New Roman" w:hAnsi="Times New Roman"/>
          <w:sz w:val="28"/>
          <w:szCs w:val="28"/>
        </w:rPr>
        <w:t xml:space="preserve">редиторская задолженность </w:t>
      </w:r>
      <w:r w:rsidRPr="00C0470B">
        <w:rPr>
          <w:rFonts w:ascii="Times New Roman" w:hAnsi="Times New Roman"/>
          <w:sz w:val="28"/>
          <w:szCs w:val="28"/>
        </w:rPr>
        <w:t xml:space="preserve">на конец отчетного периода составила </w:t>
      </w:r>
      <w:r w:rsidR="007167EE" w:rsidRPr="00C0470B">
        <w:rPr>
          <w:rFonts w:ascii="Times New Roman" w:hAnsi="Times New Roman"/>
          <w:sz w:val="28"/>
          <w:szCs w:val="28"/>
        </w:rPr>
        <w:t xml:space="preserve">в общей сумме 213,34 тыс. рублей, </w:t>
      </w:r>
      <w:r w:rsidRPr="00C0470B">
        <w:rPr>
          <w:rFonts w:ascii="Times New Roman" w:hAnsi="Times New Roman"/>
          <w:sz w:val="28"/>
          <w:szCs w:val="28"/>
        </w:rPr>
        <w:t xml:space="preserve">из них в большей части по </w:t>
      </w:r>
      <w:r w:rsidR="007167EE" w:rsidRPr="00C0470B">
        <w:rPr>
          <w:rFonts w:ascii="Times New Roman" w:hAnsi="Times New Roman"/>
          <w:sz w:val="28"/>
          <w:szCs w:val="28"/>
        </w:rPr>
        <w:t>расчетам с плательщиками по поступлениям от других бюджетов бюджетной системы Российской Федерации в сумме 194,23 тыс. рублей (неиспользованные остатки безвозмездных поступлений, подлежащие возврату в региональный бюджет)</w:t>
      </w:r>
      <w:r w:rsidRPr="00C0470B">
        <w:rPr>
          <w:rFonts w:ascii="Times New Roman" w:hAnsi="Times New Roman"/>
          <w:sz w:val="28"/>
          <w:szCs w:val="28"/>
        </w:rPr>
        <w:t xml:space="preserve">. </w:t>
      </w:r>
    </w:p>
    <w:p w:rsidR="00D267D4" w:rsidRDefault="00C0470B" w:rsidP="00122EA2">
      <w:pPr>
        <w:spacing w:after="0" w:line="240" w:lineRule="auto"/>
        <w:ind w:firstLine="567"/>
        <w:jc w:val="both"/>
        <w:rPr>
          <w:rFonts w:ascii="Times New Roman" w:hAnsi="Times New Roman"/>
          <w:sz w:val="28"/>
          <w:szCs w:val="28"/>
        </w:rPr>
      </w:pPr>
      <w:r w:rsidRPr="00122EA2">
        <w:rPr>
          <w:rFonts w:ascii="Times New Roman" w:hAnsi="Times New Roman"/>
          <w:sz w:val="28"/>
          <w:szCs w:val="28"/>
        </w:rPr>
        <w:t xml:space="preserve">В отчетном периоде отмечается </w:t>
      </w:r>
      <w:r w:rsidR="007167EE" w:rsidRPr="00122EA2">
        <w:rPr>
          <w:rFonts w:ascii="Times New Roman" w:hAnsi="Times New Roman"/>
          <w:sz w:val="28"/>
          <w:szCs w:val="28"/>
        </w:rPr>
        <w:t>снижени</w:t>
      </w:r>
      <w:r w:rsidRPr="00122EA2">
        <w:rPr>
          <w:rFonts w:ascii="Times New Roman" w:hAnsi="Times New Roman"/>
          <w:sz w:val="28"/>
          <w:szCs w:val="28"/>
        </w:rPr>
        <w:t>е</w:t>
      </w:r>
      <w:r w:rsidR="007167EE" w:rsidRPr="00122EA2">
        <w:rPr>
          <w:rFonts w:ascii="Times New Roman" w:hAnsi="Times New Roman"/>
          <w:sz w:val="28"/>
          <w:szCs w:val="28"/>
        </w:rPr>
        <w:t xml:space="preserve"> как дебиторской, так и кредиторской задолженностей</w:t>
      </w:r>
      <w:r w:rsidRPr="00122EA2">
        <w:rPr>
          <w:rFonts w:ascii="Times New Roman" w:hAnsi="Times New Roman"/>
          <w:sz w:val="28"/>
          <w:szCs w:val="28"/>
        </w:rPr>
        <w:t xml:space="preserve"> (по состоянию на 01 января 2016 года  дебиторская задолженность составляла в общей сумме 753,53 тыс. рублей,  кредиторская задолженность - 1463,38 тыс. рублей)</w:t>
      </w:r>
      <w:r w:rsidR="007167EE" w:rsidRPr="00122EA2">
        <w:rPr>
          <w:rFonts w:ascii="Times New Roman" w:hAnsi="Times New Roman"/>
          <w:sz w:val="28"/>
          <w:szCs w:val="28"/>
        </w:rPr>
        <w:t>.</w:t>
      </w:r>
      <w:r w:rsidR="00D267D4" w:rsidRPr="00122EA2">
        <w:rPr>
          <w:rFonts w:ascii="Times New Roman" w:hAnsi="Times New Roman"/>
          <w:sz w:val="28"/>
          <w:szCs w:val="28"/>
        </w:rPr>
        <w:t>По состоянию на 01 января 2016</w:t>
      </w:r>
      <w:r w:rsidR="007B1741" w:rsidRPr="00122EA2">
        <w:rPr>
          <w:rFonts w:ascii="Times New Roman" w:hAnsi="Times New Roman"/>
          <w:sz w:val="28"/>
          <w:szCs w:val="28"/>
        </w:rPr>
        <w:t xml:space="preserve"> года просрочен</w:t>
      </w:r>
      <w:r w:rsidR="0004294F" w:rsidRPr="00122EA2">
        <w:rPr>
          <w:rFonts w:ascii="Times New Roman" w:hAnsi="Times New Roman"/>
          <w:sz w:val="28"/>
          <w:szCs w:val="28"/>
        </w:rPr>
        <w:t>н</w:t>
      </w:r>
      <w:r w:rsidR="007B1741" w:rsidRPr="00122EA2">
        <w:rPr>
          <w:rFonts w:ascii="Times New Roman" w:hAnsi="Times New Roman"/>
          <w:sz w:val="28"/>
          <w:szCs w:val="28"/>
        </w:rPr>
        <w:t>ые</w:t>
      </w:r>
      <w:r w:rsidR="0004294F" w:rsidRPr="00122EA2">
        <w:rPr>
          <w:rFonts w:ascii="Times New Roman" w:hAnsi="Times New Roman"/>
          <w:sz w:val="28"/>
          <w:szCs w:val="28"/>
        </w:rPr>
        <w:t xml:space="preserve">, </w:t>
      </w:r>
      <w:r w:rsidR="007B1741" w:rsidRPr="00122EA2">
        <w:rPr>
          <w:rFonts w:ascii="Times New Roman" w:hAnsi="Times New Roman"/>
          <w:sz w:val="28"/>
          <w:szCs w:val="28"/>
        </w:rPr>
        <w:t>нереальные к взысканию</w:t>
      </w:r>
      <w:r w:rsidR="0004294F" w:rsidRPr="00122EA2">
        <w:rPr>
          <w:rFonts w:ascii="Times New Roman" w:hAnsi="Times New Roman"/>
          <w:sz w:val="28"/>
          <w:szCs w:val="28"/>
        </w:rPr>
        <w:t xml:space="preserve">, </w:t>
      </w:r>
      <w:r w:rsidR="00D267D4" w:rsidRPr="00122EA2">
        <w:rPr>
          <w:rFonts w:ascii="Times New Roman" w:hAnsi="Times New Roman"/>
          <w:sz w:val="28"/>
          <w:szCs w:val="28"/>
        </w:rPr>
        <w:t xml:space="preserve">дебиторская и кредиторская задолженность отсутствуют. </w:t>
      </w:r>
    </w:p>
    <w:p w:rsidR="00D267D4" w:rsidRDefault="00D267D4" w:rsidP="005A2462">
      <w:pPr>
        <w:spacing w:after="0" w:line="240" w:lineRule="auto"/>
        <w:ind w:firstLine="567"/>
        <w:jc w:val="both"/>
        <w:rPr>
          <w:rFonts w:ascii="Times New Roman" w:hAnsi="Times New Roman"/>
          <w:sz w:val="28"/>
          <w:szCs w:val="28"/>
        </w:rPr>
      </w:pPr>
      <w:r w:rsidRPr="00600CD3">
        <w:rPr>
          <w:rFonts w:ascii="Times New Roman" w:hAnsi="Times New Roman"/>
          <w:sz w:val="28"/>
          <w:szCs w:val="28"/>
        </w:rPr>
        <w:t>Муниципальный долг по состоянию на 01</w:t>
      </w:r>
      <w:r>
        <w:rPr>
          <w:rFonts w:ascii="Times New Roman" w:hAnsi="Times New Roman"/>
          <w:sz w:val="28"/>
          <w:szCs w:val="28"/>
        </w:rPr>
        <w:t xml:space="preserve"> января </w:t>
      </w:r>
      <w:r w:rsidRPr="00600CD3">
        <w:rPr>
          <w:rFonts w:ascii="Times New Roman" w:hAnsi="Times New Roman"/>
          <w:sz w:val="28"/>
          <w:szCs w:val="28"/>
        </w:rPr>
        <w:t>201</w:t>
      </w:r>
      <w:r w:rsidR="007B1741">
        <w:rPr>
          <w:rFonts w:ascii="Times New Roman" w:hAnsi="Times New Roman"/>
          <w:sz w:val="28"/>
          <w:szCs w:val="28"/>
        </w:rPr>
        <w:t>7</w:t>
      </w:r>
      <w:r w:rsidRPr="00600CD3">
        <w:rPr>
          <w:rFonts w:ascii="Times New Roman" w:hAnsi="Times New Roman"/>
          <w:sz w:val="28"/>
          <w:szCs w:val="28"/>
        </w:rPr>
        <w:t xml:space="preserve"> года отсутствует.</w:t>
      </w:r>
    </w:p>
    <w:p w:rsidR="005A2462" w:rsidRDefault="005A2462" w:rsidP="00362639">
      <w:pPr>
        <w:spacing w:after="0" w:line="240" w:lineRule="auto"/>
        <w:ind w:firstLine="567"/>
        <w:jc w:val="both"/>
        <w:rPr>
          <w:rFonts w:ascii="Times New Roman" w:hAnsi="Times New Roman"/>
          <w:sz w:val="28"/>
          <w:szCs w:val="28"/>
        </w:rPr>
      </w:pPr>
      <w:r>
        <w:rPr>
          <w:rFonts w:ascii="Times New Roman" w:hAnsi="Times New Roman"/>
          <w:sz w:val="28"/>
          <w:szCs w:val="28"/>
        </w:rPr>
        <w:t>П</w:t>
      </w:r>
      <w:r w:rsidRPr="005A2462">
        <w:rPr>
          <w:rFonts w:ascii="Times New Roman" w:hAnsi="Times New Roman"/>
          <w:sz w:val="28"/>
          <w:szCs w:val="28"/>
        </w:rPr>
        <w:t>о состоянию на01 января 2017 года остаток средств на едином счете бюджета Шуйского муниципального района в УФ</w:t>
      </w:r>
      <w:r w:rsidR="00D47F4B">
        <w:rPr>
          <w:rFonts w:ascii="Times New Roman" w:hAnsi="Times New Roman"/>
          <w:sz w:val="28"/>
          <w:szCs w:val="28"/>
        </w:rPr>
        <w:t>К</w:t>
      </w:r>
      <w:r w:rsidRPr="005A2462">
        <w:rPr>
          <w:rFonts w:ascii="Times New Roman" w:hAnsi="Times New Roman"/>
          <w:sz w:val="28"/>
          <w:szCs w:val="28"/>
        </w:rPr>
        <w:t xml:space="preserve"> по Ивановской области составил 9061,56 тыс. рублей.</w:t>
      </w:r>
    </w:p>
    <w:p w:rsidR="0004294F" w:rsidRPr="0004294F" w:rsidRDefault="0004294F" w:rsidP="0004294F">
      <w:pPr>
        <w:spacing w:after="0" w:line="240" w:lineRule="auto"/>
        <w:ind w:firstLine="567"/>
        <w:jc w:val="both"/>
        <w:rPr>
          <w:rFonts w:ascii="Times New Roman" w:hAnsi="Times New Roman"/>
          <w:sz w:val="28"/>
          <w:szCs w:val="28"/>
        </w:rPr>
      </w:pPr>
      <w:r w:rsidRPr="0004294F">
        <w:rPr>
          <w:rFonts w:ascii="Times New Roman" w:hAnsi="Times New Roman"/>
          <w:sz w:val="28"/>
          <w:szCs w:val="28"/>
        </w:rPr>
        <w:t xml:space="preserve">В соответствии с Бюджетным кодексом Российской Федерации  бюджет Шуйского муниципального района на 2016 год сформирован в программной структуре расходов на основе 14 муниципальных программ Шуйского муниципального района. </w:t>
      </w:r>
    </w:p>
    <w:p w:rsidR="0004294F" w:rsidRDefault="0004294F" w:rsidP="0004294F">
      <w:pPr>
        <w:spacing w:after="0" w:line="240" w:lineRule="auto"/>
        <w:ind w:firstLine="567"/>
        <w:jc w:val="both"/>
        <w:rPr>
          <w:rFonts w:ascii="Times New Roman" w:hAnsi="Times New Roman"/>
          <w:sz w:val="28"/>
          <w:szCs w:val="28"/>
        </w:rPr>
      </w:pPr>
      <w:r w:rsidRPr="0004294F">
        <w:rPr>
          <w:rFonts w:ascii="Times New Roman" w:hAnsi="Times New Roman"/>
          <w:sz w:val="28"/>
          <w:szCs w:val="28"/>
        </w:rPr>
        <w:t>С учетом внесенных в отчетном периоде изменений и дополнений объем утвержденных бюджетных назначений на исполнение программной части бюджета Шуйского муниципального района составил 234359,02 тыс. рублей. Исполнение составило 232594,00 тыс. рублей или 99,25%. Объем неисполненных бюджетных назначений составил 1765,02 тыс. рублей.</w:t>
      </w:r>
    </w:p>
    <w:p w:rsidR="00343B1C" w:rsidRPr="0004294F" w:rsidRDefault="00343B1C" w:rsidP="0004294F">
      <w:pPr>
        <w:spacing w:after="0" w:line="240" w:lineRule="auto"/>
        <w:ind w:firstLine="567"/>
        <w:jc w:val="both"/>
        <w:rPr>
          <w:rFonts w:ascii="Times New Roman" w:hAnsi="Times New Roman"/>
          <w:sz w:val="28"/>
          <w:szCs w:val="28"/>
        </w:rPr>
      </w:pPr>
      <w:r>
        <w:rPr>
          <w:rFonts w:ascii="Times New Roman" w:hAnsi="Times New Roman"/>
          <w:sz w:val="28"/>
          <w:szCs w:val="28"/>
        </w:rPr>
        <w:t>Ф</w:t>
      </w:r>
      <w:r w:rsidRPr="00343B1C">
        <w:rPr>
          <w:rFonts w:ascii="Times New Roman" w:hAnsi="Times New Roman"/>
          <w:sz w:val="28"/>
          <w:szCs w:val="28"/>
        </w:rPr>
        <w:t xml:space="preserve">акты не освоения </w:t>
      </w:r>
      <w:r>
        <w:rPr>
          <w:rFonts w:ascii="Times New Roman" w:hAnsi="Times New Roman"/>
          <w:sz w:val="28"/>
          <w:szCs w:val="28"/>
        </w:rPr>
        <w:t xml:space="preserve">утвержденных </w:t>
      </w:r>
      <w:r w:rsidRPr="00343B1C">
        <w:rPr>
          <w:rFonts w:ascii="Times New Roman" w:hAnsi="Times New Roman"/>
          <w:sz w:val="28"/>
          <w:szCs w:val="28"/>
        </w:rPr>
        <w:t xml:space="preserve">годовых бюджетных ассигнований, отмечаемые </w:t>
      </w:r>
      <w:r>
        <w:rPr>
          <w:rFonts w:ascii="Times New Roman" w:hAnsi="Times New Roman"/>
          <w:sz w:val="28"/>
          <w:szCs w:val="28"/>
        </w:rPr>
        <w:t>К</w:t>
      </w:r>
      <w:r w:rsidRPr="00343B1C">
        <w:rPr>
          <w:rFonts w:ascii="Times New Roman" w:hAnsi="Times New Roman"/>
          <w:sz w:val="28"/>
          <w:szCs w:val="28"/>
        </w:rPr>
        <w:t xml:space="preserve">онтрольно-счетной </w:t>
      </w:r>
      <w:r>
        <w:rPr>
          <w:rFonts w:ascii="Times New Roman" w:hAnsi="Times New Roman"/>
          <w:sz w:val="28"/>
          <w:szCs w:val="28"/>
        </w:rPr>
        <w:t xml:space="preserve">палатой Шуйского муниципального района </w:t>
      </w:r>
      <w:r w:rsidRPr="00343B1C">
        <w:rPr>
          <w:rFonts w:ascii="Times New Roman" w:hAnsi="Times New Roman"/>
          <w:sz w:val="28"/>
          <w:szCs w:val="28"/>
        </w:rPr>
        <w:t xml:space="preserve">в </w:t>
      </w:r>
      <w:r w:rsidR="0063694B">
        <w:rPr>
          <w:rFonts w:ascii="Times New Roman" w:hAnsi="Times New Roman"/>
          <w:sz w:val="28"/>
          <w:szCs w:val="28"/>
        </w:rPr>
        <w:t xml:space="preserve">настоящем заключении и </w:t>
      </w:r>
      <w:r w:rsidRPr="00343B1C">
        <w:rPr>
          <w:rFonts w:ascii="Times New Roman" w:hAnsi="Times New Roman"/>
          <w:sz w:val="28"/>
          <w:szCs w:val="28"/>
        </w:rPr>
        <w:t>заключениях по результатам внешних проверок</w:t>
      </w:r>
      <w:r>
        <w:rPr>
          <w:rFonts w:ascii="Times New Roman" w:hAnsi="Times New Roman"/>
          <w:sz w:val="28"/>
          <w:szCs w:val="28"/>
        </w:rPr>
        <w:t xml:space="preserve"> годовых отчетов </w:t>
      </w:r>
      <w:r w:rsidR="0063694B">
        <w:rPr>
          <w:rFonts w:ascii="Times New Roman" w:hAnsi="Times New Roman"/>
          <w:sz w:val="28"/>
          <w:szCs w:val="28"/>
        </w:rPr>
        <w:t>предыдущих</w:t>
      </w:r>
      <w:r w:rsidRPr="00343B1C">
        <w:rPr>
          <w:rFonts w:ascii="Times New Roman" w:hAnsi="Times New Roman"/>
          <w:sz w:val="28"/>
          <w:szCs w:val="28"/>
        </w:rPr>
        <w:t xml:space="preserve"> лет</w:t>
      </w:r>
      <w:r>
        <w:rPr>
          <w:rFonts w:ascii="Times New Roman" w:hAnsi="Times New Roman"/>
          <w:sz w:val="28"/>
          <w:szCs w:val="28"/>
        </w:rPr>
        <w:t xml:space="preserve">, </w:t>
      </w:r>
      <w:r w:rsidRPr="00343B1C">
        <w:rPr>
          <w:rFonts w:ascii="Times New Roman" w:hAnsi="Times New Roman"/>
          <w:sz w:val="28"/>
          <w:szCs w:val="28"/>
        </w:rPr>
        <w:t>свидетельствует о некачественном планировании годовых объемов расходов главными распорядителями средств бюджета</w:t>
      </w:r>
      <w:r>
        <w:rPr>
          <w:rFonts w:ascii="Times New Roman" w:hAnsi="Times New Roman"/>
          <w:sz w:val="28"/>
          <w:szCs w:val="28"/>
        </w:rPr>
        <w:t xml:space="preserve"> Шуйского муниципального района.</w:t>
      </w:r>
    </w:p>
    <w:p w:rsidR="00091949" w:rsidRPr="00091949" w:rsidRDefault="00091949" w:rsidP="00091949">
      <w:pPr>
        <w:spacing w:after="0" w:line="240" w:lineRule="auto"/>
        <w:ind w:firstLine="567"/>
        <w:jc w:val="both"/>
        <w:rPr>
          <w:rFonts w:ascii="Times New Roman" w:hAnsi="Times New Roman"/>
          <w:sz w:val="28"/>
          <w:szCs w:val="28"/>
        </w:rPr>
      </w:pPr>
      <w:r w:rsidRPr="00091949">
        <w:rPr>
          <w:rFonts w:ascii="Times New Roman" w:hAnsi="Times New Roman"/>
          <w:sz w:val="28"/>
          <w:szCs w:val="28"/>
        </w:rPr>
        <w:lastRenderedPageBreak/>
        <w:t xml:space="preserve">Анализируя итоги  выполнения  муниципальных программ в 2016 году, следует отметить, что при сложившемся среднем уровне исполнения программ 99,25%, </w:t>
      </w:r>
      <w:r w:rsidR="0012517E">
        <w:rPr>
          <w:rFonts w:ascii="Times New Roman" w:hAnsi="Times New Roman"/>
          <w:sz w:val="28"/>
          <w:szCs w:val="28"/>
        </w:rPr>
        <w:t>в</w:t>
      </w:r>
      <w:r w:rsidRPr="00091949">
        <w:rPr>
          <w:rFonts w:ascii="Times New Roman" w:hAnsi="Times New Roman"/>
          <w:sz w:val="28"/>
          <w:szCs w:val="28"/>
        </w:rPr>
        <w:t xml:space="preserve"> полном объеме, в сумме 30,00 тыс. рублей, не освоены бюджетные ассигнования, предусмотренные в бюджете района на реализацию МП «Улучшение условий и охраны труда в Шуйском муниципальном районе на 2015-2017 годы».  В предыдущем 2015 году по указанной программе так же отмечался низкий уровень исполнения - 40%</w:t>
      </w:r>
      <w:r w:rsidR="0012517E">
        <w:rPr>
          <w:rFonts w:ascii="Times New Roman" w:hAnsi="Times New Roman"/>
          <w:sz w:val="28"/>
          <w:szCs w:val="28"/>
        </w:rPr>
        <w:t xml:space="preserve"> (</w:t>
      </w:r>
      <w:r w:rsidRPr="00091949">
        <w:rPr>
          <w:rFonts w:ascii="Times New Roman" w:hAnsi="Times New Roman"/>
          <w:sz w:val="28"/>
          <w:szCs w:val="28"/>
        </w:rPr>
        <w:t>при плане 30,00 тыс. рублей, исполнение составило 12,00 тыс. рублей</w:t>
      </w:r>
      <w:r w:rsidR="0012517E">
        <w:rPr>
          <w:rFonts w:ascii="Times New Roman" w:hAnsi="Times New Roman"/>
          <w:sz w:val="28"/>
          <w:szCs w:val="28"/>
        </w:rPr>
        <w:t>)</w:t>
      </w:r>
      <w:r w:rsidRPr="00091949">
        <w:rPr>
          <w:rFonts w:ascii="Times New Roman" w:hAnsi="Times New Roman"/>
          <w:sz w:val="28"/>
          <w:szCs w:val="28"/>
        </w:rPr>
        <w:t xml:space="preserve">. </w:t>
      </w:r>
    </w:p>
    <w:p w:rsidR="000F72A2" w:rsidRDefault="00091949" w:rsidP="00091949">
      <w:pPr>
        <w:spacing w:after="0" w:line="240" w:lineRule="auto"/>
        <w:ind w:firstLine="567"/>
        <w:jc w:val="both"/>
        <w:rPr>
          <w:rFonts w:ascii="Times New Roman" w:hAnsi="Times New Roman"/>
          <w:sz w:val="28"/>
          <w:szCs w:val="28"/>
        </w:rPr>
      </w:pPr>
      <w:r w:rsidRPr="00091949">
        <w:rPr>
          <w:rFonts w:ascii="Times New Roman" w:hAnsi="Times New Roman"/>
          <w:sz w:val="28"/>
          <w:szCs w:val="28"/>
        </w:rPr>
        <w:t xml:space="preserve">Низкий уровень </w:t>
      </w:r>
      <w:r w:rsidR="0012517E">
        <w:rPr>
          <w:rFonts w:ascii="Times New Roman" w:hAnsi="Times New Roman"/>
          <w:sz w:val="28"/>
          <w:szCs w:val="28"/>
        </w:rPr>
        <w:t>освоения</w:t>
      </w:r>
      <w:r w:rsidR="0012517E" w:rsidRPr="0012517E">
        <w:rPr>
          <w:rFonts w:ascii="Times New Roman" w:hAnsi="Times New Roman"/>
          <w:sz w:val="28"/>
          <w:szCs w:val="28"/>
        </w:rPr>
        <w:t xml:space="preserve"> выделенных ассигнований </w:t>
      </w:r>
      <w:r w:rsidRPr="00091949">
        <w:rPr>
          <w:rFonts w:ascii="Times New Roman" w:hAnsi="Times New Roman"/>
          <w:sz w:val="28"/>
          <w:szCs w:val="28"/>
        </w:rPr>
        <w:t>40,83% отмечается по МП «Совершенствование управления муниципальной собственностью Шуйского муниципального района на 2014-2016 годы»</w:t>
      </w:r>
      <w:r w:rsidR="000F72A2">
        <w:rPr>
          <w:rFonts w:ascii="Times New Roman" w:hAnsi="Times New Roman"/>
          <w:sz w:val="28"/>
          <w:szCs w:val="28"/>
        </w:rPr>
        <w:t xml:space="preserve"> в целом, при этом бюджетные ассигнования, выделенные на п</w:t>
      </w:r>
      <w:r w:rsidRPr="00091949">
        <w:rPr>
          <w:rFonts w:ascii="Times New Roman" w:hAnsi="Times New Roman"/>
          <w:sz w:val="28"/>
          <w:szCs w:val="28"/>
        </w:rPr>
        <w:t>роведение кадастровых работ земельных участков, государственная собственность на которые не разграничена, и которые находятся в собственности Шуйского муниципального района</w:t>
      </w:r>
      <w:r w:rsidR="00C429AC">
        <w:rPr>
          <w:rFonts w:ascii="Times New Roman" w:hAnsi="Times New Roman"/>
          <w:sz w:val="28"/>
          <w:szCs w:val="28"/>
        </w:rPr>
        <w:t>,</w:t>
      </w:r>
      <w:r w:rsidR="000F72A2">
        <w:rPr>
          <w:rFonts w:ascii="Times New Roman" w:hAnsi="Times New Roman"/>
          <w:sz w:val="28"/>
          <w:szCs w:val="28"/>
        </w:rPr>
        <w:t>освоены лишь</w:t>
      </w:r>
      <w:r w:rsidRPr="00091949">
        <w:rPr>
          <w:rFonts w:ascii="Times New Roman" w:hAnsi="Times New Roman"/>
          <w:sz w:val="28"/>
          <w:szCs w:val="28"/>
        </w:rPr>
        <w:t xml:space="preserve"> 21,55%. </w:t>
      </w:r>
    </w:p>
    <w:p w:rsidR="00091949" w:rsidRPr="00091949" w:rsidRDefault="000F72A2" w:rsidP="00AA0704">
      <w:pPr>
        <w:spacing w:after="120" w:line="240" w:lineRule="auto"/>
        <w:ind w:firstLine="567"/>
        <w:jc w:val="both"/>
        <w:rPr>
          <w:rFonts w:ascii="Times New Roman" w:hAnsi="Times New Roman"/>
          <w:sz w:val="28"/>
          <w:szCs w:val="28"/>
        </w:rPr>
      </w:pPr>
      <w:r>
        <w:rPr>
          <w:rFonts w:ascii="Times New Roman" w:hAnsi="Times New Roman"/>
          <w:sz w:val="28"/>
          <w:szCs w:val="28"/>
        </w:rPr>
        <w:t>Одной из причин</w:t>
      </w:r>
      <w:r w:rsidR="00091949" w:rsidRPr="00091949">
        <w:rPr>
          <w:rFonts w:ascii="Times New Roman" w:hAnsi="Times New Roman"/>
          <w:sz w:val="28"/>
          <w:szCs w:val="28"/>
        </w:rPr>
        <w:t xml:space="preserve"> не освоени</w:t>
      </w:r>
      <w:r>
        <w:rPr>
          <w:rFonts w:ascii="Times New Roman" w:hAnsi="Times New Roman"/>
          <w:sz w:val="28"/>
          <w:szCs w:val="28"/>
        </w:rPr>
        <w:t>я</w:t>
      </w:r>
      <w:r w:rsidR="00091949" w:rsidRPr="00091949">
        <w:rPr>
          <w:rFonts w:ascii="Times New Roman" w:hAnsi="Times New Roman"/>
          <w:sz w:val="28"/>
          <w:szCs w:val="28"/>
        </w:rPr>
        <w:t xml:space="preserve"> бюджетных ассигнований </w:t>
      </w:r>
      <w:r>
        <w:rPr>
          <w:rFonts w:ascii="Times New Roman" w:hAnsi="Times New Roman"/>
          <w:sz w:val="28"/>
          <w:szCs w:val="28"/>
        </w:rPr>
        <w:t>является</w:t>
      </w:r>
      <w:r w:rsidR="00091949" w:rsidRPr="00091949">
        <w:rPr>
          <w:rFonts w:ascii="Times New Roman" w:hAnsi="Times New Roman"/>
          <w:sz w:val="28"/>
          <w:szCs w:val="28"/>
        </w:rPr>
        <w:t xml:space="preserve"> экономи</w:t>
      </w:r>
      <w:r>
        <w:rPr>
          <w:rFonts w:ascii="Times New Roman" w:hAnsi="Times New Roman"/>
          <w:sz w:val="28"/>
          <w:szCs w:val="28"/>
        </w:rPr>
        <w:t>я</w:t>
      </w:r>
      <w:r w:rsidR="00091949" w:rsidRPr="00091949">
        <w:rPr>
          <w:rFonts w:ascii="Times New Roman" w:hAnsi="Times New Roman"/>
          <w:sz w:val="28"/>
          <w:szCs w:val="28"/>
        </w:rPr>
        <w:t xml:space="preserve"> бюджетных средств</w:t>
      </w:r>
      <w:r>
        <w:rPr>
          <w:rFonts w:ascii="Times New Roman" w:hAnsi="Times New Roman"/>
          <w:sz w:val="28"/>
          <w:szCs w:val="28"/>
        </w:rPr>
        <w:t>, сложившаяся по</w:t>
      </w:r>
      <w:r w:rsidR="00091949" w:rsidRPr="00091949">
        <w:rPr>
          <w:rFonts w:ascii="Times New Roman" w:hAnsi="Times New Roman"/>
          <w:sz w:val="28"/>
          <w:szCs w:val="28"/>
        </w:rPr>
        <w:t xml:space="preserve"> результат</w:t>
      </w:r>
      <w:r>
        <w:rPr>
          <w:rFonts w:ascii="Times New Roman" w:hAnsi="Times New Roman"/>
          <w:sz w:val="28"/>
          <w:szCs w:val="28"/>
        </w:rPr>
        <w:t>ам</w:t>
      </w:r>
      <w:r w:rsidR="00091949" w:rsidRPr="00091949">
        <w:rPr>
          <w:rFonts w:ascii="Times New Roman" w:hAnsi="Times New Roman"/>
          <w:sz w:val="28"/>
          <w:szCs w:val="28"/>
        </w:rPr>
        <w:t xml:space="preserve"> проведения конкурсных </w:t>
      </w:r>
      <w:r>
        <w:rPr>
          <w:rFonts w:ascii="Times New Roman" w:hAnsi="Times New Roman"/>
          <w:sz w:val="28"/>
          <w:szCs w:val="28"/>
        </w:rPr>
        <w:t>процедур</w:t>
      </w:r>
      <w:r w:rsidR="00091949" w:rsidRPr="00091949">
        <w:rPr>
          <w:rFonts w:ascii="Times New Roman" w:hAnsi="Times New Roman"/>
          <w:sz w:val="28"/>
          <w:szCs w:val="28"/>
        </w:rPr>
        <w:t xml:space="preserve">, запросов котировок. </w:t>
      </w:r>
      <w:r>
        <w:rPr>
          <w:rFonts w:ascii="Times New Roman" w:hAnsi="Times New Roman"/>
          <w:sz w:val="28"/>
          <w:szCs w:val="28"/>
        </w:rPr>
        <w:t xml:space="preserve">Контрольно-счетная палата </w:t>
      </w:r>
      <w:r w:rsidR="00B61D42">
        <w:rPr>
          <w:rFonts w:ascii="Times New Roman" w:hAnsi="Times New Roman"/>
          <w:sz w:val="28"/>
          <w:szCs w:val="28"/>
        </w:rPr>
        <w:t xml:space="preserve">Шуйского муниципального района </w:t>
      </w:r>
      <w:r>
        <w:rPr>
          <w:rFonts w:ascii="Times New Roman" w:hAnsi="Times New Roman"/>
          <w:sz w:val="28"/>
          <w:szCs w:val="28"/>
        </w:rPr>
        <w:t>обращает внимание администраторов и исполнителей муниципальных программ</w:t>
      </w:r>
      <w:r w:rsidR="00B61D42">
        <w:rPr>
          <w:rFonts w:ascii="Times New Roman" w:hAnsi="Times New Roman"/>
          <w:sz w:val="28"/>
          <w:szCs w:val="28"/>
        </w:rPr>
        <w:t xml:space="preserve"> на низкий уровень планирования при разработке муниципальных программ</w:t>
      </w:r>
      <w:r w:rsidR="00D96010">
        <w:rPr>
          <w:rFonts w:ascii="Times New Roman" w:hAnsi="Times New Roman"/>
          <w:sz w:val="28"/>
          <w:szCs w:val="28"/>
        </w:rPr>
        <w:t>, и несвоевременн</w:t>
      </w:r>
      <w:r w:rsidR="00250E7B">
        <w:rPr>
          <w:rFonts w:ascii="Times New Roman" w:hAnsi="Times New Roman"/>
          <w:sz w:val="28"/>
          <w:szCs w:val="28"/>
        </w:rPr>
        <w:t>ую</w:t>
      </w:r>
      <w:r w:rsidR="00D96010">
        <w:rPr>
          <w:rFonts w:ascii="Times New Roman" w:hAnsi="Times New Roman"/>
          <w:sz w:val="28"/>
          <w:szCs w:val="28"/>
        </w:rPr>
        <w:t xml:space="preserve"> корректировк</w:t>
      </w:r>
      <w:r w:rsidR="00250E7B">
        <w:rPr>
          <w:rFonts w:ascii="Times New Roman" w:hAnsi="Times New Roman"/>
          <w:sz w:val="28"/>
          <w:szCs w:val="28"/>
        </w:rPr>
        <w:t>у</w:t>
      </w:r>
      <w:r w:rsidR="00D96010">
        <w:rPr>
          <w:rFonts w:ascii="Times New Roman" w:hAnsi="Times New Roman"/>
          <w:sz w:val="28"/>
          <w:szCs w:val="28"/>
        </w:rPr>
        <w:t xml:space="preserve"> программ при их реализации</w:t>
      </w:r>
      <w:r w:rsidR="00B61D42">
        <w:rPr>
          <w:rFonts w:ascii="Times New Roman" w:hAnsi="Times New Roman"/>
          <w:sz w:val="28"/>
          <w:szCs w:val="28"/>
        </w:rPr>
        <w:t xml:space="preserve">.  </w:t>
      </w:r>
    </w:p>
    <w:p w:rsidR="00D267D4" w:rsidRDefault="00C429AC"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целях обеспечения устойчивости финансовой системы Шуйского муниципального района и возможности исполнять принятые расходные обязательства </w:t>
      </w:r>
      <w:r w:rsidR="00F34187">
        <w:rPr>
          <w:rFonts w:ascii="Times New Roman" w:hAnsi="Times New Roman"/>
          <w:sz w:val="28"/>
          <w:szCs w:val="28"/>
        </w:rPr>
        <w:t xml:space="preserve">эффективно и в </w:t>
      </w:r>
      <w:r>
        <w:rPr>
          <w:rFonts w:ascii="Times New Roman" w:hAnsi="Times New Roman"/>
          <w:sz w:val="28"/>
          <w:szCs w:val="28"/>
        </w:rPr>
        <w:t xml:space="preserve">полном объеме </w:t>
      </w:r>
      <w:r w:rsidR="00F34187">
        <w:rPr>
          <w:rFonts w:ascii="Times New Roman" w:hAnsi="Times New Roman"/>
          <w:sz w:val="28"/>
          <w:szCs w:val="28"/>
        </w:rPr>
        <w:t xml:space="preserve">при формировании бюджета на очередной финансовый год и плановый период и его исполнении </w:t>
      </w:r>
      <w:r w:rsidR="00D267D4" w:rsidRPr="00600CD3">
        <w:rPr>
          <w:rFonts w:ascii="Times New Roman" w:hAnsi="Times New Roman"/>
          <w:sz w:val="28"/>
          <w:szCs w:val="28"/>
        </w:rPr>
        <w:t>Контрольно-счетная палата Шуйского муниципального района</w:t>
      </w:r>
      <w:r w:rsidR="001F1AB0">
        <w:rPr>
          <w:rFonts w:ascii="Times New Roman" w:hAnsi="Times New Roman"/>
          <w:sz w:val="28"/>
          <w:szCs w:val="28"/>
        </w:rPr>
        <w:t>ПРЕДЛАГАЕТ</w:t>
      </w:r>
      <w:r w:rsidR="00D267D4">
        <w:rPr>
          <w:rFonts w:ascii="Times New Roman" w:hAnsi="Times New Roman"/>
          <w:sz w:val="28"/>
          <w:szCs w:val="28"/>
        </w:rPr>
        <w:t>:</w:t>
      </w:r>
    </w:p>
    <w:p w:rsidR="00D267D4" w:rsidRDefault="00B14AEB"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01788F">
        <w:rPr>
          <w:rFonts w:ascii="Times New Roman" w:hAnsi="Times New Roman"/>
          <w:sz w:val="28"/>
          <w:szCs w:val="28"/>
        </w:rPr>
        <w:t xml:space="preserve">Принять меры по обеспечению выполнения плановых назначений по доходам бюджета Шуйского муниципального района, </w:t>
      </w:r>
      <w:r w:rsidR="00DC61A2">
        <w:rPr>
          <w:rFonts w:ascii="Times New Roman" w:hAnsi="Times New Roman"/>
          <w:sz w:val="28"/>
          <w:szCs w:val="28"/>
        </w:rPr>
        <w:t>дальнейше</w:t>
      </w:r>
      <w:r w:rsidR="0001788F">
        <w:rPr>
          <w:rFonts w:ascii="Times New Roman" w:hAnsi="Times New Roman"/>
          <w:sz w:val="28"/>
          <w:szCs w:val="28"/>
        </w:rPr>
        <w:t>му</w:t>
      </w:r>
      <w:r w:rsidR="00D267D4">
        <w:rPr>
          <w:rFonts w:ascii="Times New Roman" w:hAnsi="Times New Roman"/>
          <w:sz w:val="28"/>
          <w:szCs w:val="28"/>
        </w:rPr>
        <w:t>снижени</w:t>
      </w:r>
      <w:r w:rsidR="0001788F">
        <w:rPr>
          <w:rFonts w:ascii="Times New Roman" w:hAnsi="Times New Roman"/>
          <w:sz w:val="28"/>
          <w:szCs w:val="28"/>
        </w:rPr>
        <w:t>е</w:t>
      </w:r>
      <w:r w:rsidR="00D267D4">
        <w:rPr>
          <w:rFonts w:ascii="Times New Roman" w:hAnsi="Times New Roman"/>
          <w:sz w:val="28"/>
          <w:szCs w:val="28"/>
        </w:rPr>
        <w:t xml:space="preserve"> общей недоимки по налогам и сборам;</w:t>
      </w:r>
    </w:p>
    <w:p w:rsidR="0001788F" w:rsidRDefault="0001788F"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01788F">
        <w:rPr>
          <w:rFonts w:ascii="Times New Roman" w:hAnsi="Times New Roman"/>
          <w:sz w:val="28"/>
          <w:szCs w:val="28"/>
        </w:rPr>
        <w:t>Принять меры к достижению максимального и эффективного освоения бюджетных средств</w:t>
      </w:r>
      <w:r w:rsidR="00FF418D">
        <w:rPr>
          <w:rFonts w:ascii="Times New Roman" w:hAnsi="Times New Roman"/>
          <w:sz w:val="28"/>
          <w:szCs w:val="28"/>
        </w:rPr>
        <w:t>, в том числе и за счет обеспечения главными распорядителями (получателями) бюджетных средств качественного планирования предстоящих расходов</w:t>
      </w:r>
      <w:r>
        <w:rPr>
          <w:rFonts w:ascii="Times New Roman" w:hAnsi="Times New Roman"/>
          <w:sz w:val="28"/>
          <w:szCs w:val="28"/>
        </w:rPr>
        <w:t>;</w:t>
      </w:r>
    </w:p>
    <w:p w:rsidR="008F315E" w:rsidRDefault="00B14AEB" w:rsidP="008F315E">
      <w:pPr>
        <w:spacing w:after="0" w:line="240" w:lineRule="auto"/>
        <w:ind w:firstLine="567"/>
        <w:jc w:val="both"/>
        <w:rPr>
          <w:rFonts w:ascii="Times New Roman" w:hAnsi="Times New Roman"/>
          <w:sz w:val="28"/>
          <w:szCs w:val="28"/>
        </w:rPr>
      </w:pPr>
      <w:r>
        <w:rPr>
          <w:rFonts w:ascii="Times New Roman" w:hAnsi="Times New Roman"/>
          <w:sz w:val="28"/>
          <w:szCs w:val="28"/>
        </w:rPr>
        <w:t>3</w:t>
      </w:r>
      <w:r w:rsidR="008F315E" w:rsidRPr="00F34187">
        <w:rPr>
          <w:rFonts w:ascii="Times New Roman" w:hAnsi="Times New Roman"/>
          <w:sz w:val="28"/>
          <w:szCs w:val="28"/>
        </w:rPr>
        <w:t xml:space="preserve">. </w:t>
      </w:r>
      <w:r w:rsidR="003A5EC4">
        <w:rPr>
          <w:rFonts w:ascii="Times New Roman" w:hAnsi="Times New Roman"/>
          <w:sz w:val="28"/>
          <w:szCs w:val="28"/>
        </w:rPr>
        <w:t>У</w:t>
      </w:r>
      <w:r w:rsidR="008F315E" w:rsidRPr="00F34187">
        <w:rPr>
          <w:rFonts w:ascii="Times New Roman" w:hAnsi="Times New Roman"/>
          <w:sz w:val="28"/>
          <w:szCs w:val="28"/>
        </w:rPr>
        <w:t>силить контроль за эффективным использованием бюджетных средств</w:t>
      </w:r>
      <w:r w:rsidR="003A5EC4" w:rsidRPr="003A5EC4">
        <w:rPr>
          <w:rFonts w:ascii="Times New Roman" w:hAnsi="Times New Roman"/>
          <w:sz w:val="28"/>
          <w:szCs w:val="28"/>
        </w:rPr>
        <w:t xml:space="preserve"> главны</w:t>
      </w:r>
      <w:r w:rsidR="003A5EC4">
        <w:rPr>
          <w:rFonts w:ascii="Times New Roman" w:hAnsi="Times New Roman"/>
          <w:sz w:val="28"/>
          <w:szCs w:val="28"/>
        </w:rPr>
        <w:t>ми</w:t>
      </w:r>
      <w:r w:rsidR="003A5EC4" w:rsidRPr="003A5EC4">
        <w:rPr>
          <w:rFonts w:ascii="Times New Roman" w:hAnsi="Times New Roman"/>
          <w:sz w:val="28"/>
          <w:szCs w:val="28"/>
        </w:rPr>
        <w:t xml:space="preserve"> распорядител</w:t>
      </w:r>
      <w:r w:rsidR="003A5EC4">
        <w:rPr>
          <w:rFonts w:ascii="Times New Roman" w:hAnsi="Times New Roman"/>
          <w:sz w:val="28"/>
          <w:szCs w:val="28"/>
        </w:rPr>
        <w:t>ями</w:t>
      </w:r>
      <w:r w:rsidR="003A5EC4" w:rsidRPr="003A5EC4">
        <w:rPr>
          <w:rFonts w:ascii="Times New Roman" w:hAnsi="Times New Roman"/>
          <w:sz w:val="28"/>
          <w:szCs w:val="28"/>
        </w:rPr>
        <w:t xml:space="preserve"> бюджетных средств Шуйского муниципального района и подведомственны</w:t>
      </w:r>
      <w:r w:rsidR="003A5EC4">
        <w:rPr>
          <w:rFonts w:ascii="Times New Roman" w:hAnsi="Times New Roman"/>
          <w:sz w:val="28"/>
          <w:szCs w:val="28"/>
        </w:rPr>
        <w:t>ми им</w:t>
      </w:r>
      <w:r w:rsidR="003A5EC4" w:rsidRPr="003A5EC4">
        <w:rPr>
          <w:rFonts w:ascii="Times New Roman" w:hAnsi="Times New Roman"/>
          <w:sz w:val="28"/>
          <w:szCs w:val="28"/>
        </w:rPr>
        <w:t xml:space="preserve"> учреждени</w:t>
      </w:r>
      <w:r w:rsidR="003A5EC4">
        <w:rPr>
          <w:rFonts w:ascii="Times New Roman" w:hAnsi="Times New Roman"/>
          <w:sz w:val="28"/>
          <w:szCs w:val="28"/>
        </w:rPr>
        <w:t>ями</w:t>
      </w:r>
      <w:r w:rsidR="008F315E" w:rsidRPr="00F34187">
        <w:rPr>
          <w:rFonts w:ascii="Times New Roman" w:hAnsi="Times New Roman"/>
          <w:sz w:val="28"/>
          <w:szCs w:val="28"/>
        </w:rPr>
        <w:t>. Не до</w:t>
      </w:r>
      <w:r w:rsidR="00594553" w:rsidRPr="00F34187">
        <w:rPr>
          <w:rFonts w:ascii="Times New Roman" w:hAnsi="Times New Roman"/>
          <w:sz w:val="28"/>
          <w:szCs w:val="28"/>
        </w:rPr>
        <w:t xml:space="preserve">пускать </w:t>
      </w:r>
      <w:r w:rsidR="00F34187" w:rsidRPr="00F34187">
        <w:rPr>
          <w:rFonts w:ascii="Times New Roman" w:hAnsi="Times New Roman"/>
          <w:sz w:val="28"/>
          <w:szCs w:val="28"/>
        </w:rPr>
        <w:t xml:space="preserve">не предусмотренных законодательством и нормативными документами </w:t>
      </w:r>
      <w:r w:rsidR="00594553" w:rsidRPr="00F34187">
        <w:rPr>
          <w:rFonts w:ascii="Times New Roman" w:hAnsi="Times New Roman"/>
          <w:sz w:val="28"/>
          <w:szCs w:val="28"/>
        </w:rPr>
        <w:t xml:space="preserve">авансовых платежей в </w:t>
      </w:r>
      <w:r w:rsidR="00F34187" w:rsidRPr="00F34187">
        <w:rPr>
          <w:rFonts w:ascii="Times New Roman" w:hAnsi="Times New Roman"/>
          <w:sz w:val="28"/>
          <w:szCs w:val="28"/>
        </w:rPr>
        <w:t xml:space="preserve">бюджет и </w:t>
      </w:r>
      <w:r w:rsidR="00594553" w:rsidRPr="00F34187">
        <w:rPr>
          <w:rFonts w:ascii="Times New Roman" w:hAnsi="Times New Roman"/>
          <w:sz w:val="28"/>
          <w:szCs w:val="28"/>
        </w:rPr>
        <w:t>государственные внебюджетные фонды;</w:t>
      </w:r>
    </w:p>
    <w:p w:rsidR="0001788F" w:rsidRDefault="0001788F" w:rsidP="008F315E">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FF418D">
        <w:rPr>
          <w:rFonts w:ascii="Times New Roman" w:hAnsi="Times New Roman"/>
          <w:sz w:val="28"/>
          <w:szCs w:val="28"/>
        </w:rPr>
        <w:t>Г</w:t>
      </w:r>
      <w:r w:rsidR="00FF418D" w:rsidRPr="00FF418D">
        <w:rPr>
          <w:rFonts w:ascii="Times New Roman" w:hAnsi="Times New Roman"/>
          <w:sz w:val="28"/>
          <w:szCs w:val="28"/>
        </w:rPr>
        <w:t>лавны</w:t>
      </w:r>
      <w:r w:rsidR="00FF418D">
        <w:rPr>
          <w:rFonts w:ascii="Times New Roman" w:hAnsi="Times New Roman"/>
          <w:sz w:val="28"/>
          <w:szCs w:val="28"/>
        </w:rPr>
        <w:t>м</w:t>
      </w:r>
      <w:r w:rsidR="00FF418D" w:rsidRPr="00FF418D">
        <w:rPr>
          <w:rFonts w:ascii="Times New Roman" w:hAnsi="Times New Roman"/>
          <w:sz w:val="28"/>
          <w:szCs w:val="28"/>
        </w:rPr>
        <w:t xml:space="preserve"> распорядител</w:t>
      </w:r>
      <w:r w:rsidR="00FF418D">
        <w:rPr>
          <w:rFonts w:ascii="Times New Roman" w:hAnsi="Times New Roman"/>
          <w:sz w:val="28"/>
          <w:szCs w:val="28"/>
        </w:rPr>
        <w:t>ям</w:t>
      </w:r>
      <w:r w:rsidR="00FF418D" w:rsidRPr="00FF418D">
        <w:rPr>
          <w:rFonts w:ascii="Times New Roman" w:hAnsi="Times New Roman"/>
          <w:sz w:val="28"/>
          <w:szCs w:val="28"/>
        </w:rPr>
        <w:t xml:space="preserve"> бюджетных средств Шуйского муниципального района и подведомственны</w:t>
      </w:r>
      <w:r w:rsidR="00FF418D">
        <w:rPr>
          <w:rFonts w:ascii="Times New Roman" w:hAnsi="Times New Roman"/>
          <w:sz w:val="28"/>
          <w:szCs w:val="28"/>
        </w:rPr>
        <w:t>м им</w:t>
      </w:r>
      <w:r w:rsidR="00FF418D" w:rsidRPr="00FF418D">
        <w:rPr>
          <w:rFonts w:ascii="Times New Roman" w:hAnsi="Times New Roman"/>
          <w:sz w:val="28"/>
          <w:szCs w:val="28"/>
        </w:rPr>
        <w:t xml:space="preserve"> учреждени</w:t>
      </w:r>
      <w:r w:rsidR="00FF418D">
        <w:rPr>
          <w:rFonts w:ascii="Times New Roman" w:hAnsi="Times New Roman"/>
          <w:sz w:val="28"/>
          <w:szCs w:val="28"/>
        </w:rPr>
        <w:t>ям н</w:t>
      </w:r>
      <w:r>
        <w:rPr>
          <w:rFonts w:ascii="Times New Roman" w:hAnsi="Times New Roman"/>
          <w:sz w:val="28"/>
          <w:szCs w:val="28"/>
        </w:rPr>
        <w:t xml:space="preserve">е допускать </w:t>
      </w:r>
      <w:r w:rsidR="003A5EC4">
        <w:rPr>
          <w:rFonts w:ascii="Times New Roman" w:hAnsi="Times New Roman"/>
          <w:sz w:val="28"/>
          <w:szCs w:val="28"/>
        </w:rPr>
        <w:lastRenderedPageBreak/>
        <w:t xml:space="preserve">необоснованного роста </w:t>
      </w:r>
      <w:r>
        <w:rPr>
          <w:rFonts w:ascii="Times New Roman" w:hAnsi="Times New Roman"/>
          <w:sz w:val="28"/>
          <w:szCs w:val="28"/>
        </w:rPr>
        <w:t>дебиторской и кредиторской задолженностей бюджета района</w:t>
      </w:r>
      <w:r w:rsidR="000437D5">
        <w:rPr>
          <w:rFonts w:ascii="Times New Roman" w:hAnsi="Times New Roman"/>
          <w:sz w:val="28"/>
          <w:szCs w:val="28"/>
        </w:rPr>
        <w:t>;</w:t>
      </w:r>
    </w:p>
    <w:p w:rsidR="00D756A1" w:rsidRPr="00D756A1" w:rsidRDefault="004A31A1" w:rsidP="00D756A1">
      <w:pPr>
        <w:spacing w:after="0" w:line="240" w:lineRule="auto"/>
        <w:ind w:firstLine="567"/>
        <w:jc w:val="both"/>
        <w:rPr>
          <w:rFonts w:ascii="Times New Roman" w:hAnsi="Times New Roman"/>
          <w:sz w:val="28"/>
          <w:szCs w:val="28"/>
        </w:rPr>
      </w:pPr>
      <w:r>
        <w:rPr>
          <w:rFonts w:ascii="Times New Roman" w:hAnsi="Times New Roman"/>
          <w:sz w:val="28"/>
          <w:szCs w:val="28"/>
        </w:rPr>
        <w:t>5</w:t>
      </w:r>
      <w:r w:rsidR="00D756A1">
        <w:rPr>
          <w:rFonts w:ascii="Times New Roman" w:hAnsi="Times New Roman"/>
          <w:sz w:val="28"/>
          <w:szCs w:val="28"/>
        </w:rPr>
        <w:t xml:space="preserve">. </w:t>
      </w:r>
      <w:r w:rsidR="00D756A1" w:rsidRPr="00D756A1">
        <w:rPr>
          <w:rFonts w:ascii="Times New Roman" w:hAnsi="Times New Roman"/>
          <w:sz w:val="28"/>
          <w:szCs w:val="28"/>
        </w:rPr>
        <w:t xml:space="preserve">Администраторам  (исполнителям)  муниципальных  программ </w:t>
      </w:r>
      <w:r w:rsidR="00D756A1">
        <w:rPr>
          <w:rFonts w:ascii="Times New Roman" w:hAnsi="Times New Roman"/>
          <w:sz w:val="28"/>
          <w:szCs w:val="28"/>
        </w:rPr>
        <w:t xml:space="preserve">Шуйского муниципального района </w:t>
      </w:r>
      <w:r w:rsidR="00D756A1" w:rsidRPr="00D756A1">
        <w:rPr>
          <w:rFonts w:ascii="Times New Roman" w:hAnsi="Times New Roman"/>
          <w:sz w:val="28"/>
          <w:szCs w:val="28"/>
        </w:rPr>
        <w:t xml:space="preserve">обеспечить </w:t>
      </w:r>
      <w:r w:rsidR="00D756A1">
        <w:rPr>
          <w:rFonts w:ascii="Times New Roman" w:hAnsi="Times New Roman"/>
          <w:sz w:val="28"/>
          <w:szCs w:val="28"/>
        </w:rPr>
        <w:t xml:space="preserve">качественное планирование расходов на реализацию мероприятий муниципальных программ </w:t>
      </w:r>
      <w:r w:rsidR="00D756A1" w:rsidRPr="00D756A1">
        <w:rPr>
          <w:rFonts w:ascii="Times New Roman" w:hAnsi="Times New Roman"/>
          <w:sz w:val="28"/>
          <w:szCs w:val="28"/>
        </w:rPr>
        <w:t xml:space="preserve">при </w:t>
      </w:r>
      <w:r w:rsidR="00D756A1">
        <w:rPr>
          <w:rFonts w:ascii="Times New Roman" w:hAnsi="Times New Roman"/>
          <w:sz w:val="28"/>
          <w:szCs w:val="28"/>
        </w:rPr>
        <w:t xml:space="preserve">их </w:t>
      </w:r>
      <w:r w:rsidR="00D756A1" w:rsidRPr="00D756A1">
        <w:rPr>
          <w:rFonts w:ascii="Times New Roman" w:hAnsi="Times New Roman"/>
          <w:sz w:val="28"/>
          <w:szCs w:val="28"/>
        </w:rPr>
        <w:t>разработке, и своевременн</w:t>
      </w:r>
      <w:r w:rsidR="00D756A1">
        <w:rPr>
          <w:rFonts w:ascii="Times New Roman" w:hAnsi="Times New Roman"/>
          <w:sz w:val="28"/>
          <w:szCs w:val="28"/>
        </w:rPr>
        <w:t>ую</w:t>
      </w:r>
      <w:r w:rsidR="00D756A1" w:rsidRPr="00D756A1">
        <w:rPr>
          <w:rFonts w:ascii="Times New Roman" w:hAnsi="Times New Roman"/>
          <w:sz w:val="28"/>
          <w:szCs w:val="28"/>
        </w:rPr>
        <w:t xml:space="preserve"> корректировк</w:t>
      </w:r>
      <w:r w:rsidR="00D756A1">
        <w:rPr>
          <w:rFonts w:ascii="Times New Roman" w:hAnsi="Times New Roman"/>
          <w:sz w:val="28"/>
          <w:szCs w:val="28"/>
        </w:rPr>
        <w:t>у</w:t>
      </w:r>
      <w:r w:rsidR="00D756A1" w:rsidRPr="00D756A1">
        <w:rPr>
          <w:rFonts w:ascii="Times New Roman" w:hAnsi="Times New Roman"/>
          <w:sz w:val="28"/>
          <w:szCs w:val="28"/>
        </w:rPr>
        <w:t xml:space="preserve"> программ при их реализации с целью повышения их эффективности</w:t>
      </w:r>
      <w:r w:rsidR="000437D5">
        <w:rPr>
          <w:rFonts w:ascii="Times New Roman" w:hAnsi="Times New Roman"/>
          <w:sz w:val="28"/>
          <w:szCs w:val="28"/>
        </w:rPr>
        <w:t>;</w:t>
      </w:r>
    </w:p>
    <w:p w:rsidR="00D267D4" w:rsidRPr="00600CD3" w:rsidRDefault="004A31A1" w:rsidP="00D267D4">
      <w:pPr>
        <w:spacing w:after="0" w:line="240" w:lineRule="auto"/>
        <w:ind w:firstLine="567"/>
        <w:jc w:val="both"/>
        <w:rPr>
          <w:rFonts w:ascii="Times New Roman" w:hAnsi="Times New Roman"/>
          <w:sz w:val="28"/>
          <w:szCs w:val="28"/>
        </w:rPr>
      </w:pPr>
      <w:r>
        <w:rPr>
          <w:rFonts w:ascii="Times New Roman" w:hAnsi="Times New Roman"/>
          <w:sz w:val="28"/>
          <w:szCs w:val="28"/>
        </w:rPr>
        <w:t>6</w:t>
      </w:r>
      <w:r w:rsidR="00D267D4" w:rsidRPr="00692CBA">
        <w:rPr>
          <w:rFonts w:ascii="Times New Roman" w:hAnsi="Times New Roman"/>
          <w:sz w:val="28"/>
          <w:szCs w:val="28"/>
        </w:rPr>
        <w:t xml:space="preserve">. </w:t>
      </w:r>
      <w:r w:rsidR="00692CBA" w:rsidRPr="00692CBA">
        <w:rPr>
          <w:rFonts w:ascii="Times New Roman" w:hAnsi="Times New Roman"/>
          <w:sz w:val="28"/>
          <w:szCs w:val="28"/>
        </w:rPr>
        <w:t>У</w:t>
      </w:r>
      <w:r w:rsidR="00D267D4" w:rsidRPr="00692CBA">
        <w:rPr>
          <w:rFonts w:ascii="Times New Roman" w:hAnsi="Times New Roman"/>
          <w:sz w:val="28"/>
          <w:szCs w:val="28"/>
        </w:rPr>
        <w:t xml:space="preserve">силить </w:t>
      </w:r>
      <w:r w:rsidR="00692CBA" w:rsidRPr="00692CBA">
        <w:rPr>
          <w:rFonts w:ascii="Times New Roman" w:hAnsi="Times New Roman"/>
          <w:sz w:val="28"/>
          <w:szCs w:val="28"/>
        </w:rPr>
        <w:t xml:space="preserve">внутренний </w:t>
      </w:r>
      <w:r w:rsidR="00D267D4" w:rsidRPr="00692CBA">
        <w:rPr>
          <w:rFonts w:ascii="Times New Roman" w:hAnsi="Times New Roman"/>
          <w:sz w:val="28"/>
          <w:szCs w:val="28"/>
        </w:rPr>
        <w:t>контроль за ходом выполнения муниципальных программ</w:t>
      </w:r>
      <w:r w:rsidR="00692CBA" w:rsidRPr="00692CBA">
        <w:rPr>
          <w:rFonts w:ascii="Times New Roman" w:hAnsi="Times New Roman"/>
          <w:sz w:val="28"/>
          <w:szCs w:val="28"/>
        </w:rPr>
        <w:t xml:space="preserve">.  В целях обеспечения </w:t>
      </w:r>
      <w:r w:rsidR="00D756A1" w:rsidRPr="00D756A1">
        <w:rPr>
          <w:rFonts w:ascii="Times New Roman" w:hAnsi="Times New Roman"/>
          <w:sz w:val="28"/>
          <w:szCs w:val="28"/>
        </w:rPr>
        <w:t xml:space="preserve">полного </w:t>
      </w:r>
      <w:r w:rsidR="00D756A1">
        <w:rPr>
          <w:rFonts w:ascii="Times New Roman" w:hAnsi="Times New Roman"/>
          <w:sz w:val="28"/>
          <w:szCs w:val="28"/>
        </w:rPr>
        <w:t>освоения бюджетных</w:t>
      </w:r>
      <w:r w:rsidR="00692CBA" w:rsidRPr="00692CBA">
        <w:rPr>
          <w:rFonts w:ascii="Times New Roman" w:hAnsi="Times New Roman"/>
          <w:sz w:val="28"/>
          <w:szCs w:val="28"/>
        </w:rPr>
        <w:t xml:space="preserve"> средств в течени</w:t>
      </w:r>
      <w:r w:rsidR="00D756A1">
        <w:rPr>
          <w:rFonts w:ascii="Times New Roman" w:hAnsi="Times New Roman"/>
          <w:sz w:val="28"/>
          <w:szCs w:val="28"/>
        </w:rPr>
        <w:t>е</w:t>
      </w:r>
      <w:r w:rsidR="00692CBA" w:rsidRPr="00692CBA">
        <w:rPr>
          <w:rFonts w:ascii="Times New Roman" w:hAnsi="Times New Roman"/>
          <w:sz w:val="28"/>
          <w:szCs w:val="28"/>
        </w:rPr>
        <w:t xml:space="preserve"> финансового года избегать переноса реализации мероприятий муниципальных программ Шуйского муниципального района на последний квартал финансового года</w:t>
      </w:r>
      <w:r w:rsidR="00D267D4" w:rsidRPr="00692CBA">
        <w:rPr>
          <w:rFonts w:ascii="Times New Roman" w:hAnsi="Times New Roman"/>
          <w:sz w:val="28"/>
          <w:szCs w:val="28"/>
        </w:rPr>
        <w:t>;</w:t>
      </w:r>
    </w:p>
    <w:p w:rsidR="003E485E" w:rsidRDefault="004A31A1" w:rsidP="00594553">
      <w:pPr>
        <w:spacing w:after="0" w:line="240" w:lineRule="auto"/>
        <w:ind w:firstLine="567"/>
        <w:jc w:val="both"/>
        <w:rPr>
          <w:rFonts w:ascii="Times New Roman" w:hAnsi="Times New Roman"/>
          <w:sz w:val="28"/>
          <w:szCs w:val="28"/>
        </w:rPr>
      </w:pPr>
      <w:r>
        <w:rPr>
          <w:rFonts w:ascii="Times New Roman" w:hAnsi="Times New Roman"/>
          <w:sz w:val="28"/>
          <w:szCs w:val="28"/>
        </w:rPr>
        <w:t>7</w:t>
      </w:r>
      <w:r w:rsidR="00594553">
        <w:rPr>
          <w:rFonts w:ascii="Times New Roman" w:hAnsi="Times New Roman"/>
          <w:sz w:val="28"/>
          <w:szCs w:val="28"/>
        </w:rPr>
        <w:t xml:space="preserve">. </w:t>
      </w:r>
      <w:r w:rsidR="0080232B">
        <w:rPr>
          <w:rFonts w:ascii="Times New Roman" w:hAnsi="Times New Roman"/>
          <w:sz w:val="28"/>
          <w:szCs w:val="28"/>
        </w:rPr>
        <w:t>Администраторам  (исполнителям)  муниципальных  программ</w:t>
      </w:r>
      <w:r w:rsidR="00D756A1">
        <w:rPr>
          <w:rFonts w:ascii="Times New Roman" w:hAnsi="Times New Roman"/>
          <w:sz w:val="28"/>
          <w:szCs w:val="28"/>
        </w:rPr>
        <w:t xml:space="preserve"> Шуйского муниципального района</w:t>
      </w:r>
      <w:r w:rsidR="0080232B">
        <w:rPr>
          <w:rFonts w:ascii="Times New Roman" w:hAnsi="Times New Roman"/>
          <w:sz w:val="28"/>
          <w:szCs w:val="28"/>
        </w:rPr>
        <w:t xml:space="preserve"> п</w:t>
      </w:r>
      <w:r w:rsidR="00594553" w:rsidRPr="00600CD3">
        <w:rPr>
          <w:rFonts w:ascii="Times New Roman" w:hAnsi="Times New Roman"/>
          <w:sz w:val="28"/>
          <w:szCs w:val="28"/>
        </w:rPr>
        <w:t>р</w:t>
      </w:r>
      <w:r w:rsidR="00594553">
        <w:rPr>
          <w:rFonts w:ascii="Times New Roman" w:hAnsi="Times New Roman"/>
          <w:sz w:val="28"/>
          <w:szCs w:val="28"/>
        </w:rPr>
        <w:t xml:space="preserve">едоставлять одновременно с </w:t>
      </w:r>
      <w:r w:rsidR="00D756A1">
        <w:rPr>
          <w:rFonts w:ascii="Times New Roman" w:hAnsi="Times New Roman"/>
          <w:sz w:val="28"/>
          <w:szCs w:val="28"/>
        </w:rPr>
        <w:t>о</w:t>
      </w:r>
      <w:r w:rsidR="00594553">
        <w:rPr>
          <w:rFonts w:ascii="Times New Roman" w:hAnsi="Times New Roman"/>
          <w:sz w:val="28"/>
          <w:szCs w:val="28"/>
        </w:rPr>
        <w:t>тчет</w:t>
      </w:r>
      <w:r w:rsidR="00D756A1">
        <w:rPr>
          <w:rFonts w:ascii="Times New Roman" w:hAnsi="Times New Roman"/>
          <w:sz w:val="28"/>
          <w:szCs w:val="28"/>
        </w:rPr>
        <w:t>ом</w:t>
      </w:r>
      <w:r w:rsidR="00594553">
        <w:rPr>
          <w:rFonts w:ascii="Times New Roman" w:hAnsi="Times New Roman"/>
          <w:sz w:val="28"/>
          <w:szCs w:val="28"/>
        </w:rPr>
        <w:t xml:space="preserve"> об исполнении бюджета за соответствующий финансовый год сведения об эффективности проведенных мероприятиях в рамках реализации муниципальных программ, причинах не</w:t>
      </w:r>
      <w:r w:rsidR="0080232B">
        <w:rPr>
          <w:rFonts w:ascii="Times New Roman" w:hAnsi="Times New Roman"/>
          <w:sz w:val="28"/>
          <w:szCs w:val="28"/>
        </w:rPr>
        <w:t>достижения целевых показателей, конечных результатов</w:t>
      </w:r>
      <w:r w:rsidR="00594553">
        <w:rPr>
          <w:rFonts w:ascii="Times New Roman" w:hAnsi="Times New Roman"/>
          <w:sz w:val="28"/>
          <w:szCs w:val="28"/>
        </w:rPr>
        <w:t xml:space="preserve"> указанны</w:t>
      </w:r>
      <w:r w:rsidR="0080232B">
        <w:rPr>
          <w:rFonts w:ascii="Times New Roman" w:hAnsi="Times New Roman"/>
          <w:sz w:val="28"/>
          <w:szCs w:val="28"/>
        </w:rPr>
        <w:t>х</w:t>
      </w:r>
      <w:r w:rsidR="00594553">
        <w:rPr>
          <w:rFonts w:ascii="Times New Roman" w:hAnsi="Times New Roman"/>
          <w:sz w:val="28"/>
          <w:szCs w:val="28"/>
        </w:rPr>
        <w:t xml:space="preserve"> программ</w:t>
      </w:r>
      <w:r>
        <w:rPr>
          <w:rFonts w:ascii="Times New Roman" w:hAnsi="Times New Roman"/>
          <w:sz w:val="28"/>
          <w:szCs w:val="28"/>
        </w:rPr>
        <w:t>;</w:t>
      </w:r>
    </w:p>
    <w:p w:rsidR="0010703B" w:rsidRPr="0010703B" w:rsidRDefault="0010703B" w:rsidP="0010703B">
      <w:pPr>
        <w:spacing w:after="0" w:line="240" w:lineRule="auto"/>
        <w:ind w:firstLine="567"/>
        <w:jc w:val="both"/>
        <w:rPr>
          <w:rFonts w:ascii="Times New Roman" w:hAnsi="Times New Roman"/>
          <w:sz w:val="28"/>
          <w:szCs w:val="28"/>
        </w:rPr>
      </w:pPr>
      <w:r>
        <w:rPr>
          <w:rFonts w:ascii="Times New Roman" w:hAnsi="Times New Roman"/>
          <w:sz w:val="28"/>
          <w:szCs w:val="28"/>
        </w:rPr>
        <w:t>8</w:t>
      </w:r>
      <w:r w:rsidRPr="0010703B">
        <w:rPr>
          <w:rFonts w:ascii="Times New Roman" w:hAnsi="Times New Roman"/>
          <w:sz w:val="28"/>
          <w:szCs w:val="28"/>
        </w:rPr>
        <w:t>. Обеспечить безусловное соблюдение главными администраторами (распорядителями) бюджетных средств установленного действующим бюджетным законодательством порядка составления и представления годовой бюджетной отчетности, сроков ее предоставления;</w:t>
      </w:r>
    </w:p>
    <w:p w:rsidR="0001788F" w:rsidRDefault="0010703B" w:rsidP="0010703B">
      <w:pPr>
        <w:spacing w:after="120" w:line="240" w:lineRule="auto"/>
        <w:ind w:firstLine="567"/>
        <w:jc w:val="both"/>
        <w:rPr>
          <w:rFonts w:ascii="Times New Roman" w:hAnsi="Times New Roman"/>
          <w:sz w:val="28"/>
          <w:szCs w:val="28"/>
        </w:rPr>
      </w:pPr>
      <w:r>
        <w:rPr>
          <w:rFonts w:ascii="Times New Roman" w:hAnsi="Times New Roman"/>
          <w:sz w:val="28"/>
          <w:szCs w:val="28"/>
        </w:rPr>
        <w:t>9</w:t>
      </w:r>
      <w:r w:rsidR="0001788F" w:rsidRPr="0001788F">
        <w:rPr>
          <w:rFonts w:ascii="Times New Roman" w:hAnsi="Times New Roman"/>
          <w:sz w:val="28"/>
          <w:szCs w:val="28"/>
        </w:rPr>
        <w:t>. Бухгалтерский (бюджетный) учет осуществлять в строгом соответствии с действующими инструкциями по бухгалтерскому (бюджетному) учету</w:t>
      </w:r>
      <w:r>
        <w:rPr>
          <w:rFonts w:ascii="Times New Roman" w:hAnsi="Times New Roman"/>
          <w:sz w:val="28"/>
          <w:szCs w:val="28"/>
        </w:rPr>
        <w:t>.</w:t>
      </w:r>
    </w:p>
    <w:p w:rsidR="00C429AC" w:rsidRDefault="00C429AC" w:rsidP="001B357F">
      <w:pPr>
        <w:pStyle w:val="Default"/>
        <w:ind w:firstLine="567"/>
        <w:jc w:val="both"/>
        <w:rPr>
          <w:sz w:val="28"/>
          <w:szCs w:val="28"/>
        </w:rPr>
      </w:pPr>
      <w:r w:rsidRPr="00C429AC">
        <w:rPr>
          <w:sz w:val="28"/>
          <w:szCs w:val="28"/>
        </w:rPr>
        <w:t>Внешняя проверка годового отчета об исполнении бюджета Шуйского муниципального района за 2016 год подтверждает достоверность основных показателей годового отчета об исполнении бюджета Шуйского муниципального района</w:t>
      </w:r>
      <w:r w:rsidR="001B357F">
        <w:rPr>
          <w:sz w:val="28"/>
          <w:szCs w:val="28"/>
        </w:rPr>
        <w:t xml:space="preserve"> за 2016 год</w:t>
      </w:r>
      <w:r w:rsidRPr="00C429AC">
        <w:rPr>
          <w:sz w:val="28"/>
          <w:szCs w:val="28"/>
        </w:rPr>
        <w:t xml:space="preserve"> и предоставляет КСП Шуйского муниципального района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отчетности об исполнении бюджетов бюджетной системы Российской Федерации.</w:t>
      </w:r>
    </w:p>
    <w:p w:rsidR="00C429AC" w:rsidRPr="00C429AC" w:rsidRDefault="00C429AC" w:rsidP="001B357F">
      <w:pPr>
        <w:pStyle w:val="Default"/>
        <w:ind w:firstLine="567"/>
        <w:jc w:val="both"/>
        <w:rPr>
          <w:sz w:val="28"/>
          <w:szCs w:val="28"/>
        </w:rPr>
      </w:pPr>
      <w:r w:rsidRPr="00C429AC">
        <w:rPr>
          <w:sz w:val="28"/>
          <w:szCs w:val="28"/>
        </w:rPr>
        <w:t>Отчет об исполнении бюджета Шуйского муниципального района за 2016 год рекомендуется к рассмотрению и утверждению Советом Шуйского муниципального района с учетом настоящего Заключения.</w:t>
      </w:r>
    </w:p>
    <w:p w:rsidR="00C9256A" w:rsidRDefault="00C9256A" w:rsidP="00D267D4">
      <w:pPr>
        <w:pStyle w:val="Default"/>
        <w:jc w:val="both"/>
        <w:rPr>
          <w:sz w:val="28"/>
          <w:szCs w:val="28"/>
        </w:rPr>
      </w:pPr>
    </w:p>
    <w:p w:rsidR="00CF4FA5" w:rsidRDefault="00CF4FA5" w:rsidP="00D267D4">
      <w:pPr>
        <w:pStyle w:val="Default"/>
        <w:jc w:val="both"/>
        <w:rPr>
          <w:sz w:val="28"/>
          <w:szCs w:val="28"/>
        </w:rPr>
      </w:pPr>
    </w:p>
    <w:p w:rsidR="001B357F" w:rsidRDefault="001B357F" w:rsidP="00D267D4">
      <w:pPr>
        <w:pStyle w:val="Default"/>
        <w:jc w:val="both"/>
        <w:rPr>
          <w:sz w:val="28"/>
          <w:szCs w:val="28"/>
        </w:rPr>
      </w:pPr>
    </w:p>
    <w:p w:rsidR="00D267D4" w:rsidRPr="00600CD3" w:rsidRDefault="00D267D4" w:rsidP="00D267D4">
      <w:pPr>
        <w:pStyle w:val="Default"/>
        <w:jc w:val="both"/>
        <w:rPr>
          <w:sz w:val="28"/>
          <w:szCs w:val="28"/>
        </w:rPr>
      </w:pPr>
      <w:r w:rsidRPr="00600CD3">
        <w:rPr>
          <w:sz w:val="28"/>
          <w:szCs w:val="28"/>
        </w:rPr>
        <w:t>Председатель</w:t>
      </w:r>
    </w:p>
    <w:p w:rsidR="00D267D4" w:rsidRPr="00600CD3" w:rsidRDefault="00D267D4" w:rsidP="00D267D4">
      <w:pPr>
        <w:pStyle w:val="Default"/>
        <w:rPr>
          <w:sz w:val="28"/>
          <w:szCs w:val="28"/>
        </w:rPr>
      </w:pPr>
      <w:r w:rsidRPr="00600CD3">
        <w:rPr>
          <w:sz w:val="28"/>
          <w:szCs w:val="28"/>
        </w:rPr>
        <w:t xml:space="preserve">Контрольно-счетнойпалаты                             </w:t>
      </w:r>
    </w:p>
    <w:p w:rsidR="0023058F" w:rsidRDefault="00D267D4" w:rsidP="00D267D4">
      <w:pPr>
        <w:pStyle w:val="Default"/>
        <w:jc w:val="both"/>
        <w:rPr>
          <w:sz w:val="28"/>
          <w:szCs w:val="28"/>
        </w:rPr>
        <w:sectPr w:rsidR="0023058F" w:rsidSect="008F5251">
          <w:headerReference w:type="default" r:id="rId10"/>
          <w:pgSz w:w="11906" w:h="16838"/>
          <w:pgMar w:top="964" w:right="851" w:bottom="964" w:left="1701" w:header="709" w:footer="709" w:gutter="0"/>
          <w:cols w:space="708"/>
          <w:titlePg/>
          <w:docGrid w:linePitch="360"/>
        </w:sectPr>
      </w:pPr>
      <w:r>
        <w:rPr>
          <w:sz w:val="28"/>
          <w:szCs w:val="28"/>
        </w:rPr>
        <w:t xml:space="preserve">Шуйского муниципального района                                      </w:t>
      </w:r>
      <w:r w:rsidRPr="00600CD3">
        <w:rPr>
          <w:sz w:val="28"/>
          <w:szCs w:val="28"/>
        </w:rPr>
        <w:t>И.А. Митин</w:t>
      </w:r>
    </w:p>
    <w:p w:rsidR="00843F6D" w:rsidRDefault="006836EC" w:rsidP="0035749B">
      <w:pPr>
        <w:spacing w:after="0" w:line="240" w:lineRule="auto"/>
        <w:jc w:val="center"/>
        <w:rPr>
          <w:rFonts w:ascii="Times New Roman" w:hAnsi="Times New Roman"/>
          <w:b/>
          <w:sz w:val="28"/>
          <w:szCs w:val="28"/>
        </w:rPr>
      </w:pPr>
      <w:r w:rsidRPr="001F6AED">
        <w:rPr>
          <w:rFonts w:ascii="Times New Roman" w:hAnsi="Times New Roman"/>
          <w:b/>
          <w:sz w:val="28"/>
          <w:szCs w:val="28"/>
        </w:rPr>
        <w:lastRenderedPageBreak/>
        <w:t xml:space="preserve">Анализ исполнения </w:t>
      </w:r>
      <w:r>
        <w:rPr>
          <w:rFonts w:ascii="Times New Roman" w:hAnsi="Times New Roman"/>
          <w:b/>
          <w:sz w:val="28"/>
          <w:szCs w:val="28"/>
        </w:rPr>
        <w:t xml:space="preserve">доходной части </w:t>
      </w:r>
      <w:r w:rsidRPr="001F6AED">
        <w:rPr>
          <w:rFonts w:ascii="Times New Roman" w:hAnsi="Times New Roman"/>
          <w:b/>
          <w:sz w:val="28"/>
          <w:szCs w:val="28"/>
        </w:rPr>
        <w:t>бюджета Шуйского муниципального района за 201</w:t>
      </w:r>
      <w:r>
        <w:rPr>
          <w:rFonts w:ascii="Times New Roman" w:hAnsi="Times New Roman"/>
          <w:b/>
          <w:sz w:val="28"/>
          <w:szCs w:val="28"/>
        </w:rPr>
        <w:t>6</w:t>
      </w:r>
      <w:r w:rsidRPr="001F6AED">
        <w:rPr>
          <w:rFonts w:ascii="Times New Roman" w:hAnsi="Times New Roman"/>
          <w:b/>
          <w:sz w:val="28"/>
          <w:szCs w:val="28"/>
        </w:rPr>
        <w:t xml:space="preserve"> год</w:t>
      </w:r>
      <w:r w:rsidRPr="006836EC">
        <w:rPr>
          <w:rFonts w:ascii="Times New Roman" w:hAnsi="Times New Roman"/>
          <w:sz w:val="28"/>
          <w:szCs w:val="28"/>
        </w:rPr>
        <w:t>(Приложение № 1)</w:t>
      </w:r>
    </w:p>
    <w:tbl>
      <w:tblPr>
        <w:tblpPr w:leftFromText="180" w:rightFromText="180" w:vertAnchor="page" w:horzAnchor="margin" w:tblpXSpec="right" w:tblpY="175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3"/>
        <w:gridCol w:w="1418"/>
        <w:gridCol w:w="1276"/>
        <w:gridCol w:w="1275"/>
        <w:gridCol w:w="1134"/>
        <w:gridCol w:w="1100"/>
        <w:gridCol w:w="1168"/>
        <w:gridCol w:w="1276"/>
        <w:gridCol w:w="1027"/>
      </w:tblGrid>
      <w:tr w:rsidR="006836EC" w:rsidTr="006836EC">
        <w:tc>
          <w:tcPr>
            <w:tcW w:w="5563" w:type="dxa"/>
            <w:vMerge w:val="restart"/>
            <w:shd w:val="clear" w:color="auto" w:fill="auto"/>
          </w:tcPr>
          <w:p w:rsidR="006836EC" w:rsidRPr="008D76E2" w:rsidRDefault="006836EC" w:rsidP="006836EC">
            <w:pPr>
              <w:spacing w:after="0" w:line="240" w:lineRule="auto"/>
              <w:jc w:val="center"/>
              <w:rPr>
                <w:rFonts w:ascii="Times New Roman" w:hAnsi="Times New Roman"/>
                <w:b/>
              </w:rPr>
            </w:pPr>
          </w:p>
          <w:p w:rsidR="006836EC" w:rsidRDefault="006836EC" w:rsidP="006836EC">
            <w:pPr>
              <w:spacing w:after="0" w:line="240" w:lineRule="auto"/>
              <w:jc w:val="center"/>
              <w:rPr>
                <w:rFonts w:ascii="Times New Roman" w:hAnsi="Times New Roman"/>
                <w:b/>
                <w:sz w:val="24"/>
                <w:szCs w:val="24"/>
              </w:rPr>
            </w:pPr>
            <w:r w:rsidRPr="008D76E2">
              <w:rPr>
                <w:rFonts w:ascii="Times New Roman" w:hAnsi="Times New Roman"/>
                <w:b/>
                <w:sz w:val="24"/>
                <w:szCs w:val="24"/>
              </w:rPr>
              <w:t>Наименование показателя</w:t>
            </w:r>
          </w:p>
          <w:p w:rsidR="006836EC" w:rsidRPr="008D76E2" w:rsidRDefault="006836EC" w:rsidP="006836EC">
            <w:pPr>
              <w:spacing w:after="0" w:line="240" w:lineRule="auto"/>
              <w:jc w:val="center"/>
              <w:rPr>
                <w:rFonts w:ascii="Times New Roman" w:hAnsi="Times New Roman"/>
                <w:b/>
                <w:sz w:val="24"/>
                <w:szCs w:val="24"/>
              </w:rPr>
            </w:pPr>
            <w:r>
              <w:rPr>
                <w:rFonts w:ascii="Times New Roman" w:hAnsi="Times New Roman"/>
                <w:b/>
                <w:sz w:val="24"/>
                <w:szCs w:val="24"/>
              </w:rPr>
              <w:t>(код вида доходов бюджета БК РФ)</w:t>
            </w:r>
          </w:p>
        </w:tc>
        <w:tc>
          <w:tcPr>
            <w:tcW w:w="6203" w:type="dxa"/>
            <w:gridSpan w:val="5"/>
            <w:shd w:val="clear" w:color="auto" w:fill="auto"/>
          </w:tcPr>
          <w:p w:rsidR="006836EC" w:rsidRPr="008D76E2" w:rsidRDefault="006836EC" w:rsidP="006836EC">
            <w:pPr>
              <w:spacing w:after="0" w:line="240" w:lineRule="auto"/>
              <w:jc w:val="center"/>
              <w:rPr>
                <w:rFonts w:ascii="Times New Roman" w:hAnsi="Times New Roman"/>
                <w:b/>
                <w:sz w:val="24"/>
                <w:szCs w:val="24"/>
              </w:rPr>
            </w:pPr>
            <w:r w:rsidRPr="008D76E2">
              <w:rPr>
                <w:rFonts w:ascii="Times New Roman" w:hAnsi="Times New Roman"/>
                <w:b/>
                <w:sz w:val="24"/>
                <w:szCs w:val="24"/>
              </w:rPr>
              <w:t>2016 год</w:t>
            </w:r>
          </w:p>
        </w:tc>
        <w:tc>
          <w:tcPr>
            <w:tcW w:w="1168" w:type="dxa"/>
            <w:shd w:val="clear" w:color="auto" w:fill="auto"/>
          </w:tcPr>
          <w:p w:rsidR="006836EC" w:rsidRPr="00A421DE" w:rsidRDefault="006836EC" w:rsidP="006836EC">
            <w:pPr>
              <w:spacing w:after="0" w:line="240" w:lineRule="auto"/>
              <w:ind w:right="-108"/>
              <w:jc w:val="center"/>
              <w:rPr>
                <w:rFonts w:ascii="Times New Roman" w:hAnsi="Times New Roman"/>
                <w:b/>
                <w:sz w:val="24"/>
                <w:szCs w:val="24"/>
              </w:rPr>
            </w:pPr>
            <w:r w:rsidRPr="00A421DE">
              <w:rPr>
                <w:rFonts w:ascii="Times New Roman" w:hAnsi="Times New Roman"/>
                <w:b/>
                <w:sz w:val="24"/>
                <w:szCs w:val="24"/>
              </w:rPr>
              <w:t>2015 год</w:t>
            </w:r>
          </w:p>
        </w:tc>
        <w:tc>
          <w:tcPr>
            <w:tcW w:w="1276" w:type="dxa"/>
            <w:vMerge w:val="restart"/>
            <w:shd w:val="clear" w:color="auto" w:fill="auto"/>
          </w:tcPr>
          <w:p w:rsidR="006836EC" w:rsidRPr="00A421DE" w:rsidRDefault="006836EC" w:rsidP="006836EC">
            <w:pPr>
              <w:spacing w:after="0" w:line="240" w:lineRule="auto"/>
              <w:ind w:left="-108" w:right="-108"/>
              <w:jc w:val="center"/>
              <w:rPr>
                <w:rFonts w:ascii="Times New Roman" w:hAnsi="Times New Roman"/>
                <w:b/>
                <w:sz w:val="20"/>
                <w:szCs w:val="20"/>
              </w:rPr>
            </w:pPr>
            <w:r w:rsidRPr="00A421DE">
              <w:rPr>
                <w:rFonts w:ascii="Times New Roman" w:hAnsi="Times New Roman"/>
                <w:b/>
                <w:sz w:val="20"/>
                <w:szCs w:val="20"/>
              </w:rPr>
              <w:t>Отклонение</w:t>
            </w:r>
          </w:p>
          <w:p w:rsidR="006836EC" w:rsidRPr="00A421DE" w:rsidRDefault="006836EC" w:rsidP="006836EC">
            <w:pPr>
              <w:spacing w:after="0" w:line="240" w:lineRule="auto"/>
              <w:ind w:left="-108" w:right="-108"/>
              <w:jc w:val="center"/>
              <w:rPr>
                <w:rFonts w:ascii="Times New Roman" w:hAnsi="Times New Roman"/>
                <w:b/>
                <w:sz w:val="20"/>
                <w:szCs w:val="20"/>
              </w:rPr>
            </w:pPr>
            <w:r w:rsidRPr="00A421DE">
              <w:rPr>
                <w:rFonts w:ascii="Times New Roman" w:hAnsi="Times New Roman"/>
                <w:b/>
                <w:sz w:val="20"/>
                <w:szCs w:val="20"/>
              </w:rPr>
              <w:t xml:space="preserve">исполнения 2016 года </w:t>
            </w:r>
          </w:p>
          <w:p w:rsidR="006836EC" w:rsidRPr="00A421DE" w:rsidRDefault="006836EC" w:rsidP="006836EC">
            <w:pPr>
              <w:spacing w:after="0" w:line="240" w:lineRule="auto"/>
              <w:ind w:left="-108" w:right="-108"/>
              <w:jc w:val="center"/>
              <w:rPr>
                <w:rFonts w:ascii="Times New Roman" w:hAnsi="Times New Roman"/>
                <w:b/>
                <w:sz w:val="20"/>
                <w:szCs w:val="20"/>
              </w:rPr>
            </w:pPr>
            <w:r w:rsidRPr="00A421DE">
              <w:rPr>
                <w:rFonts w:ascii="Times New Roman" w:hAnsi="Times New Roman"/>
                <w:b/>
                <w:sz w:val="20"/>
                <w:szCs w:val="20"/>
              </w:rPr>
              <w:t>от 2015 года</w:t>
            </w:r>
          </w:p>
          <w:p w:rsidR="006836EC" w:rsidRPr="008D76E2" w:rsidRDefault="006836EC" w:rsidP="006836EC">
            <w:pPr>
              <w:spacing w:after="0" w:line="240" w:lineRule="auto"/>
              <w:jc w:val="center"/>
              <w:rPr>
                <w:rFonts w:ascii="Times New Roman" w:hAnsi="Times New Roman"/>
                <w:b/>
              </w:rPr>
            </w:pPr>
            <w:r w:rsidRPr="00A421DE">
              <w:rPr>
                <w:rFonts w:ascii="Times New Roman" w:hAnsi="Times New Roman"/>
                <w:b/>
                <w:sz w:val="20"/>
                <w:szCs w:val="20"/>
              </w:rPr>
              <w:t>тыс. руб</w:t>
            </w:r>
            <w:r w:rsidRPr="008D76E2">
              <w:rPr>
                <w:rFonts w:ascii="Times New Roman" w:hAnsi="Times New Roman"/>
                <w:b/>
              </w:rPr>
              <w:t>.</w:t>
            </w:r>
          </w:p>
        </w:tc>
        <w:tc>
          <w:tcPr>
            <w:tcW w:w="1027" w:type="dxa"/>
            <w:vMerge w:val="restart"/>
            <w:shd w:val="clear" w:color="auto" w:fill="auto"/>
          </w:tcPr>
          <w:p w:rsidR="006836EC" w:rsidRPr="008D76E2" w:rsidRDefault="006836EC" w:rsidP="006836EC">
            <w:pPr>
              <w:spacing w:after="0" w:line="240" w:lineRule="auto"/>
              <w:jc w:val="center"/>
              <w:rPr>
                <w:rFonts w:ascii="Times New Roman" w:hAnsi="Times New Roman"/>
                <w:b/>
              </w:rPr>
            </w:pPr>
            <w:r w:rsidRPr="008D76E2">
              <w:rPr>
                <w:rFonts w:ascii="Times New Roman" w:hAnsi="Times New Roman"/>
                <w:b/>
              </w:rPr>
              <w:t>Темп роста</w:t>
            </w:r>
          </w:p>
          <w:p w:rsidR="006836EC" w:rsidRPr="008D76E2" w:rsidRDefault="006836EC" w:rsidP="006836EC">
            <w:pPr>
              <w:spacing w:after="0" w:line="240" w:lineRule="auto"/>
              <w:jc w:val="center"/>
              <w:rPr>
                <w:rFonts w:ascii="Times New Roman" w:hAnsi="Times New Roman"/>
                <w:b/>
              </w:rPr>
            </w:pPr>
            <w:r w:rsidRPr="008D76E2">
              <w:rPr>
                <w:rFonts w:ascii="Times New Roman" w:hAnsi="Times New Roman"/>
                <w:b/>
              </w:rPr>
              <w:t>%</w:t>
            </w:r>
          </w:p>
        </w:tc>
      </w:tr>
      <w:tr w:rsidR="006836EC" w:rsidTr="006836EC">
        <w:trPr>
          <w:trHeight w:val="894"/>
        </w:trPr>
        <w:tc>
          <w:tcPr>
            <w:tcW w:w="5563" w:type="dxa"/>
            <w:vMerge/>
            <w:tcBorders>
              <w:bottom w:val="single" w:sz="4" w:space="0" w:color="auto"/>
            </w:tcBorders>
            <w:shd w:val="clear" w:color="auto" w:fill="auto"/>
          </w:tcPr>
          <w:p w:rsidR="006836EC" w:rsidRPr="003E024A" w:rsidRDefault="006836EC" w:rsidP="006836EC">
            <w:pPr>
              <w:spacing w:after="0" w:line="240" w:lineRule="auto"/>
              <w:jc w:val="center"/>
              <w:rPr>
                <w:rFonts w:ascii="Times New Roman" w:hAnsi="Times New Roman"/>
              </w:rPr>
            </w:pPr>
          </w:p>
        </w:tc>
        <w:tc>
          <w:tcPr>
            <w:tcW w:w="1418" w:type="dxa"/>
            <w:tcBorders>
              <w:bottom w:val="single" w:sz="4" w:space="0" w:color="auto"/>
            </w:tcBorders>
            <w:shd w:val="clear" w:color="auto" w:fill="auto"/>
          </w:tcPr>
          <w:p w:rsidR="006836EC" w:rsidRPr="008D76E2" w:rsidRDefault="006836EC" w:rsidP="006836EC">
            <w:pPr>
              <w:spacing w:after="0" w:line="240" w:lineRule="auto"/>
              <w:ind w:left="-142" w:right="-74"/>
              <w:jc w:val="center"/>
              <w:rPr>
                <w:rFonts w:ascii="Times New Roman" w:hAnsi="Times New Roman"/>
                <w:b/>
                <w:sz w:val="20"/>
                <w:szCs w:val="20"/>
              </w:rPr>
            </w:pPr>
            <w:r w:rsidRPr="008D76E2">
              <w:rPr>
                <w:rFonts w:ascii="Times New Roman" w:hAnsi="Times New Roman"/>
                <w:b/>
                <w:sz w:val="20"/>
                <w:szCs w:val="20"/>
              </w:rPr>
              <w:t>Утверждены</w:t>
            </w:r>
          </w:p>
          <w:p w:rsidR="006836EC" w:rsidRPr="008D76E2" w:rsidRDefault="006836EC" w:rsidP="006836EC">
            <w:pPr>
              <w:spacing w:after="0" w:line="240" w:lineRule="auto"/>
              <w:ind w:left="-142" w:right="-74"/>
              <w:jc w:val="center"/>
              <w:rPr>
                <w:rFonts w:ascii="Times New Roman" w:hAnsi="Times New Roman"/>
                <w:b/>
                <w:sz w:val="20"/>
                <w:szCs w:val="20"/>
              </w:rPr>
            </w:pPr>
            <w:r w:rsidRPr="008D76E2">
              <w:rPr>
                <w:rFonts w:ascii="Times New Roman" w:hAnsi="Times New Roman"/>
                <w:b/>
                <w:sz w:val="20"/>
                <w:szCs w:val="20"/>
              </w:rPr>
              <w:t xml:space="preserve">уточненные плановые назначения </w:t>
            </w:r>
          </w:p>
          <w:p w:rsidR="006836EC" w:rsidRPr="003E024A" w:rsidRDefault="006836EC" w:rsidP="006836EC">
            <w:pPr>
              <w:spacing w:after="0" w:line="240" w:lineRule="auto"/>
              <w:ind w:left="-142" w:right="-74"/>
              <w:jc w:val="center"/>
              <w:rPr>
                <w:rFonts w:ascii="Times New Roman" w:hAnsi="Times New Roman"/>
              </w:rPr>
            </w:pPr>
            <w:r w:rsidRPr="008D76E2">
              <w:rPr>
                <w:rFonts w:ascii="Times New Roman" w:hAnsi="Times New Roman"/>
                <w:b/>
                <w:sz w:val="20"/>
                <w:szCs w:val="20"/>
              </w:rPr>
              <w:t>тыс. руб.</w:t>
            </w:r>
          </w:p>
        </w:tc>
        <w:tc>
          <w:tcPr>
            <w:tcW w:w="1276" w:type="dxa"/>
            <w:tcBorders>
              <w:bottom w:val="single" w:sz="4" w:space="0" w:color="auto"/>
            </w:tcBorders>
            <w:shd w:val="clear" w:color="auto" w:fill="auto"/>
          </w:tcPr>
          <w:p w:rsidR="006836EC" w:rsidRPr="00D22383" w:rsidRDefault="006836EC" w:rsidP="006836EC">
            <w:pPr>
              <w:spacing w:after="0" w:line="240" w:lineRule="auto"/>
              <w:jc w:val="center"/>
              <w:rPr>
                <w:rFonts w:ascii="Times New Roman" w:hAnsi="Times New Roman"/>
                <w:b/>
                <w:sz w:val="20"/>
                <w:szCs w:val="20"/>
              </w:rPr>
            </w:pPr>
          </w:p>
          <w:p w:rsidR="006836EC" w:rsidRPr="00D22383" w:rsidRDefault="006836EC" w:rsidP="006836EC">
            <w:pPr>
              <w:spacing w:after="0" w:line="240" w:lineRule="auto"/>
              <w:jc w:val="center"/>
              <w:rPr>
                <w:rFonts w:ascii="Times New Roman" w:hAnsi="Times New Roman"/>
                <w:b/>
                <w:sz w:val="20"/>
                <w:szCs w:val="20"/>
              </w:rPr>
            </w:pPr>
            <w:r w:rsidRPr="00D22383">
              <w:rPr>
                <w:rFonts w:ascii="Times New Roman" w:hAnsi="Times New Roman"/>
                <w:b/>
                <w:sz w:val="20"/>
                <w:szCs w:val="20"/>
              </w:rPr>
              <w:t>Исполнено, тыс. руб.</w:t>
            </w:r>
          </w:p>
        </w:tc>
        <w:tc>
          <w:tcPr>
            <w:tcW w:w="1275" w:type="dxa"/>
            <w:tcBorders>
              <w:bottom w:val="single" w:sz="4" w:space="0" w:color="auto"/>
            </w:tcBorders>
            <w:shd w:val="clear" w:color="auto" w:fill="auto"/>
          </w:tcPr>
          <w:p w:rsidR="006836EC" w:rsidRPr="00D22383" w:rsidRDefault="006836EC" w:rsidP="006836EC">
            <w:pPr>
              <w:spacing w:after="0" w:line="240" w:lineRule="auto"/>
              <w:ind w:left="-108" w:right="-74"/>
              <w:jc w:val="center"/>
              <w:rPr>
                <w:rFonts w:ascii="Times New Roman" w:hAnsi="Times New Roman"/>
                <w:b/>
                <w:sz w:val="20"/>
                <w:szCs w:val="20"/>
              </w:rPr>
            </w:pPr>
            <w:r w:rsidRPr="00D22383">
              <w:rPr>
                <w:rFonts w:ascii="Times New Roman" w:hAnsi="Times New Roman"/>
                <w:b/>
                <w:sz w:val="20"/>
                <w:szCs w:val="20"/>
              </w:rPr>
              <w:t>Отклонения от плановых назначений, тыс. руб.</w:t>
            </w:r>
          </w:p>
        </w:tc>
        <w:tc>
          <w:tcPr>
            <w:tcW w:w="1134" w:type="dxa"/>
            <w:tcBorders>
              <w:bottom w:val="single" w:sz="4" w:space="0" w:color="auto"/>
            </w:tcBorders>
            <w:shd w:val="clear" w:color="auto" w:fill="auto"/>
          </w:tcPr>
          <w:p w:rsidR="006836EC" w:rsidRPr="00D22383" w:rsidRDefault="006836EC" w:rsidP="006836EC">
            <w:pPr>
              <w:spacing w:after="0" w:line="240" w:lineRule="auto"/>
              <w:ind w:left="-108"/>
              <w:jc w:val="center"/>
              <w:rPr>
                <w:rFonts w:ascii="Times New Roman" w:hAnsi="Times New Roman"/>
                <w:b/>
                <w:sz w:val="20"/>
                <w:szCs w:val="20"/>
              </w:rPr>
            </w:pPr>
          </w:p>
          <w:p w:rsidR="006836EC" w:rsidRPr="00D22383" w:rsidRDefault="006836EC" w:rsidP="006836EC">
            <w:pPr>
              <w:spacing w:after="0" w:line="240" w:lineRule="auto"/>
              <w:ind w:left="-108" w:right="-108"/>
              <w:jc w:val="center"/>
              <w:rPr>
                <w:rFonts w:ascii="Times New Roman" w:hAnsi="Times New Roman"/>
                <w:b/>
                <w:sz w:val="20"/>
                <w:szCs w:val="20"/>
              </w:rPr>
            </w:pPr>
            <w:r w:rsidRPr="00D22383">
              <w:rPr>
                <w:rFonts w:ascii="Times New Roman" w:hAnsi="Times New Roman"/>
                <w:b/>
                <w:sz w:val="20"/>
                <w:szCs w:val="20"/>
              </w:rPr>
              <w:t>Уровень исполнения, %</w:t>
            </w:r>
          </w:p>
        </w:tc>
        <w:tc>
          <w:tcPr>
            <w:tcW w:w="1100" w:type="dxa"/>
            <w:tcBorders>
              <w:bottom w:val="single" w:sz="4" w:space="0" w:color="auto"/>
            </w:tcBorders>
            <w:shd w:val="clear" w:color="auto" w:fill="auto"/>
          </w:tcPr>
          <w:p w:rsidR="006836EC" w:rsidRPr="00D22383" w:rsidRDefault="006836EC" w:rsidP="006836EC">
            <w:pPr>
              <w:spacing w:after="0" w:line="240" w:lineRule="auto"/>
              <w:ind w:left="-108" w:right="-108"/>
              <w:jc w:val="center"/>
              <w:rPr>
                <w:rFonts w:ascii="Times New Roman" w:hAnsi="Times New Roman"/>
                <w:b/>
              </w:rPr>
            </w:pPr>
            <w:r w:rsidRPr="00D22383">
              <w:rPr>
                <w:rFonts w:ascii="Times New Roman" w:hAnsi="Times New Roman"/>
                <w:b/>
                <w:sz w:val="20"/>
                <w:szCs w:val="20"/>
              </w:rPr>
              <w:t>Удельный вес в общем объеме доходов%</w:t>
            </w:r>
          </w:p>
        </w:tc>
        <w:tc>
          <w:tcPr>
            <w:tcW w:w="1168" w:type="dxa"/>
            <w:tcBorders>
              <w:bottom w:val="single" w:sz="4" w:space="0" w:color="auto"/>
            </w:tcBorders>
            <w:shd w:val="clear" w:color="auto" w:fill="auto"/>
          </w:tcPr>
          <w:p w:rsidR="006836EC" w:rsidRDefault="006836EC" w:rsidP="006836EC">
            <w:pPr>
              <w:spacing w:after="0" w:line="240" w:lineRule="auto"/>
              <w:ind w:left="-143" w:right="-108" w:firstLine="1"/>
              <w:jc w:val="center"/>
              <w:rPr>
                <w:rFonts w:ascii="Times New Roman" w:hAnsi="Times New Roman"/>
                <w:b/>
                <w:sz w:val="20"/>
                <w:szCs w:val="20"/>
              </w:rPr>
            </w:pPr>
          </w:p>
          <w:p w:rsidR="006836EC" w:rsidRPr="003E024A" w:rsidRDefault="006836EC" w:rsidP="006836EC">
            <w:pPr>
              <w:spacing w:after="0" w:line="240" w:lineRule="auto"/>
              <w:ind w:left="-143" w:right="-108" w:firstLine="1"/>
              <w:jc w:val="center"/>
              <w:rPr>
                <w:rFonts w:ascii="Times New Roman" w:hAnsi="Times New Roman"/>
              </w:rPr>
            </w:pPr>
            <w:r w:rsidRPr="00A421DE">
              <w:rPr>
                <w:rFonts w:ascii="Times New Roman" w:hAnsi="Times New Roman"/>
                <w:b/>
                <w:sz w:val="20"/>
                <w:szCs w:val="20"/>
              </w:rPr>
              <w:t>Исполнено тыс. руб</w:t>
            </w:r>
            <w:r w:rsidRPr="008D76E2">
              <w:rPr>
                <w:rFonts w:ascii="Times New Roman" w:hAnsi="Times New Roman"/>
                <w:b/>
              </w:rPr>
              <w:t>.</w:t>
            </w:r>
          </w:p>
        </w:tc>
        <w:tc>
          <w:tcPr>
            <w:tcW w:w="1276" w:type="dxa"/>
            <w:vMerge/>
            <w:tcBorders>
              <w:bottom w:val="single" w:sz="4" w:space="0" w:color="auto"/>
            </w:tcBorders>
            <w:shd w:val="clear" w:color="auto" w:fill="auto"/>
          </w:tcPr>
          <w:p w:rsidR="006836EC" w:rsidRPr="003E024A" w:rsidRDefault="006836EC" w:rsidP="006836EC">
            <w:pPr>
              <w:spacing w:after="0" w:line="240" w:lineRule="auto"/>
              <w:jc w:val="center"/>
              <w:rPr>
                <w:rFonts w:ascii="Times New Roman" w:hAnsi="Times New Roman"/>
              </w:rPr>
            </w:pPr>
          </w:p>
        </w:tc>
        <w:tc>
          <w:tcPr>
            <w:tcW w:w="1027" w:type="dxa"/>
            <w:vMerge/>
            <w:tcBorders>
              <w:bottom w:val="single" w:sz="4" w:space="0" w:color="auto"/>
            </w:tcBorders>
            <w:shd w:val="clear" w:color="auto" w:fill="auto"/>
          </w:tcPr>
          <w:p w:rsidR="006836EC" w:rsidRPr="003E024A" w:rsidRDefault="006836EC" w:rsidP="006836EC">
            <w:pPr>
              <w:spacing w:after="0" w:line="240" w:lineRule="auto"/>
              <w:jc w:val="center"/>
              <w:rPr>
                <w:rFonts w:ascii="Times New Roman" w:hAnsi="Times New Roman"/>
              </w:rPr>
            </w:pPr>
          </w:p>
        </w:tc>
      </w:tr>
      <w:tr w:rsidR="006836EC" w:rsidTr="006836EC">
        <w:tc>
          <w:tcPr>
            <w:tcW w:w="5563" w:type="dxa"/>
            <w:shd w:val="clear" w:color="auto" w:fill="auto"/>
          </w:tcPr>
          <w:p w:rsidR="006836EC" w:rsidRPr="00E571F7" w:rsidRDefault="006836EC" w:rsidP="006836EC">
            <w:pPr>
              <w:spacing w:after="0" w:line="240" w:lineRule="auto"/>
              <w:rPr>
                <w:rFonts w:ascii="Times New Roman" w:hAnsi="Times New Roman"/>
                <w:b/>
                <w:sz w:val="24"/>
                <w:szCs w:val="24"/>
              </w:rPr>
            </w:pPr>
            <w:r w:rsidRPr="00E571F7">
              <w:rPr>
                <w:rFonts w:ascii="Times New Roman" w:hAnsi="Times New Roman"/>
                <w:b/>
                <w:sz w:val="24"/>
                <w:szCs w:val="24"/>
              </w:rPr>
              <w:t>Доходы всего, в том числе:</w:t>
            </w:r>
          </w:p>
        </w:tc>
        <w:tc>
          <w:tcPr>
            <w:tcW w:w="1418" w:type="dxa"/>
            <w:shd w:val="clear" w:color="auto" w:fill="auto"/>
          </w:tcPr>
          <w:p w:rsidR="006836EC" w:rsidRPr="00220CF1" w:rsidRDefault="006836EC" w:rsidP="006836EC">
            <w:pPr>
              <w:spacing w:after="0" w:line="240" w:lineRule="auto"/>
              <w:jc w:val="center"/>
              <w:rPr>
                <w:rFonts w:ascii="Times New Roman" w:hAnsi="Times New Roman"/>
                <w:b/>
              </w:rPr>
            </w:pPr>
            <w:r>
              <w:rPr>
                <w:rFonts w:ascii="Times New Roman" w:hAnsi="Times New Roman"/>
                <w:b/>
              </w:rPr>
              <w:t>248686,82</w:t>
            </w:r>
          </w:p>
        </w:tc>
        <w:tc>
          <w:tcPr>
            <w:tcW w:w="1276" w:type="dxa"/>
            <w:shd w:val="clear" w:color="auto" w:fill="auto"/>
          </w:tcPr>
          <w:p w:rsidR="006836EC" w:rsidRPr="00221148" w:rsidRDefault="006836EC" w:rsidP="006836EC">
            <w:pPr>
              <w:spacing w:after="0" w:line="240" w:lineRule="auto"/>
              <w:jc w:val="center"/>
              <w:rPr>
                <w:rFonts w:ascii="Times New Roman" w:hAnsi="Times New Roman"/>
                <w:b/>
              </w:rPr>
            </w:pPr>
            <w:r w:rsidRPr="00221148">
              <w:rPr>
                <w:rFonts w:ascii="Times New Roman" w:hAnsi="Times New Roman"/>
                <w:b/>
              </w:rPr>
              <w:t>253038,52</w:t>
            </w:r>
          </w:p>
        </w:tc>
        <w:tc>
          <w:tcPr>
            <w:tcW w:w="1275" w:type="dxa"/>
            <w:shd w:val="clear" w:color="auto" w:fill="auto"/>
          </w:tcPr>
          <w:p w:rsidR="006836EC" w:rsidRPr="00E571F7" w:rsidRDefault="006836EC" w:rsidP="006836EC">
            <w:pPr>
              <w:spacing w:after="0" w:line="240" w:lineRule="auto"/>
              <w:jc w:val="center"/>
              <w:rPr>
                <w:rFonts w:ascii="Times New Roman" w:hAnsi="Times New Roman"/>
                <w:b/>
              </w:rPr>
            </w:pPr>
            <w:r>
              <w:rPr>
                <w:rFonts w:ascii="Times New Roman" w:hAnsi="Times New Roman"/>
                <w:b/>
              </w:rPr>
              <w:t>+4351,70</w:t>
            </w:r>
          </w:p>
        </w:tc>
        <w:tc>
          <w:tcPr>
            <w:tcW w:w="1134" w:type="dxa"/>
            <w:shd w:val="clear" w:color="auto" w:fill="auto"/>
          </w:tcPr>
          <w:p w:rsidR="006836EC" w:rsidRPr="00E571F7" w:rsidRDefault="006836EC" w:rsidP="006836EC">
            <w:pPr>
              <w:spacing w:after="0" w:line="240" w:lineRule="auto"/>
              <w:jc w:val="center"/>
              <w:rPr>
                <w:rFonts w:ascii="Times New Roman" w:hAnsi="Times New Roman"/>
                <w:b/>
              </w:rPr>
            </w:pPr>
            <w:r>
              <w:rPr>
                <w:rFonts w:ascii="Times New Roman" w:hAnsi="Times New Roman"/>
                <w:b/>
              </w:rPr>
              <w:t>101,75</w:t>
            </w:r>
          </w:p>
        </w:tc>
        <w:tc>
          <w:tcPr>
            <w:tcW w:w="1100" w:type="dxa"/>
            <w:shd w:val="clear" w:color="auto" w:fill="auto"/>
          </w:tcPr>
          <w:p w:rsidR="006836EC" w:rsidRPr="00DF76F9" w:rsidRDefault="006836EC" w:rsidP="006836EC">
            <w:pPr>
              <w:spacing w:after="0" w:line="240" w:lineRule="auto"/>
              <w:jc w:val="center"/>
              <w:rPr>
                <w:rFonts w:ascii="Times New Roman" w:hAnsi="Times New Roman"/>
                <w:b/>
              </w:rPr>
            </w:pPr>
            <w:r>
              <w:rPr>
                <w:rFonts w:ascii="Times New Roman" w:hAnsi="Times New Roman"/>
                <w:b/>
              </w:rPr>
              <w:t>100,00</w:t>
            </w:r>
          </w:p>
        </w:tc>
        <w:tc>
          <w:tcPr>
            <w:tcW w:w="1168" w:type="dxa"/>
            <w:shd w:val="clear" w:color="auto" w:fill="auto"/>
          </w:tcPr>
          <w:p w:rsidR="006836EC" w:rsidRPr="00EB5DEF" w:rsidRDefault="006836EC" w:rsidP="006836EC">
            <w:pPr>
              <w:spacing w:after="0" w:line="240" w:lineRule="auto"/>
              <w:jc w:val="center"/>
              <w:rPr>
                <w:rFonts w:ascii="Times New Roman" w:hAnsi="Times New Roman"/>
                <w:b/>
              </w:rPr>
            </w:pPr>
            <w:r w:rsidRPr="00EB5DEF">
              <w:rPr>
                <w:rFonts w:ascii="Times New Roman" w:hAnsi="Times New Roman"/>
                <w:b/>
              </w:rPr>
              <w:t>258971,69</w:t>
            </w:r>
          </w:p>
        </w:tc>
        <w:tc>
          <w:tcPr>
            <w:tcW w:w="1276" w:type="dxa"/>
            <w:shd w:val="clear" w:color="auto" w:fill="auto"/>
          </w:tcPr>
          <w:p w:rsidR="006836EC" w:rsidRPr="00C92793" w:rsidRDefault="006836EC" w:rsidP="006836EC">
            <w:pPr>
              <w:spacing w:after="0" w:line="240" w:lineRule="auto"/>
              <w:jc w:val="center"/>
              <w:rPr>
                <w:rFonts w:ascii="Times New Roman" w:hAnsi="Times New Roman"/>
                <w:b/>
              </w:rPr>
            </w:pPr>
            <w:r>
              <w:rPr>
                <w:rFonts w:ascii="Times New Roman" w:hAnsi="Times New Roman"/>
                <w:b/>
              </w:rPr>
              <w:t>-5933,17</w:t>
            </w:r>
          </w:p>
        </w:tc>
        <w:tc>
          <w:tcPr>
            <w:tcW w:w="1027" w:type="dxa"/>
          </w:tcPr>
          <w:p w:rsidR="006836EC" w:rsidRPr="00C92793" w:rsidRDefault="006836EC" w:rsidP="006836EC">
            <w:pPr>
              <w:spacing w:after="0" w:line="240" w:lineRule="auto"/>
              <w:jc w:val="center"/>
              <w:rPr>
                <w:rFonts w:ascii="Times New Roman" w:hAnsi="Times New Roman"/>
                <w:b/>
              </w:rPr>
            </w:pPr>
            <w:r>
              <w:rPr>
                <w:rFonts w:ascii="Times New Roman" w:hAnsi="Times New Roman"/>
                <w:b/>
              </w:rPr>
              <w:t>-2,29</w:t>
            </w:r>
          </w:p>
        </w:tc>
      </w:tr>
      <w:tr w:rsidR="006836EC" w:rsidTr="006836EC">
        <w:tc>
          <w:tcPr>
            <w:tcW w:w="5563" w:type="dxa"/>
            <w:shd w:val="clear" w:color="auto" w:fill="auto"/>
          </w:tcPr>
          <w:p w:rsidR="006836EC" w:rsidRDefault="006836EC" w:rsidP="006836EC">
            <w:pPr>
              <w:spacing w:after="0" w:line="240" w:lineRule="auto"/>
              <w:rPr>
                <w:rFonts w:ascii="Times New Roman" w:hAnsi="Times New Roman"/>
                <w:b/>
                <w:sz w:val="24"/>
                <w:szCs w:val="24"/>
              </w:rPr>
            </w:pPr>
            <w:r w:rsidRPr="00E571F7">
              <w:rPr>
                <w:rFonts w:ascii="Times New Roman" w:hAnsi="Times New Roman"/>
                <w:b/>
                <w:sz w:val="24"/>
                <w:szCs w:val="24"/>
              </w:rPr>
              <w:t>Налоговые и неналоговые доходы</w:t>
            </w:r>
          </w:p>
          <w:p w:rsidR="006836EC" w:rsidRPr="00E571F7" w:rsidRDefault="006836EC" w:rsidP="006836EC">
            <w:pPr>
              <w:spacing w:after="0" w:line="240" w:lineRule="auto"/>
              <w:rPr>
                <w:rFonts w:ascii="Times New Roman" w:hAnsi="Times New Roman"/>
                <w:b/>
                <w:sz w:val="24"/>
                <w:szCs w:val="24"/>
              </w:rPr>
            </w:pPr>
            <w:r>
              <w:rPr>
                <w:rFonts w:ascii="Times New Roman" w:hAnsi="Times New Roman"/>
                <w:b/>
                <w:sz w:val="24"/>
                <w:szCs w:val="24"/>
              </w:rPr>
              <w:t>(100 00000 00)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b/>
              </w:rPr>
            </w:pPr>
            <w:r w:rsidRPr="00E17453">
              <w:rPr>
                <w:rFonts w:ascii="Times New Roman" w:hAnsi="Times New Roman"/>
                <w:b/>
              </w:rPr>
              <w:t>34569,</w:t>
            </w:r>
            <w:r>
              <w:rPr>
                <w:rFonts w:ascii="Times New Roman" w:hAnsi="Times New Roman"/>
                <w:b/>
              </w:rPr>
              <w:t>40</w:t>
            </w:r>
          </w:p>
        </w:tc>
        <w:tc>
          <w:tcPr>
            <w:tcW w:w="1276" w:type="dxa"/>
            <w:shd w:val="clear" w:color="auto" w:fill="auto"/>
          </w:tcPr>
          <w:p w:rsidR="006836EC" w:rsidRPr="00221148" w:rsidRDefault="006836EC" w:rsidP="006836EC">
            <w:pPr>
              <w:spacing w:after="0" w:line="240" w:lineRule="auto"/>
              <w:jc w:val="center"/>
              <w:rPr>
                <w:rFonts w:ascii="Times New Roman" w:hAnsi="Times New Roman"/>
                <w:b/>
              </w:rPr>
            </w:pPr>
            <w:r>
              <w:rPr>
                <w:rFonts w:ascii="Times New Roman" w:hAnsi="Times New Roman"/>
                <w:b/>
              </w:rPr>
              <w:t>39717,82</w:t>
            </w:r>
          </w:p>
        </w:tc>
        <w:tc>
          <w:tcPr>
            <w:tcW w:w="1275" w:type="dxa"/>
            <w:shd w:val="clear" w:color="auto" w:fill="auto"/>
          </w:tcPr>
          <w:p w:rsidR="006836EC" w:rsidRPr="00E571F7" w:rsidRDefault="006836EC" w:rsidP="006836EC">
            <w:pPr>
              <w:spacing w:after="0" w:line="240" w:lineRule="auto"/>
              <w:jc w:val="center"/>
              <w:rPr>
                <w:rFonts w:ascii="Times New Roman" w:hAnsi="Times New Roman"/>
                <w:b/>
              </w:rPr>
            </w:pPr>
            <w:r>
              <w:rPr>
                <w:rFonts w:ascii="Times New Roman" w:hAnsi="Times New Roman"/>
                <w:b/>
              </w:rPr>
              <w:t>+5148,42</w:t>
            </w:r>
          </w:p>
        </w:tc>
        <w:tc>
          <w:tcPr>
            <w:tcW w:w="1134" w:type="dxa"/>
            <w:shd w:val="clear" w:color="auto" w:fill="auto"/>
          </w:tcPr>
          <w:p w:rsidR="006836EC" w:rsidRPr="00E571F7" w:rsidRDefault="006836EC" w:rsidP="006836EC">
            <w:pPr>
              <w:spacing w:after="0" w:line="240" w:lineRule="auto"/>
              <w:jc w:val="center"/>
              <w:rPr>
                <w:rFonts w:ascii="Times New Roman" w:hAnsi="Times New Roman"/>
                <w:b/>
              </w:rPr>
            </w:pPr>
            <w:r>
              <w:rPr>
                <w:rFonts w:ascii="Times New Roman" w:hAnsi="Times New Roman"/>
                <w:b/>
              </w:rPr>
              <w:t>114,89</w:t>
            </w:r>
          </w:p>
        </w:tc>
        <w:tc>
          <w:tcPr>
            <w:tcW w:w="1100" w:type="dxa"/>
            <w:shd w:val="clear" w:color="auto" w:fill="auto"/>
          </w:tcPr>
          <w:p w:rsidR="006836EC" w:rsidRPr="00DF76F9" w:rsidRDefault="006836EC" w:rsidP="006836EC">
            <w:pPr>
              <w:spacing w:after="0" w:line="240" w:lineRule="auto"/>
              <w:jc w:val="center"/>
              <w:rPr>
                <w:rFonts w:ascii="Times New Roman" w:hAnsi="Times New Roman"/>
                <w:b/>
              </w:rPr>
            </w:pPr>
            <w:r>
              <w:rPr>
                <w:rFonts w:ascii="Times New Roman" w:hAnsi="Times New Roman"/>
                <w:b/>
              </w:rPr>
              <w:t>15,70</w:t>
            </w:r>
          </w:p>
        </w:tc>
        <w:tc>
          <w:tcPr>
            <w:tcW w:w="1168" w:type="dxa"/>
            <w:shd w:val="clear" w:color="auto" w:fill="auto"/>
          </w:tcPr>
          <w:p w:rsidR="006836EC" w:rsidRPr="00EB5DEF" w:rsidRDefault="006836EC" w:rsidP="006836EC">
            <w:pPr>
              <w:spacing w:after="0" w:line="240" w:lineRule="auto"/>
              <w:jc w:val="center"/>
              <w:rPr>
                <w:rFonts w:ascii="Times New Roman" w:hAnsi="Times New Roman"/>
                <w:b/>
              </w:rPr>
            </w:pPr>
            <w:r w:rsidRPr="00EB5DEF">
              <w:rPr>
                <w:rFonts w:ascii="Times New Roman" w:hAnsi="Times New Roman"/>
                <w:b/>
              </w:rPr>
              <w:t>32885,46</w:t>
            </w:r>
          </w:p>
        </w:tc>
        <w:tc>
          <w:tcPr>
            <w:tcW w:w="1276" w:type="dxa"/>
            <w:shd w:val="clear" w:color="auto" w:fill="auto"/>
          </w:tcPr>
          <w:p w:rsidR="006836EC" w:rsidRPr="00C92793" w:rsidRDefault="006836EC" w:rsidP="006836EC">
            <w:pPr>
              <w:spacing w:after="0" w:line="240" w:lineRule="auto"/>
              <w:jc w:val="center"/>
              <w:rPr>
                <w:rFonts w:ascii="Times New Roman" w:hAnsi="Times New Roman"/>
                <w:b/>
              </w:rPr>
            </w:pPr>
            <w:r>
              <w:rPr>
                <w:rFonts w:ascii="Times New Roman" w:hAnsi="Times New Roman"/>
                <w:b/>
              </w:rPr>
              <w:t>+6832,36</w:t>
            </w:r>
          </w:p>
        </w:tc>
        <w:tc>
          <w:tcPr>
            <w:tcW w:w="1027" w:type="dxa"/>
          </w:tcPr>
          <w:p w:rsidR="006836EC" w:rsidRPr="00C92793" w:rsidRDefault="006836EC" w:rsidP="006836EC">
            <w:pPr>
              <w:spacing w:after="0" w:line="240" w:lineRule="auto"/>
              <w:jc w:val="center"/>
              <w:rPr>
                <w:rFonts w:ascii="Times New Roman" w:hAnsi="Times New Roman"/>
                <w:b/>
              </w:rPr>
            </w:pPr>
            <w:r>
              <w:rPr>
                <w:rFonts w:ascii="Times New Roman" w:hAnsi="Times New Roman"/>
                <w:b/>
              </w:rPr>
              <w:t>+20,78</w:t>
            </w:r>
          </w:p>
        </w:tc>
      </w:tr>
      <w:tr w:rsidR="006836EC" w:rsidTr="006836EC">
        <w:tc>
          <w:tcPr>
            <w:tcW w:w="5563" w:type="dxa"/>
            <w:shd w:val="clear" w:color="auto" w:fill="auto"/>
          </w:tcPr>
          <w:p w:rsidR="006836EC" w:rsidRPr="00E571F7" w:rsidRDefault="006836EC" w:rsidP="006836EC">
            <w:pPr>
              <w:spacing w:after="0" w:line="240" w:lineRule="auto"/>
              <w:rPr>
                <w:rFonts w:ascii="Times New Roman" w:hAnsi="Times New Roman"/>
                <w:b/>
                <w:sz w:val="24"/>
                <w:szCs w:val="24"/>
              </w:rPr>
            </w:pPr>
            <w:r>
              <w:rPr>
                <w:rFonts w:ascii="Times New Roman" w:hAnsi="Times New Roman"/>
                <w:b/>
                <w:sz w:val="24"/>
                <w:szCs w:val="24"/>
              </w:rPr>
              <w:t>Налоговые доходы</w:t>
            </w:r>
          </w:p>
        </w:tc>
        <w:tc>
          <w:tcPr>
            <w:tcW w:w="1418" w:type="dxa"/>
            <w:shd w:val="clear" w:color="auto" w:fill="auto"/>
          </w:tcPr>
          <w:p w:rsidR="006836EC" w:rsidRPr="00220CF1" w:rsidRDefault="006836EC" w:rsidP="006836EC">
            <w:pPr>
              <w:spacing w:after="0" w:line="240" w:lineRule="auto"/>
              <w:jc w:val="center"/>
              <w:rPr>
                <w:rFonts w:ascii="Times New Roman" w:hAnsi="Times New Roman"/>
                <w:b/>
              </w:rPr>
            </w:pPr>
            <w:r>
              <w:rPr>
                <w:rFonts w:ascii="Times New Roman" w:hAnsi="Times New Roman"/>
                <w:b/>
              </w:rPr>
              <w:t>24317,99</w:t>
            </w:r>
          </w:p>
        </w:tc>
        <w:tc>
          <w:tcPr>
            <w:tcW w:w="1276" w:type="dxa"/>
            <w:shd w:val="clear" w:color="auto" w:fill="auto"/>
          </w:tcPr>
          <w:p w:rsidR="006836EC" w:rsidRPr="00221148" w:rsidRDefault="006836EC" w:rsidP="006836EC">
            <w:pPr>
              <w:spacing w:after="0" w:line="240" w:lineRule="auto"/>
              <w:jc w:val="center"/>
              <w:rPr>
                <w:rFonts w:ascii="Times New Roman" w:hAnsi="Times New Roman"/>
                <w:b/>
              </w:rPr>
            </w:pPr>
            <w:r>
              <w:rPr>
                <w:rFonts w:ascii="Times New Roman" w:hAnsi="Times New Roman"/>
                <w:b/>
              </w:rPr>
              <w:t>28051,62</w:t>
            </w:r>
          </w:p>
        </w:tc>
        <w:tc>
          <w:tcPr>
            <w:tcW w:w="1275" w:type="dxa"/>
            <w:shd w:val="clear" w:color="auto" w:fill="auto"/>
          </w:tcPr>
          <w:p w:rsidR="006836EC" w:rsidRDefault="006836EC" w:rsidP="006836EC">
            <w:pPr>
              <w:spacing w:after="0" w:line="240" w:lineRule="auto"/>
              <w:jc w:val="center"/>
              <w:rPr>
                <w:rFonts w:ascii="Times New Roman" w:hAnsi="Times New Roman"/>
                <w:b/>
              </w:rPr>
            </w:pPr>
            <w:r>
              <w:rPr>
                <w:rFonts w:ascii="Times New Roman" w:hAnsi="Times New Roman"/>
                <w:b/>
              </w:rPr>
              <w:t>3733,63</w:t>
            </w:r>
          </w:p>
        </w:tc>
        <w:tc>
          <w:tcPr>
            <w:tcW w:w="1134" w:type="dxa"/>
            <w:shd w:val="clear" w:color="auto" w:fill="auto"/>
          </w:tcPr>
          <w:p w:rsidR="006836EC" w:rsidRPr="00E571F7" w:rsidRDefault="006836EC" w:rsidP="006836EC">
            <w:pPr>
              <w:spacing w:after="0" w:line="240" w:lineRule="auto"/>
              <w:jc w:val="center"/>
              <w:rPr>
                <w:rFonts w:ascii="Times New Roman" w:hAnsi="Times New Roman"/>
                <w:b/>
              </w:rPr>
            </w:pPr>
            <w:r>
              <w:rPr>
                <w:rFonts w:ascii="Times New Roman" w:hAnsi="Times New Roman"/>
                <w:b/>
              </w:rPr>
              <w:t>115,35</w:t>
            </w:r>
          </w:p>
        </w:tc>
        <w:tc>
          <w:tcPr>
            <w:tcW w:w="1100" w:type="dxa"/>
            <w:shd w:val="clear" w:color="auto" w:fill="auto"/>
          </w:tcPr>
          <w:p w:rsidR="006836EC" w:rsidRPr="00AA7307" w:rsidRDefault="006836EC" w:rsidP="006836EC">
            <w:pPr>
              <w:spacing w:after="0" w:line="240" w:lineRule="auto"/>
              <w:jc w:val="center"/>
              <w:rPr>
                <w:rFonts w:ascii="Times New Roman" w:hAnsi="Times New Roman"/>
                <w:b/>
              </w:rPr>
            </w:pPr>
            <w:r>
              <w:rPr>
                <w:rFonts w:ascii="Times New Roman" w:hAnsi="Times New Roman"/>
                <w:b/>
              </w:rPr>
              <w:t>11,08</w:t>
            </w:r>
          </w:p>
        </w:tc>
        <w:tc>
          <w:tcPr>
            <w:tcW w:w="1168" w:type="dxa"/>
            <w:shd w:val="clear" w:color="auto" w:fill="auto"/>
          </w:tcPr>
          <w:p w:rsidR="006836EC" w:rsidRPr="00EB5DEF" w:rsidRDefault="006836EC" w:rsidP="006836EC">
            <w:pPr>
              <w:spacing w:after="0" w:line="240" w:lineRule="auto"/>
              <w:jc w:val="center"/>
              <w:rPr>
                <w:rFonts w:ascii="Times New Roman" w:hAnsi="Times New Roman"/>
                <w:b/>
              </w:rPr>
            </w:pPr>
            <w:r w:rsidRPr="00EB5DEF">
              <w:rPr>
                <w:rFonts w:ascii="Times New Roman" w:hAnsi="Times New Roman"/>
                <w:b/>
              </w:rPr>
              <w:t>25040,65</w:t>
            </w:r>
          </w:p>
        </w:tc>
        <w:tc>
          <w:tcPr>
            <w:tcW w:w="1276" w:type="dxa"/>
            <w:shd w:val="clear" w:color="auto" w:fill="auto"/>
          </w:tcPr>
          <w:p w:rsidR="006836EC" w:rsidRPr="00C92793" w:rsidRDefault="006836EC" w:rsidP="006836EC">
            <w:pPr>
              <w:spacing w:after="0" w:line="240" w:lineRule="auto"/>
              <w:jc w:val="center"/>
              <w:rPr>
                <w:rFonts w:ascii="Times New Roman" w:hAnsi="Times New Roman"/>
                <w:b/>
              </w:rPr>
            </w:pPr>
            <w:r>
              <w:rPr>
                <w:rFonts w:ascii="Times New Roman" w:hAnsi="Times New Roman"/>
                <w:b/>
              </w:rPr>
              <w:t>+3010,97</w:t>
            </w:r>
          </w:p>
        </w:tc>
        <w:tc>
          <w:tcPr>
            <w:tcW w:w="1027" w:type="dxa"/>
          </w:tcPr>
          <w:p w:rsidR="006836EC" w:rsidRPr="00C92793" w:rsidRDefault="006836EC" w:rsidP="006836EC">
            <w:pPr>
              <w:spacing w:after="0" w:line="240" w:lineRule="auto"/>
              <w:jc w:val="center"/>
              <w:rPr>
                <w:rFonts w:ascii="Times New Roman" w:hAnsi="Times New Roman"/>
                <w:b/>
              </w:rPr>
            </w:pPr>
            <w:r>
              <w:rPr>
                <w:rFonts w:ascii="Times New Roman" w:hAnsi="Times New Roman"/>
                <w:b/>
              </w:rPr>
              <w:t>+12,02</w:t>
            </w:r>
          </w:p>
        </w:tc>
      </w:tr>
      <w:tr w:rsidR="006836EC" w:rsidTr="006836EC">
        <w:tc>
          <w:tcPr>
            <w:tcW w:w="5563" w:type="dxa"/>
            <w:shd w:val="clear" w:color="auto" w:fill="auto"/>
          </w:tcPr>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Налоги на прибыль, доходы, в том числе</w:t>
            </w:r>
          </w:p>
          <w:p w:rsidR="006836EC" w:rsidRPr="004A138D" w:rsidRDefault="006836EC" w:rsidP="006836EC">
            <w:pPr>
              <w:spacing w:after="0" w:line="240" w:lineRule="auto"/>
              <w:rPr>
                <w:rFonts w:ascii="Times New Roman" w:hAnsi="Times New Roman"/>
                <w:sz w:val="24"/>
                <w:szCs w:val="24"/>
              </w:rPr>
            </w:pPr>
            <w:r>
              <w:rPr>
                <w:rFonts w:ascii="Times New Roman" w:hAnsi="Times New Roman"/>
                <w:sz w:val="24"/>
                <w:szCs w:val="24"/>
              </w:rPr>
              <w:t>н</w:t>
            </w:r>
            <w:r w:rsidRPr="004A138D">
              <w:rPr>
                <w:rFonts w:ascii="Times New Roman" w:hAnsi="Times New Roman"/>
                <w:sz w:val="24"/>
                <w:szCs w:val="24"/>
              </w:rPr>
              <w:t>алог на доходы физических лиц</w:t>
            </w:r>
            <w:r>
              <w:rPr>
                <w:rFonts w:ascii="Times New Roman" w:hAnsi="Times New Roman"/>
                <w:sz w:val="24"/>
                <w:szCs w:val="24"/>
              </w:rPr>
              <w:t xml:space="preserve"> (</w:t>
            </w:r>
            <w:r w:rsidRPr="003E5735">
              <w:rPr>
                <w:rFonts w:ascii="Times New Roman" w:hAnsi="Times New Roman"/>
                <w:sz w:val="24"/>
                <w:szCs w:val="24"/>
              </w:rPr>
              <w:t>10</w:t>
            </w:r>
            <w:r>
              <w:rPr>
                <w:rFonts w:ascii="Times New Roman" w:hAnsi="Times New Roman"/>
                <w:sz w:val="24"/>
                <w:szCs w:val="24"/>
              </w:rPr>
              <w:t>1</w:t>
            </w:r>
            <w:r w:rsidRPr="003E5735">
              <w:rPr>
                <w:rFonts w:ascii="Times New Roman" w:hAnsi="Times New Roman"/>
                <w:sz w:val="24"/>
                <w:szCs w:val="24"/>
              </w:rPr>
              <w:t xml:space="preserve"> 0</w:t>
            </w:r>
            <w:r>
              <w:rPr>
                <w:rFonts w:ascii="Times New Roman" w:hAnsi="Times New Roman"/>
                <w:sz w:val="24"/>
                <w:szCs w:val="24"/>
              </w:rPr>
              <w:t>2</w:t>
            </w:r>
            <w:r w:rsidRPr="003E5735">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16169,21</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19023,00</w:t>
            </w:r>
          </w:p>
        </w:tc>
        <w:tc>
          <w:tcPr>
            <w:tcW w:w="1275"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+2853,79</w:t>
            </w:r>
          </w:p>
        </w:tc>
        <w:tc>
          <w:tcPr>
            <w:tcW w:w="1134"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117,65</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7,52</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16285,95</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+2737,05</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+16,81</w:t>
            </w:r>
          </w:p>
        </w:tc>
      </w:tr>
      <w:tr w:rsidR="006836EC" w:rsidRPr="004A138D" w:rsidTr="006836EC">
        <w:tc>
          <w:tcPr>
            <w:tcW w:w="5563" w:type="dxa"/>
            <w:shd w:val="clear" w:color="auto" w:fill="auto"/>
          </w:tcPr>
          <w:p w:rsidR="006836EC" w:rsidRDefault="006836EC" w:rsidP="006836EC">
            <w:pPr>
              <w:spacing w:after="0" w:line="240" w:lineRule="auto"/>
              <w:ind w:right="-182"/>
              <w:rPr>
                <w:rFonts w:ascii="Times New Roman" w:hAnsi="Times New Roman"/>
                <w:sz w:val="24"/>
                <w:szCs w:val="24"/>
              </w:rPr>
            </w:pPr>
            <w:r>
              <w:rPr>
                <w:rFonts w:ascii="Times New Roman" w:hAnsi="Times New Roman"/>
                <w:sz w:val="24"/>
                <w:szCs w:val="24"/>
              </w:rPr>
              <w:t>Налоги на товары, (работы, услуги), реализуемые на территории Российской Федерации (</w:t>
            </w:r>
            <w:r w:rsidRPr="008D76E2">
              <w:rPr>
                <w:rFonts w:ascii="Times New Roman" w:hAnsi="Times New Roman"/>
                <w:sz w:val="24"/>
                <w:szCs w:val="24"/>
              </w:rPr>
              <w:t>10</w:t>
            </w:r>
            <w:r>
              <w:rPr>
                <w:rFonts w:ascii="Times New Roman" w:hAnsi="Times New Roman"/>
                <w:sz w:val="24"/>
                <w:szCs w:val="24"/>
              </w:rPr>
              <w:t>3</w:t>
            </w:r>
            <w:r w:rsidRPr="008D76E2">
              <w:rPr>
                <w:rFonts w:ascii="Times New Roman" w:hAnsi="Times New Roman"/>
                <w:sz w:val="24"/>
                <w:szCs w:val="24"/>
              </w:rPr>
              <w:t xml:space="preserve"> 0</w:t>
            </w:r>
            <w:r>
              <w:rPr>
                <w:rFonts w:ascii="Times New Roman" w:hAnsi="Times New Roman"/>
                <w:sz w:val="24"/>
                <w:szCs w:val="24"/>
              </w:rPr>
              <w:t>0</w:t>
            </w:r>
            <w:r w:rsidRPr="008D76E2">
              <w:rPr>
                <w:rFonts w:ascii="Times New Roman" w:hAnsi="Times New Roman"/>
                <w:sz w:val="24"/>
                <w:szCs w:val="24"/>
              </w:rPr>
              <w:t>000 00</w:t>
            </w:r>
            <w:r>
              <w:rPr>
                <w:rFonts w:ascii="Times New Roman" w:hAnsi="Times New Roman"/>
                <w:sz w:val="24"/>
                <w:szCs w:val="24"/>
              </w:rPr>
              <w:t>)</w:t>
            </w:r>
          </w:p>
        </w:tc>
        <w:tc>
          <w:tcPr>
            <w:tcW w:w="1418"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4679,42</w:t>
            </w:r>
          </w:p>
          <w:p w:rsidR="006836EC" w:rsidRPr="00220CF1" w:rsidRDefault="006836EC" w:rsidP="006836EC">
            <w:pPr>
              <w:spacing w:after="0" w:line="240" w:lineRule="auto"/>
              <w:jc w:val="center"/>
              <w:rPr>
                <w:rFonts w:ascii="Times New Roman" w:hAnsi="Times New Roman"/>
              </w:rPr>
            </w:pP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5118,90</w:t>
            </w:r>
          </w:p>
        </w:tc>
        <w:tc>
          <w:tcPr>
            <w:tcW w:w="1275"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+439,48</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109,39</w:t>
            </w:r>
          </w:p>
        </w:tc>
        <w:tc>
          <w:tcPr>
            <w:tcW w:w="1100"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2,02</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4148,98</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+969,92</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+23,38</w:t>
            </w:r>
          </w:p>
        </w:tc>
      </w:tr>
      <w:tr w:rsidR="006836EC" w:rsidRPr="004A138D" w:rsidTr="006836EC">
        <w:tc>
          <w:tcPr>
            <w:tcW w:w="5563" w:type="dxa"/>
            <w:shd w:val="clear" w:color="auto" w:fill="auto"/>
          </w:tcPr>
          <w:p w:rsidR="006836EC" w:rsidRPr="004A138D" w:rsidRDefault="006836EC" w:rsidP="006836EC">
            <w:pPr>
              <w:spacing w:after="0" w:line="240" w:lineRule="auto"/>
              <w:rPr>
                <w:rFonts w:ascii="Times New Roman" w:hAnsi="Times New Roman"/>
                <w:sz w:val="24"/>
                <w:szCs w:val="24"/>
              </w:rPr>
            </w:pPr>
            <w:r w:rsidRPr="004A138D">
              <w:rPr>
                <w:rFonts w:ascii="Times New Roman" w:hAnsi="Times New Roman"/>
                <w:sz w:val="24"/>
                <w:szCs w:val="24"/>
              </w:rPr>
              <w:t>Налог на совокупный доход</w:t>
            </w:r>
            <w:r w:rsidRPr="00993EB7">
              <w:rPr>
                <w:rFonts w:ascii="Times New Roman" w:hAnsi="Times New Roman"/>
                <w:sz w:val="24"/>
                <w:szCs w:val="24"/>
              </w:rPr>
              <w:t>(10</w:t>
            </w:r>
            <w:r>
              <w:rPr>
                <w:rFonts w:ascii="Times New Roman" w:hAnsi="Times New Roman"/>
                <w:sz w:val="24"/>
                <w:szCs w:val="24"/>
              </w:rPr>
              <w:t>5</w:t>
            </w:r>
            <w:r w:rsidRPr="00993EB7">
              <w:rPr>
                <w:rFonts w:ascii="Times New Roman" w:hAnsi="Times New Roman"/>
                <w:sz w:val="24"/>
                <w:szCs w:val="24"/>
              </w:rPr>
              <w:t xml:space="preserve"> 0</w:t>
            </w:r>
            <w:r>
              <w:rPr>
                <w:rFonts w:ascii="Times New Roman" w:hAnsi="Times New Roman"/>
                <w:sz w:val="24"/>
                <w:szCs w:val="24"/>
              </w:rPr>
              <w:t>0</w:t>
            </w:r>
            <w:r w:rsidRPr="00993EB7">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3469,36</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3797,22</w:t>
            </w:r>
          </w:p>
        </w:tc>
        <w:tc>
          <w:tcPr>
            <w:tcW w:w="1275"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+327,86</w:t>
            </w:r>
          </w:p>
        </w:tc>
        <w:tc>
          <w:tcPr>
            <w:tcW w:w="1134"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109,45</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1,50</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4384,61</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-587,39</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-13,40</w:t>
            </w:r>
          </w:p>
        </w:tc>
      </w:tr>
      <w:tr w:rsidR="006836EC" w:rsidRPr="004A138D" w:rsidTr="006836EC">
        <w:tc>
          <w:tcPr>
            <w:tcW w:w="5563" w:type="dxa"/>
            <w:shd w:val="clear" w:color="auto" w:fill="auto"/>
          </w:tcPr>
          <w:p w:rsidR="006836EC" w:rsidRPr="004A138D" w:rsidRDefault="006836EC" w:rsidP="006836EC">
            <w:pPr>
              <w:spacing w:after="0" w:line="240" w:lineRule="auto"/>
              <w:rPr>
                <w:rFonts w:ascii="Times New Roman" w:hAnsi="Times New Roman"/>
                <w:sz w:val="24"/>
                <w:szCs w:val="24"/>
              </w:rPr>
            </w:pPr>
            <w:r>
              <w:rPr>
                <w:rFonts w:ascii="Times New Roman" w:hAnsi="Times New Roman"/>
                <w:sz w:val="24"/>
                <w:szCs w:val="24"/>
              </w:rPr>
              <w:t xml:space="preserve">Налог на имущество </w:t>
            </w:r>
            <w:r w:rsidRPr="002D0315">
              <w:rPr>
                <w:rFonts w:ascii="Times New Roman" w:hAnsi="Times New Roman"/>
                <w:sz w:val="24"/>
                <w:szCs w:val="24"/>
              </w:rPr>
              <w:t>(106 00000 00)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0,05</w:t>
            </w:r>
          </w:p>
        </w:tc>
        <w:tc>
          <w:tcPr>
            <w:tcW w:w="1275" w:type="dxa"/>
            <w:shd w:val="clear" w:color="auto" w:fill="auto"/>
          </w:tcPr>
          <w:p w:rsidR="006836EC" w:rsidRPr="009B4D76" w:rsidRDefault="006836EC" w:rsidP="006836EC">
            <w:pPr>
              <w:spacing w:after="0" w:line="240" w:lineRule="auto"/>
              <w:jc w:val="center"/>
              <w:rPr>
                <w:rFonts w:ascii="Times New Roman" w:hAnsi="Times New Roman"/>
              </w:rPr>
            </w:pPr>
            <w:r>
              <w:rPr>
                <w:rFonts w:ascii="Times New Roman" w:hAnsi="Times New Roman"/>
              </w:rPr>
              <w:t>+0,05</w:t>
            </w:r>
          </w:p>
        </w:tc>
        <w:tc>
          <w:tcPr>
            <w:tcW w:w="1134" w:type="dxa"/>
            <w:shd w:val="clear" w:color="auto" w:fill="auto"/>
          </w:tcPr>
          <w:p w:rsidR="006836EC" w:rsidRPr="009B4D76" w:rsidRDefault="006836EC" w:rsidP="006836EC">
            <w:pPr>
              <w:spacing w:after="0" w:line="240" w:lineRule="auto"/>
              <w:jc w:val="center"/>
              <w:rPr>
                <w:rFonts w:ascii="Times New Roman" w:hAnsi="Times New Roman"/>
              </w:rPr>
            </w:pPr>
            <w:r>
              <w:rPr>
                <w:rFonts w:ascii="Times New Roman" w:hAnsi="Times New Roman"/>
              </w:rPr>
              <w:t>-</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0,00</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0,04</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+0,01</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+25,0</w:t>
            </w:r>
          </w:p>
        </w:tc>
      </w:tr>
      <w:tr w:rsidR="006836EC" w:rsidRPr="004A138D" w:rsidTr="006836EC">
        <w:trPr>
          <w:trHeight w:val="318"/>
        </w:trPr>
        <w:tc>
          <w:tcPr>
            <w:tcW w:w="5563" w:type="dxa"/>
            <w:shd w:val="clear" w:color="auto" w:fill="auto"/>
          </w:tcPr>
          <w:p w:rsidR="006836EC" w:rsidRPr="004A138D" w:rsidRDefault="006836EC" w:rsidP="006836EC">
            <w:pPr>
              <w:spacing w:after="0" w:line="240" w:lineRule="auto"/>
              <w:rPr>
                <w:rFonts w:ascii="Times New Roman" w:hAnsi="Times New Roman"/>
                <w:sz w:val="24"/>
                <w:szCs w:val="24"/>
              </w:rPr>
            </w:pPr>
            <w:r>
              <w:rPr>
                <w:rFonts w:ascii="Times New Roman" w:hAnsi="Times New Roman"/>
                <w:sz w:val="24"/>
                <w:szCs w:val="24"/>
              </w:rPr>
              <w:t>Государственная пошлина (</w:t>
            </w:r>
            <w:r w:rsidRPr="00A421DE">
              <w:rPr>
                <w:rFonts w:ascii="Times New Roman" w:hAnsi="Times New Roman"/>
                <w:sz w:val="24"/>
                <w:szCs w:val="24"/>
              </w:rPr>
              <w:t>10</w:t>
            </w:r>
            <w:r>
              <w:rPr>
                <w:rFonts w:ascii="Times New Roman" w:hAnsi="Times New Roman"/>
                <w:sz w:val="24"/>
                <w:szCs w:val="24"/>
              </w:rPr>
              <w:t>8</w:t>
            </w:r>
            <w:r w:rsidRPr="00A421DE">
              <w:rPr>
                <w:rFonts w:ascii="Times New Roman" w:hAnsi="Times New Roman"/>
                <w:sz w:val="24"/>
                <w:szCs w:val="24"/>
              </w:rPr>
              <w:t xml:space="preserve">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80,77</w:t>
            </w:r>
          </w:p>
        </w:tc>
        <w:tc>
          <w:tcPr>
            <w:tcW w:w="1275" w:type="dxa"/>
            <w:shd w:val="clear" w:color="auto" w:fill="auto"/>
          </w:tcPr>
          <w:p w:rsidR="006836EC" w:rsidRPr="009B4D76" w:rsidRDefault="006836EC" w:rsidP="006836EC">
            <w:pPr>
              <w:spacing w:after="0" w:line="240" w:lineRule="auto"/>
              <w:jc w:val="center"/>
              <w:rPr>
                <w:rFonts w:ascii="Times New Roman" w:hAnsi="Times New Roman"/>
              </w:rPr>
            </w:pPr>
            <w:r>
              <w:rPr>
                <w:rFonts w:ascii="Times New Roman" w:hAnsi="Times New Roman"/>
              </w:rPr>
              <w:t>+80,77</w:t>
            </w:r>
          </w:p>
        </w:tc>
        <w:tc>
          <w:tcPr>
            <w:tcW w:w="1134" w:type="dxa"/>
            <w:shd w:val="clear" w:color="auto" w:fill="auto"/>
          </w:tcPr>
          <w:p w:rsidR="006836EC" w:rsidRPr="009B4D76" w:rsidRDefault="006836EC" w:rsidP="006836EC">
            <w:pPr>
              <w:spacing w:after="0" w:line="240" w:lineRule="auto"/>
              <w:jc w:val="center"/>
              <w:rPr>
                <w:rFonts w:ascii="Times New Roman" w:hAnsi="Times New Roman"/>
              </w:rPr>
            </w:pPr>
            <w:r>
              <w:rPr>
                <w:rFonts w:ascii="Times New Roman" w:hAnsi="Times New Roman"/>
              </w:rPr>
              <w:t>-</w:t>
            </w:r>
          </w:p>
        </w:tc>
        <w:tc>
          <w:tcPr>
            <w:tcW w:w="1100"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0,03</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40,71</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+40,06</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+98,40</w:t>
            </w:r>
          </w:p>
        </w:tc>
      </w:tr>
      <w:tr w:rsidR="006836EC" w:rsidRPr="004A138D" w:rsidTr="006836EC">
        <w:trPr>
          <w:trHeight w:val="743"/>
        </w:trPr>
        <w:tc>
          <w:tcPr>
            <w:tcW w:w="5563" w:type="dxa"/>
            <w:shd w:val="clear" w:color="auto" w:fill="auto"/>
          </w:tcPr>
          <w:p w:rsidR="006836EC" w:rsidRDefault="006836EC" w:rsidP="006836EC">
            <w:pPr>
              <w:spacing w:after="0" w:line="240" w:lineRule="auto"/>
              <w:rPr>
                <w:rFonts w:ascii="Times New Roman" w:hAnsi="Times New Roman"/>
                <w:sz w:val="24"/>
                <w:szCs w:val="24"/>
              </w:rPr>
            </w:pPr>
            <w:r w:rsidRPr="004A138D">
              <w:rPr>
                <w:rFonts w:ascii="Times New Roman" w:hAnsi="Times New Roman"/>
                <w:sz w:val="24"/>
                <w:szCs w:val="24"/>
              </w:rPr>
              <w:t>Задолженность и перерасчеты по отмененным налогам, сборам и иным обязательным платежам</w:t>
            </w:r>
          </w:p>
          <w:p w:rsidR="006836EC" w:rsidRPr="004A138D" w:rsidRDefault="006836EC" w:rsidP="006836EC">
            <w:pPr>
              <w:spacing w:after="0" w:line="240" w:lineRule="auto"/>
              <w:rPr>
                <w:rFonts w:ascii="Times New Roman" w:hAnsi="Times New Roman"/>
                <w:sz w:val="24"/>
                <w:szCs w:val="24"/>
              </w:rPr>
            </w:pPr>
            <w:r>
              <w:rPr>
                <w:rFonts w:ascii="Times New Roman" w:hAnsi="Times New Roman"/>
                <w:sz w:val="24"/>
                <w:szCs w:val="24"/>
              </w:rPr>
              <w:t>(</w:t>
            </w:r>
            <w:r w:rsidRPr="00A421DE">
              <w:rPr>
                <w:rFonts w:ascii="Times New Roman" w:hAnsi="Times New Roman"/>
                <w:sz w:val="24"/>
                <w:szCs w:val="24"/>
              </w:rPr>
              <w:t>10</w:t>
            </w:r>
            <w:r>
              <w:rPr>
                <w:rFonts w:ascii="Times New Roman" w:hAnsi="Times New Roman"/>
                <w:sz w:val="24"/>
                <w:szCs w:val="24"/>
              </w:rPr>
              <w:t>9</w:t>
            </w:r>
            <w:r w:rsidRPr="00A421DE">
              <w:rPr>
                <w:rFonts w:ascii="Times New Roman" w:hAnsi="Times New Roman"/>
                <w:sz w:val="24"/>
                <w:szCs w:val="24"/>
              </w:rPr>
              <w:t xml:space="preserve"> 00000 00)</w:t>
            </w:r>
          </w:p>
        </w:tc>
        <w:tc>
          <w:tcPr>
            <w:tcW w:w="1418" w:type="dxa"/>
            <w:shd w:val="clear" w:color="auto" w:fill="auto"/>
          </w:tcPr>
          <w:p w:rsidR="006836EC" w:rsidRDefault="006836EC" w:rsidP="006836EC">
            <w:pPr>
              <w:spacing w:after="0" w:line="240" w:lineRule="auto"/>
              <w:jc w:val="center"/>
              <w:rPr>
                <w:rFonts w:ascii="Times New Roman" w:hAnsi="Times New Roman"/>
              </w:rPr>
            </w:pPr>
          </w:p>
          <w:p w:rsidR="006836EC" w:rsidRPr="00220CF1" w:rsidRDefault="006836EC" w:rsidP="006836EC">
            <w:pPr>
              <w:spacing w:after="0" w:line="240" w:lineRule="auto"/>
              <w:jc w:val="center"/>
              <w:rPr>
                <w:rFonts w:ascii="Times New Roman" w:hAnsi="Times New Roman"/>
              </w:rPr>
            </w:pPr>
            <w:r>
              <w:rPr>
                <w:rFonts w:ascii="Times New Roman" w:hAnsi="Times New Roman"/>
              </w:rPr>
              <w:t>-</w:t>
            </w:r>
          </w:p>
        </w:tc>
        <w:tc>
          <w:tcPr>
            <w:tcW w:w="1276" w:type="dxa"/>
            <w:shd w:val="clear" w:color="auto" w:fill="auto"/>
          </w:tcPr>
          <w:p w:rsidR="006836EC" w:rsidRDefault="006836EC" w:rsidP="006836EC">
            <w:pPr>
              <w:spacing w:after="0" w:line="240" w:lineRule="auto"/>
              <w:jc w:val="center"/>
              <w:rPr>
                <w:rFonts w:ascii="Times New Roman" w:hAnsi="Times New Roman"/>
              </w:rPr>
            </w:pPr>
          </w:p>
          <w:p w:rsidR="006836EC" w:rsidRPr="00221148" w:rsidRDefault="006836EC" w:rsidP="006836EC">
            <w:pPr>
              <w:spacing w:after="0" w:line="240" w:lineRule="auto"/>
              <w:jc w:val="center"/>
              <w:rPr>
                <w:rFonts w:ascii="Times New Roman" w:hAnsi="Times New Roman"/>
              </w:rPr>
            </w:pPr>
            <w:r>
              <w:rPr>
                <w:rFonts w:ascii="Times New Roman" w:hAnsi="Times New Roman"/>
              </w:rPr>
              <w:t>31,68</w:t>
            </w:r>
          </w:p>
        </w:tc>
        <w:tc>
          <w:tcPr>
            <w:tcW w:w="1275" w:type="dxa"/>
            <w:shd w:val="clear" w:color="auto" w:fill="auto"/>
          </w:tcPr>
          <w:p w:rsidR="006836EC" w:rsidRDefault="006836EC" w:rsidP="006836EC">
            <w:pPr>
              <w:spacing w:after="0" w:line="240" w:lineRule="auto"/>
              <w:jc w:val="center"/>
              <w:rPr>
                <w:rFonts w:ascii="Times New Roman" w:hAnsi="Times New Roman"/>
              </w:rPr>
            </w:pPr>
          </w:p>
          <w:p w:rsidR="006836EC" w:rsidRPr="009B4D76" w:rsidRDefault="006836EC" w:rsidP="006836EC">
            <w:pPr>
              <w:spacing w:after="0" w:line="240" w:lineRule="auto"/>
              <w:jc w:val="center"/>
              <w:rPr>
                <w:rFonts w:ascii="Times New Roman" w:hAnsi="Times New Roman"/>
              </w:rPr>
            </w:pPr>
            <w:r>
              <w:rPr>
                <w:rFonts w:ascii="Times New Roman" w:hAnsi="Times New Roman"/>
              </w:rPr>
              <w:t>+31,68</w:t>
            </w:r>
          </w:p>
        </w:tc>
        <w:tc>
          <w:tcPr>
            <w:tcW w:w="1134" w:type="dxa"/>
            <w:shd w:val="clear" w:color="auto" w:fill="auto"/>
          </w:tcPr>
          <w:p w:rsidR="006836EC" w:rsidRDefault="006836EC" w:rsidP="006836EC">
            <w:pPr>
              <w:spacing w:after="0" w:line="240" w:lineRule="auto"/>
              <w:jc w:val="center"/>
              <w:rPr>
                <w:rFonts w:ascii="Times New Roman" w:hAnsi="Times New Roman"/>
              </w:rPr>
            </w:pPr>
          </w:p>
          <w:p w:rsidR="006836EC" w:rsidRPr="009B4D76" w:rsidRDefault="006836EC" w:rsidP="006836EC">
            <w:pPr>
              <w:spacing w:after="0" w:line="240" w:lineRule="auto"/>
              <w:jc w:val="center"/>
              <w:rPr>
                <w:rFonts w:ascii="Times New Roman" w:hAnsi="Times New Roman"/>
              </w:rPr>
            </w:pPr>
            <w:r>
              <w:rPr>
                <w:rFonts w:ascii="Times New Roman" w:hAnsi="Times New Roman"/>
              </w:rPr>
              <w:t>-</w:t>
            </w:r>
          </w:p>
        </w:tc>
        <w:tc>
          <w:tcPr>
            <w:tcW w:w="1100" w:type="dxa"/>
            <w:shd w:val="clear" w:color="auto" w:fill="auto"/>
          </w:tcPr>
          <w:p w:rsidR="006836EC" w:rsidRDefault="006836EC" w:rsidP="006836EC">
            <w:pPr>
              <w:spacing w:after="0" w:line="240" w:lineRule="auto"/>
              <w:jc w:val="center"/>
              <w:rPr>
                <w:rFonts w:ascii="Times New Roman" w:hAnsi="Times New Roman"/>
              </w:rPr>
            </w:pPr>
          </w:p>
          <w:p w:rsidR="006836EC" w:rsidRPr="004A138D" w:rsidRDefault="006836EC" w:rsidP="006836EC">
            <w:pPr>
              <w:spacing w:after="0" w:line="240" w:lineRule="auto"/>
              <w:jc w:val="center"/>
              <w:rPr>
                <w:rFonts w:ascii="Times New Roman" w:hAnsi="Times New Roman"/>
              </w:rPr>
            </w:pPr>
            <w:r>
              <w:rPr>
                <w:rFonts w:ascii="Times New Roman" w:hAnsi="Times New Roman"/>
              </w:rPr>
              <w:t>0,01</w:t>
            </w:r>
          </w:p>
        </w:tc>
        <w:tc>
          <w:tcPr>
            <w:tcW w:w="1168" w:type="dxa"/>
            <w:shd w:val="clear" w:color="auto" w:fill="auto"/>
          </w:tcPr>
          <w:p w:rsidR="006836EC" w:rsidRDefault="006836EC" w:rsidP="006836EC">
            <w:pPr>
              <w:spacing w:after="0" w:line="240" w:lineRule="auto"/>
              <w:jc w:val="center"/>
              <w:rPr>
                <w:rFonts w:ascii="Times New Roman" w:hAnsi="Times New Roman"/>
              </w:rPr>
            </w:pPr>
          </w:p>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180,36</w:t>
            </w:r>
          </w:p>
        </w:tc>
        <w:tc>
          <w:tcPr>
            <w:tcW w:w="1276" w:type="dxa"/>
            <w:shd w:val="clear" w:color="auto" w:fill="auto"/>
          </w:tcPr>
          <w:p w:rsidR="006836EC" w:rsidRDefault="006836EC" w:rsidP="006836EC">
            <w:pPr>
              <w:spacing w:after="0" w:line="240" w:lineRule="auto"/>
              <w:jc w:val="center"/>
              <w:rPr>
                <w:rFonts w:ascii="Times New Roman" w:hAnsi="Times New Roman"/>
              </w:rPr>
            </w:pPr>
          </w:p>
          <w:p w:rsidR="006836EC" w:rsidRPr="00C92793" w:rsidRDefault="006836EC" w:rsidP="006836EC">
            <w:pPr>
              <w:spacing w:after="0" w:line="240" w:lineRule="auto"/>
              <w:jc w:val="center"/>
              <w:rPr>
                <w:rFonts w:ascii="Times New Roman" w:hAnsi="Times New Roman"/>
              </w:rPr>
            </w:pPr>
            <w:r>
              <w:rPr>
                <w:rFonts w:ascii="Times New Roman" w:hAnsi="Times New Roman"/>
              </w:rPr>
              <w:t>-148,68</w:t>
            </w:r>
          </w:p>
        </w:tc>
        <w:tc>
          <w:tcPr>
            <w:tcW w:w="1027" w:type="dxa"/>
          </w:tcPr>
          <w:p w:rsidR="006836EC" w:rsidRDefault="006836EC" w:rsidP="006836EC">
            <w:pPr>
              <w:spacing w:after="0" w:line="240" w:lineRule="auto"/>
              <w:jc w:val="center"/>
              <w:rPr>
                <w:rFonts w:ascii="Times New Roman" w:hAnsi="Times New Roman"/>
              </w:rPr>
            </w:pPr>
          </w:p>
          <w:p w:rsidR="006836EC" w:rsidRPr="00C92793" w:rsidRDefault="006836EC" w:rsidP="006836EC">
            <w:pPr>
              <w:spacing w:after="0" w:line="240" w:lineRule="auto"/>
              <w:jc w:val="center"/>
              <w:rPr>
                <w:rFonts w:ascii="Times New Roman" w:hAnsi="Times New Roman"/>
              </w:rPr>
            </w:pPr>
            <w:r>
              <w:rPr>
                <w:rFonts w:ascii="Times New Roman" w:hAnsi="Times New Roman"/>
              </w:rPr>
              <w:t>-82,44</w:t>
            </w:r>
          </w:p>
        </w:tc>
      </w:tr>
      <w:tr w:rsidR="006836EC" w:rsidRPr="004A138D" w:rsidTr="006836EC">
        <w:trPr>
          <w:trHeight w:val="236"/>
        </w:trPr>
        <w:tc>
          <w:tcPr>
            <w:tcW w:w="5563" w:type="dxa"/>
            <w:shd w:val="clear" w:color="auto" w:fill="auto"/>
          </w:tcPr>
          <w:p w:rsidR="006836EC" w:rsidRPr="00C27EF8" w:rsidRDefault="006836EC" w:rsidP="006836EC">
            <w:pPr>
              <w:spacing w:after="0" w:line="240" w:lineRule="auto"/>
              <w:rPr>
                <w:rFonts w:ascii="Times New Roman" w:hAnsi="Times New Roman"/>
                <w:b/>
                <w:sz w:val="24"/>
                <w:szCs w:val="24"/>
              </w:rPr>
            </w:pPr>
            <w:r w:rsidRPr="00C27EF8">
              <w:rPr>
                <w:rFonts w:ascii="Times New Roman" w:hAnsi="Times New Roman"/>
                <w:b/>
                <w:sz w:val="24"/>
                <w:szCs w:val="24"/>
              </w:rPr>
              <w:t>Неналоговые доходы</w:t>
            </w:r>
          </w:p>
        </w:tc>
        <w:tc>
          <w:tcPr>
            <w:tcW w:w="1418" w:type="dxa"/>
            <w:shd w:val="clear" w:color="auto" w:fill="auto"/>
          </w:tcPr>
          <w:p w:rsidR="006836EC" w:rsidRPr="00386F5E" w:rsidRDefault="006836EC" w:rsidP="006836EC">
            <w:pPr>
              <w:spacing w:after="0" w:line="240" w:lineRule="auto"/>
              <w:jc w:val="center"/>
              <w:rPr>
                <w:rFonts w:ascii="Times New Roman" w:hAnsi="Times New Roman"/>
                <w:b/>
              </w:rPr>
            </w:pPr>
            <w:r>
              <w:rPr>
                <w:rFonts w:ascii="Times New Roman" w:hAnsi="Times New Roman"/>
                <w:b/>
              </w:rPr>
              <w:t>10251,41</w:t>
            </w:r>
          </w:p>
        </w:tc>
        <w:tc>
          <w:tcPr>
            <w:tcW w:w="1276" w:type="dxa"/>
            <w:shd w:val="clear" w:color="auto" w:fill="auto"/>
          </w:tcPr>
          <w:p w:rsidR="006836EC" w:rsidRPr="00221148" w:rsidRDefault="006836EC" w:rsidP="006836EC">
            <w:pPr>
              <w:spacing w:after="0" w:line="240" w:lineRule="auto"/>
              <w:jc w:val="center"/>
              <w:rPr>
                <w:rFonts w:ascii="Times New Roman" w:hAnsi="Times New Roman"/>
                <w:b/>
              </w:rPr>
            </w:pPr>
            <w:r>
              <w:rPr>
                <w:rFonts w:ascii="Times New Roman" w:hAnsi="Times New Roman"/>
                <w:b/>
              </w:rPr>
              <w:t>11666,20</w:t>
            </w:r>
          </w:p>
        </w:tc>
        <w:tc>
          <w:tcPr>
            <w:tcW w:w="1275" w:type="dxa"/>
            <w:shd w:val="clear" w:color="auto" w:fill="auto"/>
          </w:tcPr>
          <w:p w:rsidR="006836EC" w:rsidRPr="00386F5E" w:rsidRDefault="006836EC" w:rsidP="006836EC">
            <w:pPr>
              <w:spacing w:after="0" w:line="240" w:lineRule="auto"/>
              <w:jc w:val="center"/>
              <w:rPr>
                <w:rFonts w:ascii="Times New Roman" w:hAnsi="Times New Roman"/>
                <w:b/>
              </w:rPr>
            </w:pPr>
            <w:r>
              <w:rPr>
                <w:rFonts w:ascii="Times New Roman" w:hAnsi="Times New Roman"/>
                <w:b/>
              </w:rPr>
              <w:t>+1414,79</w:t>
            </w:r>
          </w:p>
        </w:tc>
        <w:tc>
          <w:tcPr>
            <w:tcW w:w="1134" w:type="dxa"/>
            <w:shd w:val="clear" w:color="auto" w:fill="auto"/>
          </w:tcPr>
          <w:p w:rsidR="006836EC" w:rsidRPr="00386F5E" w:rsidRDefault="006836EC" w:rsidP="006836EC">
            <w:pPr>
              <w:spacing w:after="0" w:line="240" w:lineRule="auto"/>
              <w:jc w:val="center"/>
              <w:rPr>
                <w:rFonts w:ascii="Times New Roman" w:hAnsi="Times New Roman"/>
                <w:b/>
              </w:rPr>
            </w:pPr>
            <w:r>
              <w:rPr>
                <w:rFonts w:ascii="Times New Roman" w:hAnsi="Times New Roman"/>
                <w:b/>
              </w:rPr>
              <w:t>113,80</w:t>
            </w:r>
          </w:p>
        </w:tc>
        <w:tc>
          <w:tcPr>
            <w:tcW w:w="1100" w:type="dxa"/>
            <w:shd w:val="clear" w:color="auto" w:fill="auto"/>
          </w:tcPr>
          <w:p w:rsidR="006836EC" w:rsidRPr="00386F5E" w:rsidRDefault="006836EC" w:rsidP="006836EC">
            <w:pPr>
              <w:spacing w:after="0" w:line="240" w:lineRule="auto"/>
              <w:jc w:val="center"/>
              <w:rPr>
                <w:rFonts w:ascii="Times New Roman" w:hAnsi="Times New Roman"/>
                <w:b/>
              </w:rPr>
            </w:pPr>
            <w:r>
              <w:rPr>
                <w:rFonts w:ascii="Times New Roman" w:hAnsi="Times New Roman"/>
                <w:b/>
              </w:rPr>
              <w:t>4,61</w:t>
            </w:r>
          </w:p>
        </w:tc>
        <w:tc>
          <w:tcPr>
            <w:tcW w:w="1168" w:type="dxa"/>
            <w:shd w:val="clear" w:color="auto" w:fill="auto"/>
          </w:tcPr>
          <w:p w:rsidR="006836EC" w:rsidRPr="00EB5DEF" w:rsidRDefault="006836EC" w:rsidP="006836EC">
            <w:pPr>
              <w:spacing w:after="0" w:line="240" w:lineRule="auto"/>
              <w:jc w:val="center"/>
              <w:rPr>
                <w:rFonts w:ascii="Times New Roman" w:hAnsi="Times New Roman"/>
                <w:b/>
              </w:rPr>
            </w:pPr>
            <w:r w:rsidRPr="00EB5DEF">
              <w:rPr>
                <w:rFonts w:ascii="Times New Roman" w:hAnsi="Times New Roman"/>
                <w:b/>
              </w:rPr>
              <w:t>7844,81</w:t>
            </w:r>
          </w:p>
        </w:tc>
        <w:tc>
          <w:tcPr>
            <w:tcW w:w="1276" w:type="dxa"/>
            <w:shd w:val="clear" w:color="auto" w:fill="auto"/>
          </w:tcPr>
          <w:p w:rsidR="006836EC" w:rsidRPr="00C92793" w:rsidRDefault="006836EC" w:rsidP="006836EC">
            <w:pPr>
              <w:spacing w:after="0" w:line="240" w:lineRule="auto"/>
              <w:jc w:val="center"/>
              <w:rPr>
                <w:rFonts w:ascii="Times New Roman" w:hAnsi="Times New Roman"/>
                <w:b/>
              </w:rPr>
            </w:pPr>
            <w:r>
              <w:rPr>
                <w:rFonts w:ascii="Times New Roman" w:hAnsi="Times New Roman"/>
                <w:b/>
              </w:rPr>
              <w:t>+3821,39</w:t>
            </w:r>
          </w:p>
        </w:tc>
        <w:tc>
          <w:tcPr>
            <w:tcW w:w="1027" w:type="dxa"/>
          </w:tcPr>
          <w:p w:rsidR="006836EC" w:rsidRPr="00C92793" w:rsidRDefault="006836EC" w:rsidP="006836EC">
            <w:pPr>
              <w:spacing w:after="0" w:line="240" w:lineRule="auto"/>
              <w:jc w:val="center"/>
              <w:rPr>
                <w:rFonts w:ascii="Times New Roman" w:hAnsi="Times New Roman"/>
                <w:b/>
              </w:rPr>
            </w:pPr>
            <w:r>
              <w:rPr>
                <w:rFonts w:ascii="Times New Roman" w:hAnsi="Times New Roman"/>
                <w:b/>
              </w:rPr>
              <w:t>+48,71</w:t>
            </w:r>
          </w:p>
        </w:tc>
      </w:tr>
      <w:tr w:rsidR="006836EC" w:rsidRPr="004A138D" w:rsidTr="006836EC">
        <w:tc>
          <w:tcPr>
            <w:tcW w:w="5563" w:type="dxa"/>
            <w:shd w:val="clear" w:color="auto" w:fill="auto"/>
          </w:tcPr>
          <w:p w:rsidR="006836EC" w:rsidRPr="004A138D" w:rsidRDefault="006836EC" w:rsidP="006836EC">
            <w:pPr>
              <w:spacing w:after="0" w:line="240" w:lineRule="auto"/>
              <w:rPr>
                <w:rFonts w:ascii="Times New Roman" w:hAnsi="Times New Roman"/>
                <w:sz w:val="24"/>
                <w:szCs w:val="24"/>
              </w:rPr>
            </w:pPr>
            <w:r w:rsidRPr="004A138D">
              <w:rPr>
                <w:rFonts w:ascii="Times New Roman" w:hAnsi="Times New Roman"/>
                <w:color w:val="000000"/>
                <w:sz w:val="24"/>
                <w:szCs w:val="24"/>
              </w:rPr>
              <w:t>Доходы от использования имущества, находящегося в государственной и муниципальной собственности</w:t>
            </w:r>
            <w:r>
              <w:rPr>
                <w:rFonts w:ascii="Times New Roman" w:hAnsi="Times New Roman"/>
                <w:sz w:val="24"/>
                <w:szCs w:val="24"/>
              </w:rPr>
              <w:t>(</w:t>
            </w:r>
            <w:r w:rsidRPr="00051AD9">
              <w:rPr>
                <w:rFonts w:ascii="Times New Roman" w:hAnsi="Times New Roman"/>
                <w:sz w:val="24"/>
                <w:szCs w:val="24"/>
              </w:rPr>
              <w:t>1</w:t>
            </w:r>
            <w:r>
              <w:rPr>
                <w:rFonts w:ascii="Times New Roman" w:hAnsi="Times New Roman"/>
                <w:sz w:val="24"/>
                <w:szCs w:val="24"/>
              </w:rPr>
              <w:t>11</w:t>
            </w:r>
            <w:r w:rsidRPr="00051AD9">
              <w:rPr>
                <w:rFonts w:ascii="Times New Roman" w:hAnsi="Times New Roman"/>
                <w:sz w:val="24"/>
                <w:szCs w:val="24"/>
              </w:rPr>
              <w:t xml:space="preserve"> 00000 00)</w:t>
            </w:r>
          </w:p>
        </w:tc>
        <w:tc>
          <w:tcPr>
            <w:tcW w:w="1418" w:type="dxa"/>
            <w:shd w:val="clear" w:color="auto" w:fill="auto"/>
          </w:tcPr>
          <w:p w:rsidR="006836EC" w:rsidRDefault="006836EC" w:rsidP="006836EC">
            <w:pPr>
              <w:spacing w:after="0" w:line="240" w:lineRule="auto"/>
              <w:jc w:val="center"/>
              <w:rPr>
                <w:rFonts w:ascii="Times New Roman" w:hAnsi="Times New Roman"/>
              </w:rPr>
            </w:pPr>
          </w:p>
          <w:p w:rsidR="006836EC" w:rsidRPr="00220CF1" w:rsidRDefault="006836EC" w:rsidP="006836EC">
            <w:pPr>
              <w:spacing w:after="0" w:line="240" w:lineRule="auto"/>
              <w:jc w:val="center"/>
              <w:rPr>
                <w:rFonts w:ascii="Times New Roman" w:hAnsi="Times New Roman"/>
              </w:rPr>
            </w:pPr>
            <w:r>
              <w:rPr>
                <w:rFonts w:ascii="Times New Roman" w:hAnsi="Times New Roman"/>
              </w:rPr>
              <w:t>4585,10</w:t>
            </w:r>
          </w:p>
        </w:tc>
        <w:tc>
          <w:tcPr>
            <w:tcW w:w="1276" w:type="dxa"/>
            <w:shd w:val="clear" w:color="auto" w:fill="auto"/>
          </w:tcPr>
          <w:p w:rsidR="006836EC" w:rsidRDefault="006836EC" w:rsidP="006836EC">
            <w:pPr>
              <w:spacing w:after="0" w:line="240" w:lineRule="auto"/>
              <w:jc w:val="center"/>
              <w:rPr>
                <w:rFonts w:ascii="Times New Roman" w:hAnsi="Times New Roman"/>
              </w:rPr>
            </w:pPr>
          </w:p>
          <w:p w:rsidR="006836EC" w:rsidRPr="00221148" w:rsidRDefault="006836EC" w:rsidP="006836EC">
            <w:pPr>
              <w:spacing w:after="0" w:line="240" w:lineRule="auto"/>
              <w:jc w:val="center"/>
              <w:rPr>
                <w:rFonts w:ascii="Times New Roman" w:hAnsi="Times New Roman"/>
              </w:rPr>
            </w:pPr>
            <w:r>
              <w:rPr>
                <w:rFonts w:ascii="Times New Roman" w:hAnsi="Times New Roman"/>
              </w:rPr>
              <w:t>5513,07</w:t>
            </w:r>
          </w:p>
        </w:tc>
        <w:tc>
          <w:tcPr>
            <w:tcW w:w="1275" w:type="dxa"/>
            <w:shd w:val="clear" w:color="auto" w:fill="auto"/>
          </w:tcPr>
          <w:p w:rsidR="006836EC" w:rsidRDefault="006836EC" w:rsidP="006836EC">
            <w:pPr>
              <w:spacing w:after="0" w:line="240" w:lineRule="auto"/>
              <w:jc w:val="center"/>
              <w:rPr>
                <w:rFonts w:ascii="Times New Roman" w:hAnsi="Times New Roman"/>
              </w:rPr>
            </w:pPr>
          </w:p>
          <w:p w:rsidR="006836EC" w:rsidRPr="004A138D" w:rsidRDefault="006836EC" w:rsidP="006836EC">
            <w:pPr>
              <w:spacing w:after="0" w:line="240" w:lineRule="auto"/>
              <w:jc w:val="center"/>
              <w:rPr>
                <w:rFonts w:ascii="Times New Roman" w:hAnsi="Times New Roman"/>
              </w:rPr>
            </w:pPr>
            <w:r>
              <w:rPr>
                <w:rFonts w:ascii="Times New Roman" w:hAnsi="Times New Roman"/>
              </w:rPr>
              <w:t>+927,97</w:t>
            </w:r>
          </w:p>
        </w:tc>
        <w:tc>
          <w:tcPr>
            <w:tcW w:w="1134" w:type="dxa"/>
            <w:shd w:val="clear" w:color="auto" w:fill="auto"/>
          </w:tcPr>
          <w:p w:rsidR="006836EC" w:rsidRDefault="006836EC" w:rsidP="006836EC">
            <w:pPr>
              <w:spacing w:after="0" w:line="240" w:lineRule="auto"/>
              <w:jc w:val="center"/>
              <w:rPr>
                <w:rFonts w:ascii="Times New Roman" w:hAnsi="Times New Roman"/>
              </w:rPr>
            </w:pPr>
          </w:p>
          <w:p w:rsidR="006836EC" w:rsidRPr="004A138D" w:rsidRDefault="006836EC" w:rsidP="006836EC">
            <w:pPr>
              <w:spacing w:after="0" w:line="240" w:lineRule="auto"/>
              <w:jc w:val="center"/>
              <w:rPr>
                <w:rFonts w:ascii="Times New Roman" w:hAnsi="Times New Roman"/>
              </w:rPr>
            </w:pPr>
            <w:r>
              <w:rPr>
                <w:rFonts w:ascii="Times New Roman" w:hAnsi="Times New Roman"/>
              </w:rPr>
              <w:t>120,24</w:t>
            </w:r>
          </w:p>
        </w:tc>
        <w:tc>
          <w:tcPr>
            <w:tcW w:w="1100" w:type="dxa"/>
            <w:shd w:val="clear" w:color="auto" w:fill="auto"/>
          </w:tcPr>
          <w:p w:rsidR="006836EC" w:rsidRDefault="006836EC" w:rsidP="006836EC">
            <w:pPr>
              <w:spacing w:after="0" w:line="240" w:lineRule="auto"/>
              <w:jc w:val="center"/>
              <w:rPr>
                <w:rFonts w:ascii="Times New Roman" w:hAnsi="Times New Roman"/>
              </w:rPr>
            </w:pPr>
          </w:p>
          <w:p w:rsidR="006836EC" w:rsidRPr="004A138D" w:rsidRDefault="006836EC" w:rsidP="006836EC">
            <w:pPr>
              <w:spacing w:after="0" w:line="240" w:lineRule="auto"/>
              <w:jc w:val="center"/>
              <w:rPr>
                <w:rFonts w:ascii="Times New Roman" w:hAnsi="Times New Roman"/>
              </w:rPr>
            </w:pPr>
            <w:r>
              <w:rPr>
                <w:rFonts w:ascii="Times New Roman" w:hAnsi="Times New Roman"/>
              </w:rPr>
              <w:t>2,18</w:t>
            </w:r>
          </w:p>
        </w:tc>
        <w:tc>
          <w:tcPr>
            <w:tcW w:w="1168" w:type="dxa"/>
            <w:shd w:val="clear" w:color="auto" w:fill="auto"/>
          </w:tcPr>
          <w:p w:rsidR="006836EC" w:rsidRDefault="006836EC" w:rsidP="006836EC">
            <w:pPr>
              <w:spacing w:after="0" w:line="240" w:lineRule="auto"/>
              <w:jc w:val="center"/>
              <w:rPr>
                <w:rFonts w:ascii="Times New Roman" w:hAnsi="Times New Roman"/>
              </w:rPr>
            </w:pPr>
          </w:p>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2996,12</w:t>
            </w:r>
          </w:p>
        </w:tc>
        <w:tc>
          <w:tcPr>
            <w:tcW w:w="1276" w:type="dxa"/>
            <w:shd w:val="clear" w:color="auto" w:fill="auto"/>
          </w:tcPr>
          <w:p w:rsidR="006836EC" w:rsidRDefault="006836EC" w:rsidP="006836EC">
            <w:pPr>
              <w:spacing w:after="0" w:line="240" w:lineRule="auto"/>
              <w:jc w:val="center"/>
              <w:rPr>
                <w:rFonts w:ascii="Times New Roman" w:hAnsi="Times New Roman"/>
              </w:rPr>
            </w:pPr>
          </w:p>
          <w:p w:rsidR="006836EC" w:rsidRPr="00C92793" w:rsidRDefault="006836EC" w:rsidP="006836EC">
            <w:pPr>
              <w:spacing w:after="0" w:line="240" w:lineRule="auto"/>
              <w:jc w:val="center"/>
              <w:rPr>
                <w:rFonts w:ascii="Times New Roman" w:hAnsi="Times New Roman"/>
              </w:rPr>
            </w:pPr>
            <w:r>
              <w:rPr>
                <w:rFonts w:ascii="Times New Roman" w:hAnsi="Times New Roman"/>
              </w:rPr>
              <w:t>+2516,95</w:t>
            </w:r>
          </w:p>
        </w:tc>
        <w:tc>
          <w:tcPr>
            <w:tcW w:w="1027" w:type="dxa"/>
          </w:tcPr>
          <w:p w:rsidR="006836EC" w:rsidRDefault="006836EC" w:rsidP="006836EC">
            <w:pPr>
              <w:spacing w:after="0" w:line="240" w:lineRule="auto"/>
              <w:jc w:val="center"/>
              <w:rPr>
                <w:rFonts w:ascii="Times New Roman" w:hAnsi="Times New Roman"/>
              </w:rPr>
            </w:pPr>
          </w:p>
          <w:p w:rsidR="006836EC" w:rsidRPr="00C92793" w:rsidRDefault="006836EC" w:rsidP="006836EC">
            <w:pPr>
              <w:spacing w:after="0" w:line="240" w:lineRule="auto"/>
              <w:jc w:val="center"/>
              <w:rPr>
                <w:rFonts w:ascii="Times New Roman" w:hAnsi="Times New Roman"/>
              </w:rPr>
            </w:pPr>
            <w:r>
              <w:rPr>
                <w:rFonts w:ascii="Times New Roman" w:hAnsi="Times New Roman"/>
              </w:rPr>
              <w:t>+84,01</w:t>
            </w:r>
          </w:p>
        </w:tc>
      </w:tr>
      <w:tr w:rsidR="006836EC" w:rsidRPr="004A138D" w:rsidTr="006836EC">
        <w:tc>
          <w:tcPr>
            <w:tcW w:w="5563" w:type="dxa"/>
            <w:shd w:val="clear" w:color="auto" w:fill="auto"/>
          </w:tcPr>
          <w:p w:rsidR="006836EC" w:rsidRPr="004A138D" w:rsidRDefault="006836EC" w:rsidP="006836EC">
            <w:pPr>
              <w:spacing w:after="0" w:line="240" w:lineRule="auto"/>
              <w:rPr>
                <w:rFonts w:ascii="Times New Roman" w:hAnsi="Times New Roman"/>
                <w:sz w:val="24"/>
                <w:szCs w:val="24"/>
              </w:rPr>
            </w:pPr>
            <w:r w:rsidRPr="004A138D">
              <w:rPr>
                <w:rFonts w:ascii="Times New Roman" w:hAnsi="Times New Roman"/>
                <w:sz w:val="24"/>
                <w:szCs w:val="24"/>
              </w:rPr>
              <w:t>Платежи при пользовании природными ресурсами</w:t>
            </w:r>
            <w:r>
              <w:rPr>
                <w:rFonts w:ascii="Times New Roman" w:hAnsi="Times New Roman"/>
                <w:sz w:val="24"/>
                <w:szCs w:val="24"/>
              </w:rPr>
              <w:t xml:space="preserve"> (</w:t>
            </w:r>
            <w:r w:rsidRPr="00051AD9">
              <w:rPr>
                <w:rFonts w:ascii="Times New Roman" w:hAnsi="Times New Roman"/>
                <w:sz w:val="24"/>
                <w:szCs w:val="24"/>
              </w:rPr>
              <w:t>1</w:t>
            </w:r>
            <w:r>
              <w:rPr>
                <w:rFonts w:ascii="Times New Roman" w:hAnsi="Times New Roman"/>
                <w:sz w:val="24"/>
                <w:szCs w:val="24"/>
              </w:rPr>
              <w:t>12</w:t>
            </w:r>
            <w:r w:rsidRPr="00051AD9">
              <w:rPr>
                <w:rFonts w:ascii="Times New Roman" w:hAnsi="Times New Roman"/>
                <w:sz w:val="24"/>
                <w:szCs w:val="24"/>
              </w:rPr>
              <w:t xml:space="preserve">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188,55</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186,97</w:t>
            </w:r>
          </w:p>
        </w:tc>
        <w:tc>
          <w:tcPr>
            <w:tcW w:w="1275"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-1,58</w:t>
            </w:r>
          </w:p>
        </w:tc>
        <w:tc>
          <w:tcPr>
            <w:tcW w:w="1134"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99,16</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0,07</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339,71</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-152,74</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-44,96</w:t>
            </w:r>
          </w:p>
        </w:tc>
      </w:tr>
      <w:tr w:rsidR="006836EC" w:rsidRPr="004A138D" w:rsidTr="006836EC">
        <w:tc>
          <w:tcPr>
            <w:tcW w:w="5563" w:type="dxa"/>
            <w:shd w:val="clear" w:color="auto" w:fill="auto"/>
          </w:tcPr>
          <w:p w:rsidR="006836EC" w:rsidRPr="004A138D" w:rsidRDefault="006836EC" w:rsidP="006836EC">
            <w:pPr>
              <w:spacing w:after="0" w:line="240" w:lineRule="auto"/>
              <w:rPr>
                <w:rFonts w:ascii="Times New Roman" w:hAnsi="Times New Roman"/>
                <w:color w:val="000000"/>
                <w:sz w:val="24"/>
                <w:szCs w:val="24"/>
              </w:rPr>
            </w:pPr>
            <w:r w:rsidRPr="004A138D">
              <w:rPr>
                <w:rFonts w:ascii="Times New Roman" w:hAnsi="Times New Roman"/>
                <w:color w:val="000000"/>
                <w:sz w:val="24"/>
                <w:szCs w:val="24"/>
              </w:rPr>
              <w:t>Доходы от оказания платных услуг(работ) и компенсации затрат государства</w:t>
            </w:r>
            <w:r>
              <w:rPr>
                <w:rFonts w:ascii="Times New Roman" w:hAnsi="Times New Roman"/>
                <w:color w:val="000000"/>
                <w:sz w:val="24"/>
                <w:szCs w:val="24"/>
              </w:rPr>
              <w:t xml:space="preserve"> (</w:t>
            </w:r>
            <w:r w:rsidRPr="00E37C0C">
              <w:rPr>
                <w:rFonts w:ascii="Times New Roman" w:hAnsi="Times New Roman"/>
                <w:color w:val="000000"/>
                <w:sz w:val="24"/>
                <w:szCs w:val="24"/>
              </w:rPr>
              <w:t>1</w:t>
            </w:r>
            <w:r>
              <w:rPr>
                <w:rFonts w:ascii="Times New Roman" w:hAnsi="Times New Roman"/>
                <w:color w:val="000000"/>
                <w:sz w:val="24"/>
                <w:szCs w:val="24"/>
              </w:rPr>
              <w:t>13</w:t>
            </w:r>
            <w:r w:rsidRPr="00E37C0C">
              <w:rPr>
                <w:rFonts w:ascii="Times New Roman" w:hAnsi="Times New Roman"/>
                <w:color w:val="000000"/>
                <w:sz w:val="24"/>
                <w:szCs w:val="24"/>
              </w:rPr>
              <w:t xml:space="preserve">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990,00</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sidRPr="00221148">
              <w:rPr>
                <w:rFonts w:ascii="Times New Roman" w:hAnsi="Times New Roman"/>
              </w:rPr>
              <w:t>825,21</w:t>
            </w:r>
          </w:p>
        </w:tc>
        <w:tc>
          <w:tcPr>
            <w:tcW w:w="1275"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-164,79</w:t>
            </w:r>
          </w:p>
        </w:tc>
        <w:tc>
          <w:tcPr>
            <w:tcW w:w="1134"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83,35</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0,33</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812,33</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+12,88</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+1,58</w:t>
            </w:r>
          </w:p>
        </w:tc>
      </w:tr>
      <w:tr w:rsidR="006836EC" w:rsidRPr="004A138D" w:rsidTr="006836EC">
        <w:trPr>
          <w:trHeight w:val="576"/>
        </w:trPr>
        <w:tc>
          <w:tcPr>
            <w:tcW w:w="5563" w:type="dxa"/>
            <w:shd w:val="clear" w:color="auto" w:fill="auto"/>
          </w:tcPr>
          <w:p w:rsidR="006836EC" w:rsidRPr="004A138D" w:rsidRDefault="006836EC" w:rsidP="006836EC">
            <w:pPr>
              <w:spacing w:after="0" w:line="240" w:lineRule="auto"/>
              <w:rPr>
                <w:rFonts w:ascii="Times New Roman" w:hAnsi="Times New Roman"/>
                <w:sz w:val="24"/>
                <w:szCs w:val="24"/>
              </w:rPr>
            </w:pPr>
            <w:r w:rsidRPr="004A138D">
              <w:rPr>
                <w:rFonts w:ascii="Times New Roman" w:hAnsi="Times New Roman"/>
                <w:sz w:val="24"/>
                <w:szCs w:val="24"/>
              </w:rPr>
              <w:t>Доходы от продажи материальных и нематериальных</w:t>
            </w:r>
            <w:r>
              <w:rPr>
                <w:rFonts w:ascii="Times New Roman" w:hAnsi="Times New Roman"/>
                <w:sz w:val="24"/>
                <w:szCs w:val="24"/>
              </w:rPr>
              <w:t xml:space="preserve"> активов (</w:t>
            </w:r>
            <w:r w:rsidRPr="00E37C0C">
              <w:rPr>
                <w:rFonts w:ascii="Times New Roman" w:hAnsi="Times New Roman"/>
                <w:sz w:val="24"/>
                <w:szCs w:val="24"/>
              </w:rPr>
              <w:t>1</w:t>
            </w:r>
            <w:r>
              <w:rPr>
                <w:rFonts w:ascii="Times New Roman" w:hAnsi="Times New Roman"/>
                <w:sz w:val="24"/>
                <w:szCs w:val="24"/>
              </w:rPr>
              <w:t>14</w:t>
            </w:r>
            <w:r w:rsidRPr="00E37C0C">
              <w:rPr>
                <w:rFonts w:ascii="Times New Roman" w:hAnsi="Times New Roman"/>
                <w:sz w:val="24"/>
                <w:szCs w:val="24"/>
              </w:rPr>
              <w:t xml:space="preserve">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4344,16</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4844,49</w:t>
            </w:r>
          </w:p>
        </w:tc>
        <w:tc>
          <w:tcPr>
            <w:tcW w:w="1275"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+500,33</w:t>
            </w:r>
          </w:p>
        </w:tc>
        <w:tc>
          <w:tcPr>
            <w:tcW w:w="1134"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111,52</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1,91</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3077,76</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+1766,73</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+57,40</w:t>
            </w:r>
          </w:p>
        </w:tc>
      </w:tr>
      <w:tr w:rsidR="006836EC" w:rsidRPr="004A138D" w:rsidTr="006836EC">
        <w:tc>
          <w:tcPr>
            <w:tcW w:w="5563" w:type="dxa"/>
            <w:shd w:val="clear" w:color="auto" w:fill="auto"/>
          </w:tcPr>
          <w:p w:rsidR="006836EC" w:rsidRDefault="006836EC" w:rsidP="006836EC">
            <w:pPr>
              <w:spacing w:after="0" w:line="240" w:lineRule="auto"/>
              <w:rPr>
                <w:rFonts w:ascii="Times New Roman" w:hAnsi="Times New Roman"/>
                <w:sz w:val="24"/>
                <w:szCs w:val="24"/>
              </w:rPr>
            </w:pPr>
            <w:r w:rsidRPr="004A138D">
              <w:rPr>
                <w:rFonts w:ascii="Times New Roman" w:hAnsi="Times New Roman"/>
                <w:sz w:val="24"/>
                <w:szCs w:val="24"/>
              </w:rPr>
              <w:t>Штрафы, санкции, возмещение ущерба</w:t>
            </w:r>
          </w:p>
          <w:p w:rsidR="006836EC" w:rsidRPr="00E37C0C" w:rsidRDefault="006836EC" w:rsidP="006836EC">
            <w:pPr>
              <w:spacing w:after="0" w:line="240" w:lineRule="auto"/>
              <w:rPr>
                <w:rFonts w:ascii="Times New Roman" w:hAnsi="Times New Roman"/>
                <w:sz w:val="24"/>
                <w:szCs w:val="24"/>
              </w:rPr>
            </w:pPr>
            <w:r>
              <w:rPr>
                <w:rFonts w:ascii="Times New Roman" w:hAnsi="Times New Roman"/>
                <w:sz w:val="24"/>
                <w:szCs w:val="24"/>
              </w:rPr>
              <w:t>(</w:t>
            </w:r>
            <w:r w:rsidRPr="00E37C0C">
              <w:rPr>
                <w:rFonts w:ascii="Times New Roman" w:hAnsi="Times New Roman"/>
                <w:sz w:val="24"/>
                <w:szCs w:val="24"/>
              </w:rPr>
              <w:t>1</w:t>
            </w:r>
            <w:r>
              <w:rPr>
                <w:rFonts w:ascii="Times New Roman" w:hAnsi="Times New Roman"/>
                <w:sz w:val="24"/>
                <w:szCs w:val="24"/>
              </w:rPr>
              <w:t>1</w:t>
            </w:r>
            <w:r w:rsidRPr="00E37C0C">
              <w:rPr>
                <w:rFonts w:ascii="Times New Roman" w:hAnsi="Times New Roman"/>
                <w:sz w:val="24"/>
                <w:szCs w:val="24"/>
              </w:rPr>
              <w:t>6 00000 00)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30,00</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156,34</w:t>
            </w:r>
          </w:p>
        </w:tc>
        <w:tc>
          <w:tcPr>
            <w:tcW w:w="1275"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+126,34</w:t>
            </w:r>
          </w:p>
        </w:tc>
        <w:tc>
          <w:tcPr>
            <w:tcW w:w="1134"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521,13</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0,06</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242,96</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-86,62</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-55,40</w:t>
            </w:r>
          </w:p>
        </w:tc>
      </w:tr>
      <w:tr w:rsidR="006836EC" w:rsidRPr="004A138D" w:rsidTr="006836EC">
        <w:trPr>
          <w:trHeight w:val="329"/>
        </w:trPr>
        <w:tc>
          <w:tcPr>
            <w:tcW w:w="5563" w:type="dxa"/>
            <w:shd w:val="clear" w:color="auto" w:fill="auto"/>
          </w:tcPr>
          <w:p w:rsidR="006836EC" w:rsidRPr="004A138D" w:rsidRDefault="006836EC" w:rsidP="006836EC">
            <w:pPr>
              <w:spacing w:after="0" w:line="240" w:lineRule="auto"/>
              <w:jc w:val="both"/>
              <w:rPr>
                <w:rFonts w:ascii="Times New Roman" w:hAnsi="Times New Roman"/>
                <w:sz w:val="24"/>
                <w:szCs w:val="24"/>
              </w:rPr>
            </w:pPr>
            <w:r>
              <w:rPr>
                <w:rFonts w:ascii="Times New Roman" w:hAnsi="Times New Roman"/>
                <w:sz w:val="24"/>
                <w:szCs w:val="24"/>
              </w:rPr>
              <w:lastRenderedPageBreak/>
              <w:t>Прочие неналоговые доходы (117</w:t>
            </w:r>
            <w:r w:rsidRPr="00E37C0C">
              <w:rPr>
                <w:rFonts w:ascii="Times New Roman" w:hAnsi="Times New Roman"/>
                <w:sz w:val="24"/>
                <w:szCs w:val="24"/>
              </w:rPr>
              <w:t xml:space="preserve">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113,60</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140,12</w:t>
            </w:r>
          </w:p>
        </w:tc>
        <w:tc>
          <w:tcPr>
            <w:tcW w:w="1275" w:type="dxa"/>
            <w:shd w:val="clear" w:color="auto" w:fill="auto"/>
          </w:tcPr>
          <w:p w:rsidR="006836EC" w:rsidRPr="009B4D76" w:rsidRDefault="006836EC" w:rsidP="006836EC">
            <w:pPr>
              <w:spacing w:after="0" w:line="240" w:lineRule="auto"/>
              <w:jc w:val="center"/>
              <w:rPr>
                <w:rFonts w:ascii="Times New Roman" w:hAnsi="Times New Roman"/>
              </w:rPr>
            </w:pPr>
            <w:r>
              <w:rPr>
                <w:rFonts w:ascii="Times New Roman" w:hAnsi="Times New Roman"/>
              </w:rPr>
              <w:t>+26,52</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123,35</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0,06</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375,93</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-235,81</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-62,73</w:t>
            </w:r>
          </w:p>
        </w:tc>
      </w:tr>
      <w:tr w:rsidR="006836EC" w:rsidRPr="004A138D" w:rsidTr="006836EC">
        <w:tc>
          <w:tcPr>
            <w:tcW w:w="5563" w:type="dxa"/>
            <w:shd w:val="clear" w:color="auto" w:fill="auto"/>
          </w:tcPr>
          <w:p w:rsidR="006836EC" w:rsidRPr="00F81778" w:rsidRDefault="006836EC" w:rsidP="006836EC">
            <w:pPr>
              <w:spacing w:after="0" w:line="240" w:lineRule="auto"/>
              <w:rPr>
                <w:rFonts w:ascii="Times New Roman" w:hAnsi="Times New Roman"/>
                <w:b/>
                <w:sz w:val="24"/>
                <w:szCs w:val="24"/>
              </w:rPr>
            </w:pPr>
            <w:r w:rsidRPr="00F81778">
              <w:rPr>
                <w:rFonts w:ascii="Times New Roman" w:hAnsi="Times New Roman"/>
                <w:b/>
                <w:sz w:val="24"/>
                <w:szCs w:val="24"/>
              </w:rPr>
              <w:t>Безвозмездные поступления</w:t>
            </w:r>
            <w:r>
              <w:rPr>
                <w:rFonts w:ascii="Times New Roman" w:hAnsi="Times New Roman"/>
                <w:b/>
                <w:sz w:val="24"/>
                <w:szCs w:val="24"/>
              </w:rPr>
              <w:t xml:space="preserve"> (200</w:t>
            </w:r>
            <w:r w:rsidRPr="00E37C0C">
              <w:rPr>
                <w:rFonts w:ascii="Times New Roman" w:hAnsi="Times New Roman"/>
                <w:b/>
                <w:sz w:val="24"/>
                <w:szCs w:val="24"/>
              </w:rPr>
              <w:t xml:space="preserve"> 00000 00)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b/>
              </w:rPr>
            </w:pPr>
            <w:r>
              <w:rPr>
                <w:rFonts w:ascii="Times New Roman" w:hAnsi="Times New Roman"/>
                <w:b/>
              </w:rPr>
              <w:t>214117,42</w:t>
            </w:r>
          </w:p>
        </w:tc>
        <w:tc>
          <w:tcPr>
            <w:tcW w:w="1276" w:type="dxa"/>
            <w:shd w:val="clear" w:color="auto" w:fill="auto"/>
          </w:tcPr>
          <w:p w:rsidR="006836EC" w:rsidRPr="00221148" w:rsidRDefault="006836EC" w:rsidP="006836EC">
            <w:pPr>
              <w:spacing w:after="0" w:line="240" w:lineRule="auto"/>
              <w:jc w:val="center"/>
              <w:rPr>
                <w:rFonts w:ascii="Times New Roman" w:hAnsi="Times New Roman"/>
                <w:b/>
              </w:rPr>
            </w:pPr>
            <w:r>
              <w:rPr>
                <w:rFonts w:ascii="Times New Roman" w:hAnsi="Times New Roman"/>
                <w:b/>
              </w:rPr>
              <w:t>213320,70</w:t>
            </w:r>
          </w:p>
        </w:tc>
        <w:tc>
          <w:tcPr>
            <w:tcW w:w="1275" w:type="dxa"/>
            <w:shd w:val="clear" w:color="auto" w:fill="auto"/>
          </w:tcPr>
          <w:p w:rsidR="006836EC" w:rsidRPr="00001E60" w:rsidRDefault="006836EC" w:rsidP="006836EC">
            <w:pPr>
              <w:spacing w:after="0" w:line="240" w:lineRule="auto"/>
              <w:jc w:val="center"/>
              <w:rPr>
                <w:rFonts w:ascii="Times New Roman" w:hAnsi="Times New Roman"/>
                <w:b/>
              </w:rPr>
            </w:pPr>
            <w:r>
              <w:rPr>
                <w:rFonts w:ascii="Times New Roman" w:hAnsi="Times New Roman"/>
                <w:b/>
              </w:rPr>
              <w:t>-796,72</w:t>
            </w:r>
          </w:p>
        </w:tc>
        <w:tc>
          <w:tcPr>
            <w:tcW w:w="1134" w:type="dxa"/>
            <w:shd w:val="clear" w:color="auto" w:fill="auto"/>
          </w:tcPr>
          <w:p w:rsidR="006836EC" w:rsidRPr="00001E60" w:rsidRDefault="006836EC" w:rsidP="006836EC">
            <w:pPr>
              <w:spacing w:after="0" w:line="240" w:lineRule="auto"/>
              <w:jc w:val="center"/>
              <w:rPr>
                <w:rFonts w:ascii="Times New Roman" w:hAnsi="Times New Roman"/>
                <w:b/>
              </w:rPr>
            </w:pPr>
            <w:r>
              <w:rPr>
                <w:rFonts w:ascii="Times New Roman" w:hAnsi="Times New Roman"/>
                <w:b/>
              </w:rPr>
              <w:t>99,63</w:t>
            </w:r>
          </w:p>
        </w:tc>
        <w:tc>
          <w:tcPr>
            <w:tcW w:w="1100" w:type="dxa"/>
            <w:shd w:val="clear" w:color="auto" w:fill="auto"/>
          </w:tcPr>
          <w:p w:rsidR="006836EC" w:rsidRPr="002B0829" w:rsidRDefault="006836EC" w:rsidP="006836EC">
            <w:pPr>
              <w:spacing w:after="0" w:line="240" w:lineRule="auto"/>
              <w:jc w:val="center"/>
              <w:rPr>
                <w:rFonts w:ascii="Times New Roman" w:hAnsi="Times New Roman"/>
                <w:b/>
              </w:rPr>
            </w:pPr>
            <w:r>
              <w:rPr>
                <w:rFonts w:ascii="Times New Roman" w:hAnsi="Times New Roman"/>
                <w:b/>
              </w:rPr>
              <w:t>84,31</w:t>
            </w:r>
          </w:p>
        </w:tc>
        <w:tc>
          <w:tcPr>
            <w:tcW w:w="1168" w:type="dxa"/>
            <w:shd w:val="clear" w:color="auto" w:fill="auto"/>
          </w:tcPr>
          <w:p w:rsidR="006836EC" w:rsidRPr="00EB5DEF" w:rsidRDefault="006836EC" w:rsidP="006836EC">
            <w:pPr>
              <w:spacing w:after="0" w:line="240" w:lineRule="auto"/>
              <w:jc w:val="center"/>
              <w:rPr>
                <w:rFonts w:ascii="Times New Roman" w:hAnsi="Times New Roman"/>
                <w:b/>
              </w:rPr>
            </w:pPr>
            <w:r w:rsidRPr="00EB5DEF">
              <w:rPr>
                <w:rFonts w:ascii="Times New Roman" w:hAnsi="Times New Roman"/>
                <w:b/>
              </w:rPr>
              <w:t>226086,23</w:t>
            </w:r>
          </w:p>
        </w:tc>
        <w:tc>
          <w:tcPr>
            <w:tcW w:w="1276" w:type="dxa"/>
            <w:shd w:val="clear" w:color="auto" w:fill="auto"/>
          </w:tcPr>
          <w:p w:rsidR="006836EC" w:rsidRPr="00C92793" w:rsidRDefault="006836EC" w:rsidP="006836EC">
            <w:pPr>
              <w:spacing w:after="0" w:line="240" w:lineRule="auto"/>
              <w:jc w:val="center"/>
              <w:rPr>
                <w:rFonts w:ascii="Times New Roman" w:hAnsi="Times New Roman"/>
                <w:b/>
              </w:rPr>
            </w:pPr>
            <w:r>
              <w:rPr>
                <w:rFonts w:ascii="Times New Roman" w:hAnsi="Times New Roman"/>
                <w:b/>
              </w:rPr>
              <w:t>-12765,53</w:t>
            </w:r>
          </w:p>
        </w:tc>
        <w:tc>
          <w:tcPr>
            <w:tcW w:w="1027" w:type="dxa"/>
          </w:tcPr>
          <w:p w:rsidR="006836EC" w:rsidRPr="00C92793" w:rsidRDefault="006836EC" w:rsidP="006836EC">
            <w:pPr>
              <w:spacing w:after="0" w:line="240" w:lineRule="auto"/>
              <w:jc w:val="center"/>
              <w:rPr>
                <w:rFonts w:ascii="Times New Roman" w:hAnsi="Times New Roman"/>
                <w:b/>
              </w:rPr>
            </w:pPr>
            <w:r>
              <w:rPr>
                <w:rFonts w:ascii="Times New Roman" w:hAnsi="Times New Roman"/>
                <w:b/>
              </w:rPr>
              <w:t>-5,65</w:t>
            </w:r>
          </w:p>
        </w:tc>
      </w:tr>
      <w:tr w:rsidR="006836EC" w:rsidRPr="004A138D" w:rsidTr="006836EC">
        <w:tc>
          <w:tcPr>
            <w:tcW w:w="5563" w:type="dxa"/>
            <w:shd w:val="clear" w:color="auto" w:fill="auto"/>
          </w:tcPr>
          <w:p w:rsidR="006836EC" w:rsidRDefault="006836EC" w:rsidP="00D27E74">
            <w:pPr>
              <w:spacing w:after="0" w:line="240" w:lineRule="auto"/>
              <w:rPr>
                <w:rFonts w:ascii="Times New Roman" w:hAnsi="Times New Roman"/>
                <w:sz w:val="24"/>
                <w:szCs w:val="24"/>
              </w:rPr>
            </w:pPr>
            <w:r>
              <w:rPr>
                <w:rFonts w:ascii="Times New Roman" w:hAnsi="Times New Roman"/>
                <w:sz w:val="24"/>
                <w:szCs w:val="24"/>
              </w:rPr>
              <w:t xml:space="preserve">Дотации бюджетам бюджетной системы РФ </w:t>
            </w:r>
          </w:p>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(202</w:t>
            </w:r>
            <w:r w:rsidRPr="00E37C0C">
              <w:rPr>
                <w:rFonts w:ascii="Times New Roman" w:hAnsi="Times New Roman"/>
                <w:sz w:val="24"/>
                <w:szCs w:val="24"/>
              </w:rPr>
              <w:t xml:space="preserve"> 0</w:t>
            </w:r>
            <w:r>
              <w:rPr>
                <w:rFonts w:ascii="Times New Roman" w:hAnsi="Times New Roman"/>
                <w:sz w:val="24"/>
                <w:szCs w:val="24"/>
              </w:rPr>
              <w:t>1</w:t>
            </w:r>
            <w:r w:rsidRPr="00E37C0C">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104831,41</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104831,41</w:t>
            </w:r>
          </w:p>
        </w:tc>
        <w:tc>
          <w:tcPr>
            <w:tcW w:w="1275"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100,00</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41,43</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103361,99</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+1469,42</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+1,40</w:t>
            </w:r>
          </w:p>
        </w:tc>
      </w:tr>
      <w:tr w:rsidR="006836EC" w:rsidRPr="004A138D" w:rsidTr="006836EC">
        <w:tc>
          <w:tcPr>
            <w:tcW w:w="5563" w:type="dxa"/>
            <w:shd w:val="clear" w:color="auto" w:fill="auto"/>
          </w:tcPr>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Субсидии бюджетам субъектов РФ (межбюджетные субсидии) (202</w:t>
            </w:r>
            <w:r w:rsidRPr="00DE5688">
              <w:rPr>
                <w:rFonts w:ascii="Times New Roman" w:hAnsi="Times New Roman"/>
                <w:sz w:val="24"/>
                <w:szCs w:val="24"/>
              </w:rPr>
              <w:t xml:space="preserve"> 0</w:t>
            </w:r>
            <w:r>
              <w:rPr>
                <w:rFonts w:ascii="Times New Roman" w:hAnsi="Times New Roman"/>
                <w:sz w:val="24"/>
                <w:szCs w:val="24"/>
              </w:rPr>
              <w:t>2</w:t>
            </w:r>
            <w:r w:rsidRPr="00DE5688">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15414,08</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15203,77</w:t>
            </w:r>
          </w:p>
        </w:tc>
        <w:tc>
          <w:tcPr>
            <w:tcW w:w="1275"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-210,31</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98,64</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6,01</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38235,14</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-23031,37</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-60,24</w:t>
            </w:r>
          </w:p>
        </w:tc>
      </w:tr>
      <w:tr w:rsidR="006836EC" w:rsidRPr="004A138D" w:rsidTr="006836EC">
        <w:tc>
          <w:tcPr>
            <w:tcW w:w="5563" w:type="dxa"/>
            <w:shd w:val="clear" w:color="auto" w:fill="auto"/>
          </w:tcPr>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 xml:space="preserve">Субвенции бюджетам бюджетной системы РФ </w:t>
            </w:r>
          </w:p>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(202</w:t>
            </w:r>
            <w:r w:rsidRPr="00DE5688">
              <w:rPr>
                <w:rFonts w:ascii="Times New Roman" w:hAnsi="Times New Roman"/>
                <w:sz w:val="24"/>
                <w:szCs w:val="24"/>
              </w:rPr>
              <w:t xml:space="preserve"> 0</w:t>
            </w:r>
            <w:r>
              <w:rPr>
                <w:rFonts w:ascii="Times New Roman" w:hAnsi="Times New Roman"/>
                <w:sz w:val="24"/>
                <w:szCs w:val="24"/>
              </w:rPr>
              <w:t>3</w:t>
            </w:r>
            <w:r w:rsidRPr="00DE5688">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94414,85</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93828,44</w:t>
            </w:r>
          </w:p>
        </w:tc>
        <w:tc>
          <w:tcPr>
            <w:tcW w:w="1275"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-586,41</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99,38</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37,08</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85377,48</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+8450,96</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+9,90</w:t>
            </w:r>
          </w:p>
        </w:tc>
      </w:tr>
      <w:tr w:rsidR="006836EC" w:rsidRPr="004A138D" w:rsidTr="006836EC">
        <w:tc>
          <w:tcPr>
            <w:tcW w:w="5563" w:type="dxa"/>
            <w:shd w:val="clear" w:color="auto" w:fill="auto"/>
          </w:tcPr>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Иные межбюджетные трансферты</w:t>
            </w:r>
          </w:p>
          <w:p w:rsidR="006836EC" w:rsidRDefault="006836EC" w:rsidP="006836EC">
            <w:pPr>
              <w:spacing w:after="0" w:line="240" w:lineRule="auto"/>
              <w:rPr>
                <w:rFonts w:ascii="Times New Roman" w:hAnsi="Times New Roman"/>
                <w:sz w:val="24"/>
                <w:szCs w:val="24"/>
              </w:rPr>
            </w:pPr>
            <w:r>
              <w:rPr>
                <w:rFonts w:ascii="Times New Roman" w:hAnsi="Times New Roman"/>
                <w:sz w:val="24"/>
                <w:szCs w:val="24"/>
              </w:rPr>
              <w:t>(</w:t>
            </w:r>
            <w:r w:rsidRPr="00DE5688">
              <w:rPr>
                <w:rFonts w:ascii="Times New Roman" w:hAnsi="Times New Roman"/>
                <w:sz w:val="24"/>
                <w:szCs w:val="24"/>
              </w:rPr>
              <w:t>202 0</w:t>
            </w:r>
            <w:r>
              <w:rPr>
                <w:rFonts w:ascii="Times New Roman" w:hAnsi="Times New Roman"/>
                <w:sz w:val="24"/>
                <w:szCs w:val="24"/>
              </w:rPr>
              <w:t>4</w:t>
            </w:r>
            <w:r w:rsidRPr="00DE5688">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1,90</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1,90</w:t>
            </w:r>
          </w:p>
        </w:tc>
        <w:tc>
          <w:tcPr>
            <w:tcW w:w="1275"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100,00</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0,00</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650,17</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-648,27</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-99,71</w:t>
            </w:r>
          </w:p>
        </w:tc>
      </w:tr>
      <w:tr w:rsidR="006836EC" w:rsidRPr="004A138D" w:rsidTr="006836EC">
        <w:tc>
          <w:tcPr>
            <w:tcW w:w="5563" w:type="dxa"/>
            <w:shd w:val="clear" w:color="auto" w:fill="auto"/>
          </w:tcPr>
          <w:p w:rsidR="006836EC" w:rsidRDefault="006836EC" w:rsidP="006836EC">
            <w:pPr>
              <w:spacing w:after="0" w:line="240" w:lineRule="auto"/>
              <w:jc w:val="both"/>
              <w:rPr>
                <w:rFonts w:ascii="Times New Roman" w:hAnsi="Times New Roman"/>
                <w:sz w:val="24"/>
                <w:szCs w:val="24"/>
              </w:rPr>
            </w:pPr>
            <w:r>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w:t>
            </w:r>
            <w:r w:rsidRPr="00DE5688">
              <w:rPr>
                <w:rFonts w:ascii="Times New Roman" w:hAnsi="Times New Roman"/>
                <w:sz w:val="24"/>
                <w:szCs w:val="24"/>
              </w:rPr>
              <w:t>2</w:t>
            </w:r>
            <w:r>
              <w:rPr>
                <w:rFonts w:ascii="Times New Roman" w:hAnsi="Times New Roman"/>
                <w:sz w:val="24"/>
                <w:szCs w:val="24"/>
              </w:rPr>
              <w:t>19</w:t>
            </w:r>
            <w:r w:rsidRPr="00DE5688">
              <w:rPr>
                <w:rFonts w:ascii="Times New Roman" w:hAnsi="Times New Roman"/>
                <w:sz w:val="24"/>
                <w:szCs w:val="24"/>
              </w:rPr>
              <w:t xml:space="preserve"> 0</w:t>
            </w:r>
            <w:r>
              <w:rPr>
                <w:rFonts w:ascii="Times New Roman" w:hAnsi="Times New Roman"/>
                <w:sz w:val="24"/>
                <w:szCs w:val="24"/>
              </w:rPr>
              <w:t>0</w:t>
            </w:r>
            <w:r w:rsidRPr="00DE5688">
              <w:rPr>
                <w:rFonts w:ascii="Times New Roman" w:hAnsi="Times New Roman"/>
                <w:sz w:val="24"/>
                <w:szCs w:val="24"/>
              </w:rPr>
              <w:t>000 00)</w:t>
            </w:r>
          </w:p>
        </w:tc>
        <w:tc>
          <w:tcPr>
            <w:tcW w:w="1418" w:type="dxa"/>
            <w:shd w:val="clear" w:color="auto" w:fill="auto"/>
          </w:tcPr>
          <w:p w:rsidR="006836EC" w:rsidRPr="00220CF1" w:rsidRDefault="006836EC" w:rsidP="006836EC">
            <w:pPr>
              <w:spacing w:after="0" w:line="240" w:lineRule="auto"/>
              <w:jc w:val="center"/>
              <w:rPr>
                <w:rFonts w:ascii="Times New Roman" w:hAnsi="Times New Roman"/>
              </w:rPr>
            </w:pPr>
            <w:r>
              <w:rPr>
                <w:rFonts w:ascii="Times New Roman" w:hAnsi="Times New Roman"/>
              </w:rPr>
              <w:t>-544,82</w:t>
            </w:r>
          </w:p>
        </w:tc>
        <w:tc>
          <w:tcPr>
            <w:tcW w:w="1276" w:type="dxa"/>
            <w:shd w:val="clear" w:color="auto" w:fill="auto"/>
          </w:tcPr>
          <w:p w:rsidR="006836EC" w:rsidRPr="00221148" w:rsidRDefault="006836EC" w:rsidP="006836EC">
            <w:pPr>
              <w:spacing w:after="0" w:line="240" w:lineRule="auto"/>
              <w:jc w:val="center"/>
              <w:rPr>
                <w:rFonts w:ascii="Times New Roman" w:hAnsi="Times New Roman"/>
              </w:rPr>
            </w:pPr>
            <w:r>
              <w:rPr>
                <w:rFonts w:ascii="Times New Roman" w:hAnsi="Times New Roman"/>
              </w:rPr>
              <w:t>-544,82</w:t>
            </w:r>
          </w:p>
        </w:tc>
        <w:tc>
          <w:tcPr>
            <w:tcW w:w="1275"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w:t>
            </w:r>
          </w:p>
        </w:tc>
        <w:tc>
          <w:tcPr>
            <w:tcW w:w="1134" w:type="dxa"/>
            <w:shd w:val="clear" w:color="auto" w:fill="auto"/>
          </w:tcPr>
          <w:p w:rsidR="006836EC" w:rsidRDefault="006836EC" w:rsidP="006836EC">
            <w:pPr>
              <w:spacing w:after="0" w:line="240" w:lineRule="auto"/>
              <w:jc w:val="center"/>
              <w:rPr>
                <w:rFonts w:ascii="Times New Roman" w:hAnsi="Times New Roman"/>
              </w:rPr>
            </w:pPr>
            <w:r>
              <w:rPr>
                <w:rFonts w:ascii="Times New Roman" w:hAnsi="Times New Roman"/>
              </w:rPr>
              <w:t>100,00</w:t>
            </w:r>
          </w:p>
        </w:tc>
        <w:tc>
          <w:tcPr>
            <w:tcW w:w="1100" w:type="dxa"/>
            <w:shd w:val="clear" w:color="auto" w:fill="auto"/>
          </w:tcPr>
          <w:p w:rsidR="006836EC" w:rsidRPr="004A138D" w:rsidRDefault="006836EC" w:rsidP="006836EC">
            <w:pPr>
              <w:spacing w:after="0" w:line="240" w:lineRule="auto"/>
              <w:jc w:val="center"/>
              <w:rPr>
                <w:rFonts w:ascii="Times New Roman" w:hAnsi="Times New Roman"/>
              </w:rPr>
            </w:pPr>
            <w:r>
              <w:rPr>
                <w:rFonts w:ascii="Times New Roman" w:hAnsi="Times New Roman"/>
              </w:rPr>
              <w:t>-0,21</w:t>
            </w:r>
          </w:p>
        </w:tc>
        <w:tc>
          <w:tcPr>
            <w:tcW w:w="1168" w:type="dxa"/>
            <w:shd w:val="clear" w:color="auto" w:fill="auto"/>
          </w:tcPr>
          <w:p w:rsidR="006836EC" w:rsidRPr="00EB5DEF" w:rsidRDefault="006836EC" w:rsidP="006836EC">
            <w:pPr>
              <w:spacing w:after="0" w:line="240" w:lineRule="auto"/>
              <w:jc w:val="center"/>
              <w:rPr>
                <w:rFonts w:ascii="Times New Roman" w:hAnsi="Times New Roman"/>
              </w:rPr>
            </w:pPr>
            <w:r w:rsidRPr="00EB5DEF">
              <w:rPr>
                <w:rFonts w:ascii="Times New Roman" w:hAnsi="Times New Roman"/>
              </w:rPr>
              <w:t>-1538,55</w:t>
            </w:r>
          </w:p>
        </w:tc>
        <w:tc>
          <w:tcPr>
            <w:tcW w:w="1276" w:type="dxa"/>
            <w:shd w:val="clear" w:color="auto" w:fill="auto"/>
          </w:tcPr>
          <w:p w:rsidR="006836EC" w:rsidRPr="00C92793" w:rsidRDefault="006836EC" w:rsidP="006836EC">
            <w:pPr>
              <w:spacing w:after="0" w:line="240" w:lineRule="auto"/>
              <w:jc w:val="center"/>
              <w:rPr>
                <w:rFonts w:ascii="Times New Roman" w:hAnsi="Times New Roman"/>
              </w:rPr>
            </w:pPr>
            <w:r>
              <w:rPr>
                <w:rFonts w:ascii="Times New Roman" w:hAnsi="Times New Roman"/>
              </w:rPr>
              <w:t>+993,73</w:t>
            </w:r>
          </w:p>
        </w:tc>
        <w:tc>
          <w:tcPr>
            <w:tcW w:w="1027" w:type="dxa"/>
          </w:tcPr>
          <w:p w:rsidR="006836EC" w:rsidRPr="00C92793" w:rsidRDefault="006836EC" w:rsidP="006836EC">
            <w:pPr>
              <w:spacing w:after="0" w:line="240" w:lineRule="auto"/>
              <w:jc w:val="center"/>
              <w:rPr>
                <w:rFonts w:ascii="Times New Roman" w:hAnsi="Times New Roman"/>
              </w:rPr>
            </w:pPr>
            <w:r>
              <w:rPr>
                <w:rFonts w:ascii="Times New Roman" w:hAnsi="Times New Roman"/>
              </w:rPr>
              <w:t>+64,59</w:t>
            </w:r>
          </w:p>
        </w:tc>
      </w:tr>
    </w:tbl>
    <w:p w:rsidR="0023058F" w:rsidRDefault="0023058F"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Default="00D27E74" w:rsidP="006836EC">
      <w:pPr>
        <w:spacing w:after="0" w:line="240" w:lineRule="auto"/>
        <w:jc w:val="center"/>
        <w:rPr>
          <w:sz w:val="28"/>
          <w:szCs w:val="28"/>
        </w:rPr>
      </w:pPr>
    </w:p>
    <w:p w:rsidR="00D27E74" w:rsidRPr="00284DEC" w:rsidRDefault="00D27E74" w:rsidP="005564CA">
      <w:pPr>
        <w:spacing w:after="0" w:line="240" w:lineRule="auto"/>
        <w:jc w:val="center"/>
        <w:rPr>
          <w:rFonts w:ascii="Times New Roman" w:hAnsi="Times New Roman"/>
          <w:b/>
          <w:sz w:val="28"/>
          <w:szCs w:val="28"/>
        </w:rPr>
      </w:pPr>
      <w:r w:rsidRPr="00284DEC">
        <w:rPr>
          <w:rFonts w:ascii="Times New Roman" w:hAnsi="Times New Roman"/>
          <w:b/>
          <w:sz w:val="28"/>
          <w:szCs w:val="28"/>
        </w:rPr>
        <w:lastRenderedPageBreak/>
        <w:t xml:space="preserve">Анализ исполнения </w:t>
      </w:r>
      <w:r w:rsidRPr="00EC2893">
        <w:rPr>
          <w:rFonts w:ascii="Times New Roman" w:hAnsi="Times New Roman"/>
          <w:b/>
          <w:sz w:val="28"/>
          <w:szCs w:val="28"/>
        </w:rPr>
        <w:t xml:space="preserve">расходной части бюджета </w:t>
      </w:r>
      <w:r w:rsidRPr="00284DEC">
        <w:rPr>
          <w:rFonts w:ascii="Times New Roman" w:hAnsi="Times New Roman"/>
          <w:b/>
          <w:sz w:val="28"/>
          <w:szCs w:val="28"/>
        </w:rPr>
        <w:t>Шуйского муниципального районаза 201</w:t>
      </w:r>
      <w:r>
        <w:rPr>
          <w:rFonts w:ascii="Times New Roman" w:hAnsi="Times New Roman"/>
          <w:b/>
          <w:sz w:val="28"/>
          <w:szCs w:val="28"/>
        </w:rPr>
        <w:t>6</w:t>
      </w:r>
      <w:r w:rsidRPr="00284DEC">
        <w:rPr>
          <w:rFonts w:ascii="Times New Roman" w:hAnsi="Times New Roman"/>
          <w:b/>
          <w:sz w:val="28"/>
          <w:szCs w:val="28"/>
        </w:rPr>
        <w:t xml:space="preserve"> год</w:t>
      </w:r>
      <w:r w:rsidRPr="00EC2893">
        <w:rPr>
          <w:rFonts w:ascii="Times New Roman" w:hAnsi="Times New Roman"/>
          <w:b/>
          <w:sz w:val="28"/>
          <w:szCs w:val="28"/>
        </w:rPr>
        <w:t xml:space="preserve"> в разрезе </w:t>
      </w:r>
      <w:r>
        <w:rPr>
          <w:rFonts w:ascii="Times New Roman" w:hAnsi="Times New Roman"/>
          <w:b/>
          <w:sz w:val="28"/>
          <w:szCs w:val="28"/>
        </w:rPr>
        <w:t xml:space="preserve">разделов и подразделов </w:t>
      </w:r>
      <w:r w:rsidRPr="00081012">
        <w:rPr>
          <w:rFonts w:ascii="Times New Roman" w:hAnsi="Times New Roman"/>
          <w:b/>
          <w:sz w:val="28"/>
          <w:szCs w:val="28"/>
        </w:rPr>
        <w:t>функциональной классификации</w:t>
      </w:r>
      <w:r>
        <w:rPr>
          <w:rFonts w:ascii="Times New Roman" w:hAnsi="Times New Roman"/>
          <w:b/>
          <w:sz w:val="28"/>
          <w:szCs w:val="28"/>
        </w:rPr>
        <w:t xml:space="preserve"> расходов бюджетов</w:t>
      </w:r>
      <w:r w:rsidRPr="00D27E74">
        <w:rPr>
          <w:rFonts w:ascii="Times New Roman" w:hAnsi="Times New Roman"/>
          <w:sz w:val="28"/>
          <w:szCs w:val="28"/>
        </w:rPr>
        <w:t>(Приложение № 2)</w:t>
      </w:r>
    </w:p>
    <w:tbl>
      <w:tblPr>
        <w:tblpPr w:leftFromText="180" w:rightFromText="180" w:vertAnchor="page" w:horzAnchor="margin" w:tblpX="-278" w:tblpY="264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850"/>
        <w:gridCol w:w="1418"/>
        <w:gridCol w:w="1276"/>
        <w:gridCol w:w="1417"/>
        <w:gridCol w:w="992"/>
        <w:gridCol w:w="1134"/>
        <w:gridCol w:w="1276"/>
        <w:gridCol w:w="1418"/>
        <w:gridCol w:w="1134"/>
      </w:tblGrid>
      <w:tr w:rsidR="00D27E74" w:rsidTr="00D27E74">
        <w:tc>
          <w:tcPr>
            <w:tcW w:w="4361" w:type="dxa"/>
            <w:vMerge w:val="restart"/>
            <w:shd w:val="clear" w:color="auto" w:fill="auto"/>
          </w:tcPr>
          <w:p w:rsidR="00D27E74" w:rsidRPr="00CA6AF2" w:rsidRDefault="00D27E74" w:rsidP="00D27E74">
            <w:pPr>
              <w:spacing w:after="0" w:line="240" w:lineRule="auto"/>
              <w:jc w:val="center"/>
              <w:rPr>
                <w:rFonts w:ascii="Times New Roman" w:hAnsi="Times New Roman"/>
                <w:b/>
              </w:rPr>
            </w:pPr>
          </w:p>
          <w:p w:rsidR="00D27E74" w:rsidRPr="00CA6AF2" w:rsidRDefault="00D27E74" w:rsidP="00D27E74">
            <w:pPr>
              <w:spacing w:after="0" w:line="240" w:lineRule="auto"/>
              <w:jc w:val="center"/>
              <w:rPr>
                <w:rFonts w:ascii="Times New Roman" w:hAnsi="Times New Roman"/>
                <w:b/>
              </w:rPr>
            </w:pPr>
          </w:p>
          <w:p w:rsidR="00D27E74" w:rsidRPr="00CA6AF2" w:rsidRDefault="00D27E74" w:rsidP="00D27E74">
            <w:pPr>
              <w:spacing w:after="0" w:line="240" w:lineRule="auto"/>
              <w:jc w:val="center"/>
              <w:rPr>
                <w:rFonts w:ascii="Times New Roman" w:hAnsi="Times New Roman"/>
                <w:b/>
              </w:rPr>
            </w:pPr>
          </w:p>
          <w:p w:rsidR="00D27E74" w:rsidRPr="00CA6AF2" w:rsidRDefault="00D27E74" w:rsidP="00D27E74">
            <w:pPr>
              <w:spacing w:after="0" w:line="240" w:lineRule="auto"/>
              <w:jc w:val="center"/>
              <w:rPr>
                <w:rFonts w:ascii="Times New Roman" w:hAnsi="Times New Roman"/>
                <w:b/>
              </w:rPr>
            </w:pPr>
            <w:r w:rsidRPr="00CA6AF2">
              <w:rPr>
                <w:rFonts w:ascii="Times New Roman" w:hAnsi="Times New Roman"/>
                <w:b/>
              </w:rPr>
              <w:t>Наименование показателя</w:t>
            </w:r>
          </w:p>
        </w:tc>
        <w:tc>
          <w:tcPr>
            <w:tcW w:w="850" w:type="dxa"/>
            <w:vMerge w:val="restart"/>
          </w:tcPr>
          <w:p w:rsidR="00D27E74" w:rsidRDefault="00D27E74" w:rsidP="00D27E74">
            <w:pPr>
              <w:spacing w:after="0" w:line="240" w:lineRule="auto"/>
              <w:ind w:left="-108" w:right="-75"/>
              <w:jc w:val="center"/>
              <w:rPr>
                <w:rFonts w:ascii="Times New Roman" w:hAnsi="Times New Roman"/>
                <w:b/>
              </w:rPr>
            </w:pPr>
          </w:p>
          <w:p w:rsidR="00D27E74" w:rsidRDefault="00D27E74" w:rsidP="00D27E74">
            <w:pPr>
              <w:spacing w:after="0" w:line="240" w:lineRule="auto"/>
              <w:ind w:left="-108" w:right="-75"/>
              <w:jc w:val="center"/>
              <w:rPr>
                <w:rFonts w:ascii="Times New Roman" w:hAnsi="Times New Roman"/>
                <w:b/>
              </w:rPr>
            </w:pPr>
            <w:r>
              <w:rPr>
                <w:rFonts w:ascii="Times New Roman" w:hAnsi="Times New Roman"/>
                <w:b/>
              </w:rPr>
              <w:t xml:space="preserve">Раздел, </w:t>
            </w:r>
          </w:p>
          <w:p w:rsidR="00D27E74" w:rsidRDefault="00D27E74" w:rsidP="00D27E74">
            <w:pPr>
              <w:spacing w:after="0" w:line="240" w:lineRule="auto"/>
              <w:ind w:left="-108" w:right="-108"/>
              <w:jc w:val="center"/>
              <w:rPr>
                <w:rFonts w:ascii="Times New Roman" w:hAnsi="Times New Roman"/>
                <w:b/>
              </w:rPr>
            </w:pPr>
            <w:r>
              <w:rPr>
                <w:rFonts w:ascii="Times New Roman" w:hAnsi="Times New Roman"/>
                <w:b/>
              </w:rPr>
              <w:t>под</w:t>
            </w:r>
          </w:p>
          <w:p w:rsidR="00D27E74" w:rsidRPr="00CA6AF2" w:rsidRDefault="00D27E74" w:rsidP="00D27E74">
            <w:pPr>
              <w:spacing w:after="0" w:line="240" w:lineRule="auto"/>
              <w:ind w:left="-108" w:right="-108"/>
              <w:jc w:val="center"/>
              <w:rPr>
                <w:rFonts w:ascii="Times New Roman" w:hAnsi="Times New Roman"/>
                <w:b/>
              </w:rPr>
            </w:pPr>
            <w:r>
              <w:rPr>
                <w:rFonts w:ascii="Times New Roman" w:hAnsi="Times New Roman"/>
                <w:b/>
              </w:rPr>
              <w:t>раздел</w:t>
            </w:r>
          </w:p>
        </w:tc>
        <w:tc>
          <w:tcPr>
            <w:tcW w:w="1418" w:type="dxa"/>
            <w:vMerge w:val="restart"/>
            <w:shd w:val="clear" w:color="auto" w:fill="auto"/>
          </w:tcPr>
          <w:p w:rsidR="00D27E74" w:rsidRPr="00CA6AF2" w:rsidRDefault="00D27E74" w:rsidP="00D27E74">
            <w:pPr>
              <w:spacing w:after="0" w:line="240" w:lineRule="auto"/>
              <w:jc w:val="center"/>
              <w:rPr>
                <w:rFonts w:ascii="Times New Roman" w:hAnsi="Times New Roman"/>
                <w:b/>
              </w:rPr>
            </w:pPr>
          </w:p>
          <w:p w:rsidR="00D27E74" w:rsidRDefault="00D27E74" w:rsidP="00D27E74">
            <w:pPr>
              <w:spacing w:after="0" w:line="240" w:lineRule="auto"/>
              <w:ind w:left="-108" w:right="-108"/>
              <w:jc w:val="center"/>
              <w:rPr>
                <w:rFonts w:ascii="Times New Roman" w:hAnsi="Times New Roman"/>
                <w:b/>
              </w:rPr>
            </w:pPr>
            <w:r w:rsidRPr="00CA6AF2">
              <w:rPr>
                <w:rFonts w:ascii="Times New Roman" w:hAnsi="Times New Roman"/>
                <w:b/>
              </w:rPr>
              <w:t xml:space="preserve">Утверждены бюджетные назначения </w:t>
            </w:r>
          </w:p>
          <w:p w:rsidR="00D27E74" w:rsidRDefault="00D27E74" w:rsidP="00D27E74">
            <w:pPr>
              <w:spacing w:after="0" w:line="240" w:lineRule="auto"/>
              <w:jc w:val="center"/>
              <w:rPr>
                <w:rFonts w:ascii="Times New Roman" w:hAnsi="Times New Roman"/>
                <w:b/>
              </w:rPr>
            </w:pPr>
            <w:r>
              <w:rPr>
                <w:rFonts w:ascii="Times New Roman" w:hAnsi="Times New Roman"/>
                <w:b/>
              </w:rPr>
              <w:t>на 2016 год</w:t>
            </w:r>
          </w:p>
          <w:p w:rsidR="00D27E74" w:rsidRPr="00CA6AF2" w:rsidRDefault="00D27E74" w:rsidP="00D27E74">
            <w:pPr>
              <w:spacing w:after="0" w:line="240" w:lineRule="auto"/>
              <w:ind w:left="-108" w:right="-108"/>
              <w:jc w:val="center"/>
              <w:rPr>
                <w:rFonts w:ascii="Times New Roman" w:hAnsi="Times New Roman"/>
                <w:b/>
              </w:rPr>
            </w:pPr>
            <w:r w:rsidRPr="00CA6AF2">
              <w:rPr>
                <w:rFonts w:ascii="Times New Roman" w:hAnsi="Times New Roman"/>
                <w:b/>
              </w:rPr>
              <w:t>тыс. руб.</w:t>
            </w:r>
          </w:p>
        </w:tc>
        <w:tc>
          <w:tcPr>
            <w:tcW w:w="4819" w:type="dxa"/>
            <w:gridSpan w:val="4"/>
            <w:shd w:val="clear" w:color="auto" w:fill="auto"/>
          </w:tcPr>
          <w:p w:rsidR="00D27E74" w:rsidRPr="00CA6AF2" w:rsidRDefault="00D27E74" w:rsidP="00D27E74">
            <w:pPr>
              <w:spacing w:after="0" w:line="240" w:lineRule="auto"/>
              <w:jc w:val="center"/>
              <w:rPr>
                <w:rFonts w:ascii="Times New Roman" w:hAnsi="Times New Roman"/>
                <w:b/>
              </w:rPr>
            </w:pPr>
            <w:r w:rsidRPr="00CA6AF2">
              <w:rPr>
                <w:rFonts w:ascii="Times New Roman" w:hAnsi="Times New Roman"/>
                <w:b/>
              </w:rPr>
              <w:t>201</w:t>
            </w:r>
            <w:r>
              <w:rPr>
                <w:rFonts w:ascii="Times New Roman" w:hAnsi="Times New Roman"/>
                <w:b/>
              </w:rPr>
              <w:t>6</w:t>
            </w:r>
            <w:r w:rsidRPr="00CA6AF2">
              <w:rPr>
                <w:rFonts w:ascii="Times New Roman" w:hAnsi="Times New Roman"/>
                <w:b/>
              </w:rPr>
              <w:t xml:space="preserve"> год</w:t>
            </w:r>
          </w:p>
        </w:tc>
        <w:tc>
          <w:tcPr>
            <w:tcW w:w="1276" w:type="dxa"/>
            <w:vMerge w:val="restart"/>
            <w:shd w:val="clear" w:color="auto" w:fill="auto"/>
          </w:tcPr>
          <w:p w:rsidR="00D27E74" w:rsidRPr="00CA6AF2" w:rsidRDefault="00D27E74" w:rsidP="00D27E74">
            <w:pPr>
              <w:spacing w:after="0" w:line="240" w:lineRule="auto"/>
              <w:ind w:left="-108"/>
              <w:jc w:val="center"/>
              <w:rPr>
                <w:rFonts w:ascii="Times New Roman" w:hAnsi="Times New Roman"/>
                <w:b/>
              </w:rPr>
            </w:pPr>
          </w:p>
          <w:p w:rsidR="00D27E74" w:rsidRDefault="00D27E74" w:rsidP="00D27E74">
            <w:pPr>
              <w:spacing w:after="0" w:line="240" w:lineRule="auto"/>
              <w:ind w:left="-108" w:right="-108"/>
              <w:jc w:val="center"/>
              <w:rPr>
                <w:rFonts w:ascii="Times New Roman" w:hAnsi="Times New Roman"/>
                <w:b/>
              </w:rPr>
            </w:pPr>
            <w:r w:rsidRPr="00CA6AF2">
              <w:rPr>
                <w:rFonts w:ascii="Times New Roman" w:hAnsi="Times New Roman"/>
                <w:b/>
              </w:rPr>
              <w:t xml:space="preserve">Исполнено </w:t>
            </w:r>
          </w:p>
          <w:p w:rsidR="00D27E74" w:rsidRPr="00CA6AF2" w:rsidRDefault="00D27E74" w:rsidP="00D27E74">
            <w:pPr>
              <w:spacing w:after="0" w:line="240" w:lineRule="auto"/>
              <w:ind w:left="-108" w:right="-108"/>
              <w:jc w:val="center"/>
              <w:rPr>
                <w:rFonts w:ascii="Times New Roman" w:hAnsi="Times New Roman"/>
                <w:b/>
              </w:rPr>
            </w:pPr>
            <w:r w:rsidRPr="00CA6AF2">
              <w:rPr>
                <w:rFonts w:ascii="Times New Roman" w:hAnsi="Times New Roman"/>
                <w:b/>
              </w:rPr>
              <w:t>в 201</w:t>
            </w:r>
            <w:r>
              <w:rPr>
                <w:rFonts w:ascii="Times New Roman" w:hAnsi="Times New Roman"/>
                <w:b/>
              </w:rPr>
              <w:t>5</w:t>
            </w:r>
            <w:r w:rsidRPr="00CA6AF2">
              <w:rPr>
                <w:rFonts w:ascii="Times New Roman" w:hAnsi="Times New Roman"/>
                <w:b/>
              </w:rPr>
              <w:t xml:space="preserve"> году, тыс</w:t>
            </w:r>
            <w:r>
              <w:rPr>
                <w:rFonts w:ascii="Times New Roman" w:hAnsi="Times New Roman"/>
                <w:b/>
              </w:rPr>
              <w:t>.</w:t>
            </w:r>
            <w:r w:rsidRPr="00CA6AF2">
              <w:rPr>
                <w:rFonts w:ascii="Times New Roman" w:hAnsi="Times New Roman"/>
                <w:b/>
              </w:rPr>
              <w:t xml:space="preserve"> руб.</w:t>
            </w:r>
          </w:p>
        </w:tc>
        <w:tc>
          <w:tcPr>
            <w:tcW w:w="1418" w:type="dxa"/>
            <w:vMerge w:val="restart"/>
          </w:tcPr>
          <w:p w:rsidR="00D27E74" w:rsidRDefault="00D27E74" w:rsidP="00D27E74">
            <w:pPr>
              <w:spacing w:after="0" w:line="240" w:lineRule="auto"/>
              <w:jc w:val="center"/>
              <w:rPr>
                <w:rFonts w:ascii="Times New Roman" w:hAnsi="Times New Roman"/>
                <w:b/>
              </w:rPr>
            </w:pPr>
          </w:p>
          <w:p w:rsidR="00D27E74" w:rsidRDefault="00D27E74" w:rsidP="00D27E74">
            <w:pPr>
              <w:spacing w:after="0" w:line="240" w:lineRule="auto"/>
              <w:ind w:left="-108" w:right="-108"/>
              <w:jc w:val="center"/>
              <w:rPr>
                <w:rFonts w:ascii="Times New Roman" w:hAnsi="Times New Roman"/>
                <w:b/>
              </w:rPr>
            </w:pPr>
            <w:r>
              <w:rPr>
                <w:rFonts w:ascii="Times New Roman" w:hAnsi="Times New Roman"/>
                <w:b/>
              </w:rPr>
              <w:t>Отклонение</w:t>
            </w:r>
          </w:p>
          <w:p w:rsidR="00D27E74" w:rsidRDefault="00D27E74" w:rsidP="00D27E74">
            <w:pPr>
              <w:spacing w:after="0" w:line="240" w:lineRule="auto"/>
              <w:jc w:val="center"/>
              <w:rPr>
                <w:rFonts w:ascii="Times New Roman" w:hAnsi="Times New Roman"/>
                <w:b/>
              </w:rPr>
            </w:pPr>
            <w:r>
              <w:rPr>
                <w:rFonts w:ascii="Times New Roman" w:hAnsi="Times New Roman"/>
                <w:b/>
              </w:rPr>
              <w:t>исполнения 2016 года от 2015 года</w:t>
            </w:r>
          </w:p>
          <w:p w:rsidR="00D27E74" w:rsidRPr="00CA6AF2" w:rsidRDefault="00D27E74" w:rsidP="00D27E74">
            <w:pPr>
              <w:spacing w:after="0" w:line="240" w:lineRule="auto"/>
              <w:jc w:val="center"/>
              <w:rPr>
                <w:rFonts w:ascii="Times New Roman" w:hAnsi="Times New Roman"/>
                <w:b/>
              </w:rPr>
            </w:pPr>
            <w:r>
              <w:rPr>
                <w:rFonts w:ascii="Times New Roman" w:hAnsi="Times New Roman"/>
                <w:b/>
              </w:rPr>
              <w:t>тыс. руб.</w:t>
            </w:r>
          </w:p>
        </w:tc>
        <w:tc>
          <w:tcPr>
            <w:tcW w:w="1134" w:type="dxa"/>
            <w:vMerge w:val="restart"/>
            <w:shd w:val="clear" w:color="auto" w:fill="auto"/>
          </w:tcPr>
          <w:p w:rsidR="00D27E74" w:rsidRPr="00CA6AF2" w:rsidRDefault="00D27E74" w:rsidP="00D27E74">
            <w:pPr>
              <w:spacing w:after="0" w:line="240" w:lineRule="auto"/>
              <w:jc w:val="center"/>
              <w:rPr>
                <w:rFonts w:ascii="Times New Roman" w:hAnsi="Times New Roman"/>
                <w:b/>
              </w:rPr>
            </w:pPr>
          </w:p>
          <w:p w:rsidR="00D27E74" w:rsidRPr="00CA6AF2" w:rsidRDefault="00D27E74" w:rsidP="00D27E74">
            <w:pPr>
              <w:spacing w:after="0" w:line="240" w:lineRule="auto"/>
              <w:jc w:val="center"/>
              <w:rPr>
                <w:rFonts w:ascii="Times New Roman" w:hAnsi="Times New Roman"/>
                <w:b/>
              </w:rPr>
            </w:pPr>
          </w:p>
          <w:p w:rsidR="00D27E74" w:rsidRPr="00CA6AF2" w:rsidRDefault="00D27E74" w:rsidP="00D27E74">
            <w:pPr>
              <w:spacing w:after="0" w:line="240" w:lineRule="auto"/>
              <w:jc w:val="center"/>
              <w:rPr>
                <w:rFonts w:ascii="Times New Roman" w:hAnsi="Times New Roman"/>
                <w:b/>
              </w:rPr>
            </w:pPr>
            <w:r w:rsidRPr="00CA6AF2">
              <w:rPr>
                <w:rFonts w:ascii="Times New Roman" w:hAnsi="Times New Roman"/>
                <w:b/>
              </w:rPr>
              <w:t>Темп роста</w:t>
            </w:r>
          </w:p>
          <w:p w:rsidR="00D27E74" w:rsidRPr="00CA6AF2" w:rsidRDefault="00D27E74" w:rsidP="00D27E74">
            <w:pPr>
              <w:spacing w:after="0" w:line="240" w:lineRule="auto"/>
              <w:jc w:val="center"/>
              <w:rPr>
                <w:rFonts w:ascii="Times New Roman" w:hAnsi="Times New Roman"/>
                <w:b/>
              </w:rPr>
            </w:pPr>
            <w:r w:rsidRPr="00CA6AF2">
              <w:rPr>
                <w:rFonts w:ascii="Times New Roman" w:hAnsi="Times New Roman"/>
                <w:b/>
              </w:rPr>
              <w:t>%</w:t>
            </w:r>
          </w:p>
        </w:tc>
      </w:tr>
      <w:tr w:rsidR="00D27E74" w:rsidTr="00D27E74">
        <w:trPr>
          <w:trHeight w:val="1298"/>
        </w:trPr>
        <w:tc>
          <w:tcPr>
            <w:tcW w:w="4361" w:type="dxa"/>
            <w:vMerge/>
            <w:shd w:val="clear" w:color="auto" w:fill="auto"/>
          </w:tcPr>
          <w:p w:rsidR="00D27E74" w:rsidRPr="004A138D" w:rsidRDefault="00D27E74" w:rsidP="00D27E74">
            <w:pPr>
              <w:spacing w:after="0" w:line="240" w:lineRule="auto"/>
              <w:rPr>
                <w:rFonts w:ascii="Times New Roman" w:hAnsi="Times New Roman"/>
              </w:rPr>
            </w:pPr>
          </w:p>
        </w:tc>
        <w:tc>
          <w:tcPr>
            <w:tcW w:w="850" w:type="dxa"/>
            <w:vMerge/>
          </w:tcPr>
          <w:p w:rsidR="00D27E74" w:rsidRPr="004A138D" w:rsidRDefault="00D27E74" w:rsidP="00D27E74">
            <w:pPr>
              <w:spacing w:after="0" w:line="240" w:lineRule="auto"/>
              <w:rPr>
                <w:rFonts w:ascii="Times New Roman" w:hAnsi="Times New Roman"/>
              </w:rPr>
            </w:pPr>
          </w:p>
        </w:tc>
        <w:tc>
          <w:tcPr>
            <w:tcW w:w="1418" w:type="dxa"/>
            <w:vMerge/>
            <w:shd w:val="clear" w:color="auto" w:fill="auto"/>
          </w:tcPr>
          <w:p w:rsidR="00D27E74" w:rsidRPr="004A138D" w:rsidRDefault="00D27E74" w:rsidP="00D27E74">
            <w:pPr>
              <w:spacing w:after="0" w:line="240" w:lineRule="auto"/>
              <w:rPr>
                <w:rFonts w:ascii="Times New Roman" w:hAnsi="Times New Roman"/>
              </w:rPr>
            </w:pPr>
          </w:p>
        </w:tc>
        <w:tc>
          <w:tcPr>
            <w:tcW w:w="1276" w:type="dxa"/>
            <w:shd w:val="clear" w:color="auto" w:fill="auto"/>
          </w:tcPr>
          <w:p w:rsidR="00D27E74" w:rsidRPr="00CA6AF2" w:rsidRDefault="00D27E74" w:rsidP="00D27E74">
            <w:pPr>
              <w:spacing w:after="0" w:line="240" w:lineRule="auto"/>
              <w:ind w:right="-108"/>
              <w:jc w:val="center"/>
              <w:rPr>
                <w:rFonts w:ascii="Times New Roman" w:hAnsi="Times New Roman"/>
                <w:b/>
              </w:rPr>
            </w:pPr>
          </w:p>
          <w:p w:rsidR="00D27E74" w:rsidRPr="00CA6AF2" w:rsidRDefault="00D27E74" w:rsidP="00D27E74">
            <w:pPr>
              <w:spacing w:after="0" w:line="240" w:lineRule="auto"/>
              <w:ind w:left="-108" w:right="-108"/>
              <w:jc w:val="center"/>
              <w:rPr>
                <w:rFonts w:ascii="Times New Roman" w:hAnsi="Times New Roman"/>
                <w:b/>
              </w:rPr>
            </w:pPr>
            <w:r w:rsidRPr="00CA6AF2">
              <w:rPr>
                <w:rFonts w:ascii="Times New Roman" w:hAnsi="Times New Roman"/>
                <w:b/>
              </w:rPr>
              <w:t>Исполнено тыс. руб.</w:t>
            </w:r>
          </w:p>
        </w:tc>
        <w:tc>
          <w:tcPr>
            <w:tcW w:w="1417" w:type="dxa"/>
            <w:shd w:val="clear" w:color="auto" w:fill="auto"/>
          </w:tcPr>
          <w:p w:rsidR="00D27E74" w:rsidRPr="00CA6AF2" w:rsidRDefault="00D27E74" w:rsidP="00D27E74">
            <w:pPr>
              <w:spacing w:after="0" w:line="240" w:lineRule="auto"/>
              <w:ind w:left="-142" w:right="-74" w:firstLine="34"/>
              <w:jc w:val="center"/>
              <w:rPr>
                <w:rFonts w:ascii="Times New Roman" w:hAnsi="Times New Roman"/>
                <w:b/>
              </w:rPr>
            </w:pPr>
            <w:r w:rsidRPr="00CA6AF2">
              <w:rPr>
                <w:rFonts w:ascii="Times New Roman" w:hAnsi="Times New Roman"/>
                <w:b/>
              </w:rPr>
              <w:t>Отклонения    от плановых назначений тыс. руб.</w:t>
            </w:r>
          </w:p>
        </w:tc>
        <w:tc>
          <w:tcPr>
            <w:tcW w:w="992" w:type="dxa"/>
            <w:shd w:val="clear" w:color="auto" w:fill="auto"/>
          </w:tcPr>
          <w:p w:rsidR="00D27E74" w:rsidRDefault="00D27E74" w:rsidP="00D27E74">
            <w:pPr>
              <w:spacing w:after="0" w:line="240" w:lineRule="auto"/>
              <w:ind w:left="-108" w:right="-108"/>
              <w:jc w:val="center"/>
              <w:rPr>
                <w:rFonts w:ascii="Times New Roman" w:hAnsi="Times New Roman"/>
                <w:b/>
              </w:rPr>
            </w:pPr>
            <w:r w:rsidRPr="00CA6AF2">
              <w:rPr>
                <w:rFonts w:ascii="Times New Roman" w:hAnsi="Times New Roman"/>
                <w:b/>
              </w:rPr>
              <w:t>Уровень исполне</w:t>
            </w:r>
          </w:p>
          <w:p w:rsidR="00D27E74" w:rsidRDefault="00D27E74" w:rsidP="00D27E74">
            <w:pPr>
              <w:spacing w:after="0" w:line="240" w:lineRule="auto"/>
              <w:ind w:left="-108" w:right="-108"/>
              <w:jc w:val="center"/>
              <w:rPr>
                <w:rFonts w:ascii="Times New Roman" w:hAnsi="Times New Roman"/>
                <w:b/>
              </w:rPr>
            </w:pPr>
            <w:r w:rsidRPr="00CA6AF2">
              <w:rPr>
                <w:rFonts w:ascii="Times New Roman" w:hAnsi="Times New Roman"/>
                <w:b/>
              </w:rPr>
              <w:t>ния,</w:t>
            </w:r>
          </w:p>
          <w:p w:rsidR="00D27E74" w:rsidRPr="00CA6AF2" w:rsidRDefault="00D27E74" w:rsidP="00D27E74">
            <w:pPr>
              <w:spacing w:after="0" w:line="240" w:lineRule="auto"/>
              <w:ind w:left="-108" w:right="-108"/>
              <w:jc w:val="center"/>
              <w:rPr>
                <w:rFonts w:ascii="Times New Roman" w:hAnsi="Times New Roman"/>
                <w:b/>
              </w:rPr>
            </w:pPr>
            <w:r w:rsidRPr="00CA6AF2">
              <w:rPr>
                <w:rFonts w:ascii="Times New Roman" w:hAnsi="Times New Roman"/>
                <w:b/>
              </w:rPr>
              <w:t xml:space="preserve"> %</w:t>
            </w:r>
          </w:p>
        </w:tc>
        <w:tc>
          <w:tcPr>
            <w:tcW w:w="1134" w:type="dxa"/>
            <w:shd w:val="clear" w:color="auto" w:fill="auto"/>
          </w:tcPr>
          <w:p w:rsidR="00D27E74" w:rsidRPr="00CA6AF2" w:rsidRDefault="00D27E74" w:rsidP="00477B59">
            <w:pPr>
              <w:spacing w:after="0" w:line="240" w:lineRule="auto"/>
              <w:ind w:left="-108" w:right="-108"/>
              <w:jc w:val="center"/>
              <w:rPr>
                <w:rFonts w:ascii="Times New Roman" w:hAnsi="Times New Roman"/>
                <w:b/>
              </w:rPr>
            </w:pPr>
            <w:r w:rsidRPr="00CA6AF2">
              <w:rPr>
                <w:rFonts w:ascii="Times New Roman" w:hAnsi="Times New Roman"/>
                <w:b/>
              </w:rPr>
              <w:t xml:space="preserve">Удельный вес в общем объеме расходов, </w:t>
            </w:r>
          </w:p>
        </w:tc>
        <w:tc>
          <w:tcPr>
            <w:tcW w:w="1276" w:type="dxa"/>
            <w:vMerge/>
            <w:shd w:val="clear" w:color="auto" w:fill="auto"/>
          </w:tcPr>
          <w:p w:rsidR="00D27E74" w:rsidRPr="004A138D" w:rsidRDefault="00D27E74" w:rsidP="00D27E74">
            <w:pPr>
              <w:spacing w:after="0" w:line="240" w:lineRule="auto"/>
              <w:rPr>
                <w:rFonts w:ascii="Times New Roman" w:hAnsi="Times New Roman"/>
              </w:rPr>
            </w:pPr>
          </w:p>
        </w:tc>
        <w:tc>
          <w:tcPr>
            <w:tcW w:w="1418" w:type="dxa"/>
            <w:vMerge/>
          </w:tcPr>
          <w:p w:rsidR="00D27E74" w:rsidRPr="004A138D" w:rsidRDefault="00D27E74" w:rsidP="00D27E74">
            <w:pPr>
              <w:spacing w:after="0" w:line="240" w:lineRule="auto"/>
              <w:rPr>
                <w:rFonts w:ascii="Times New Roman" w:hAnsi="Times New Roman"/>
              </w:rPr>
            </w:pPr>
          </w:p>
        </w:tc>
        <w:tc>
          <w:tcPr>
            <w:tcW w:w="1134" w:type="dxa"/>
            <w:vMerge/>
            <w:shd w:val="clear" w:color="auto" w:fill="auto"/>
          </w:tcPr>
          <w:p w:rsidR="00D27E74" w:rsidRPr="004A138D" w:rsidRDefault="00D27E74" w:rsidP="00D27E74">
            <w:pPr>
              <w:spacing w:after="0" w:line="240" w:lineRule="auto"/>
              <w:rPr>
                <w:rFonts w:ascii="Times New Roman" w:hAnsi="Times New Roman"/>
              </w:rPr>
            </w:pPr>
          </w:p>
        </w:tc>
      </w:tr>
      <w:tr w:rsidR="00D27E74" w:rsidTr="00D27E74">
        <w:tc>
          <w:tcPr>
            <w:tcW w:w="4361" w:type="dxa"/>
            <w:shd w:val="clear" w:color="auto" w:fill="auto"/>
          </w:tcPr>
          <w:p w:rsidR="00D27E74" w:rsidRDefault="00D27E74" w:rsidP="00D27E74">
            <w:pPr>
              <w:spacing w:after="0" w:line="240" w:lineRule="auto"/>
              <w:rPr>
                <w:rFonts w:ascii="Times New Roman" w:hAnsi="Times New Roman"/>
                <w:b/>
                <w:sz w:val="24"/>
                <w:szCs w:val="24"/>
              </w:rPr>
            </w:pPr>
            <w:r>
              <w:rPr>
                <w:rFonts w:ascii="Times New Roman" w:hAnsi="Times New Roman"/>
                <w:b/>
                <w:sz w:val="24"/>
                <w:szCs w:val="24"/>
              </w:rPr>
              <w:t>Расходы всего, в том числе:</w:t>
            </w:r>
          </w:p>
        </w:tc>
        <w:tc>
          <w:tcPr>
            <w:tcW w:w="850" w:type="dxa"/>
          </w:tcPr>
          <w:p w:rsidR="00D27E74" w:rsidRPr="00ED7C0E" w:rsidRDefault="00D27E74" w:rsidP="00D27E74">
            <w:pPr>
              <w:spacing w:after="0" w:line="240" w:lineRule="auto"/>
              <w:jc w:val="center"/>
              <w:rPr>
                <w:rFonts w:ascii="Times New Roman" w:hAnsi="Times New Roman"/>
                <w:b/>
                <w:sz w:val="24"/>
                <w:szCs w:val="24"/>
              </w:rPr>
            </w:pPr>
          </w:p>
        </w:tc>
        <w:tc>
          <w:tcPr>
            <w:tcW w:w="1418"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253631,48</w:t>
            </w:r>
          </w:p>
        </w:tc>
        <w:tc>
          <w:tcPr>
            <w:tcW w:w="1276"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248921,62</w:t>
            </w:r>
          </w:p>
        </w:tc>
        <w:tc>
          <w:tcPr>
            <w:tcW w:w="1417"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-4709,85</w:t>
            </w:r>
          </w:p>
        </w:tc>
        <w:tc>
          <w:tcPr>
            <w:tcW w:w="992"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98,1</w:t>
            </w:r>
            <w:r>
              <w:rPr>
                <w:rFonts w:ascii="Times New Roman" w:hAnsi="Times New Roman"/>
                <w:b/>
                <w:sz w:val="24"/>
                <w:szCs w:val="24"/>
              </w:rPr>
              <w:t>4</w:t>
            </w:r>
          </w:p>
        </w:tc>
        <w:tc>
          <w:tcPr>
            <w:tcW w:w="1134"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100</w:t>
            </w:r>
          </w:p>
        </w:tc>
        <w:tc>
          <w:tcPr>
            <w:tcW w:w="1276"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261116,82</w:t>
            </w:r>
          </w:p>
        </w:tc>
        <w:tc>
          <w:tcPr>
            <w:tcW w:w="1418" w:type="dxa"/>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-12195,20</w:t>
            </w:r>
          </w:p>
        </w:tc>
        <w:tc>
          <w:tcPr>
            <w:tcW w:w="1134"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-4,67</w:t>
            </w:r>
          </w:p>
        </w:tc>
      </w:tr>
      <w:tr w:rsidR="00D27E74" w:rsidTr="00D27E74">
        <w:tc>
          <w:tcPr>
            <w:tcW w:w="4361" w:type="dxa"/>
            <w:shd w:val="clear" w:color="auto" w:fill="auto"/>
          </w:tcPr>
          <w:p w:rsidR="00D27E74" w:rsidRPr="00E571F7" w:rsidRDefault="00D27E74" w:rsidP="00D27E74">
            <w:pPr>
              <w:spacing w:after="0" w:line="240" w:lineRule="auto"/>
              <w:rPr>
                <w:rFonts w:ascii="Times New Roman" w:hAnsi="Times New Roman"/>
                <w:b/>
                <w:sz w:val="24"/>
                <w:szCs w:val="24"/>
              </w:rPr>
            </w:pPr>
            <w:r>
              <w:rPr>
                <w:rFonts w:ascii="Times New Roman" w:hAnsi="Times New Roman"/>
                <w:b/>
                <w:sz w:val="24"/>
                <w:szCs w:val="24"/>
              </w:rPr>
              <w:t>Общегосударственные вопросы</w:t>
            </w:r>
          </w:p>
        </w:tc>
        <w:tc>
          <w:tcPr>
            <w:tcW w:w="850" w:type="dxa"/>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0100</w:t>
            </w:r>
          </w:p>
        </w:tc>
        <w:tc>
          <w:tcPr>
            <w:tcW w:w="1418"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35846,21</w:t>
            </w:r>
          </w:p>
        </w:tc>
        <w:tc>
          <w:tcPr>
            <w:tcW w:w="1276"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32456,02</w:t>
            </w:r>
          </w:p>
        </w:tc>
        <w:tc>
          <w:tcPr>
            <w:tcW w:w="1417"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-3390,19</w:t>
            </w:r>
          </w:p>
        </w:tc>
        <w:tc>
          <w:tcPr>
            <w:tcW w:w="992"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90,5</w:t>
            </w:r>
            <w:r>
              <w:rPr>
                <w:rFonts w:ascii="Times New Roman" w:hAnsi="Times New Roman"/>
                <w:b/>
                <w:sz w:val="24"/>
                <w:szCs w:val="24"/>
              </w:rPr>
              <w:t>4</w:t>
            </w:r>
          </w:p>
        </w:tc>
        <w:tc>
          <w:tcPr>
            <w:tcW w:w="1134"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13,04</w:t>
            </w:r>
          </w:p>
        </w:tc>
        <w:tc>
          <w:tcPr>
            <w:tcW w:w="1276"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30175,97</w:t>
            </w:r>
          </w:p>
        </w:tc>
        <w:tc>
          <w:tcPr>
            <w:tcW w:w="1418" w:type="dxa"/>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+2280,05</w:t>
            </w:r>
          </w:p>
        </w:tc>
        <w:tc>
          <w:tcPr>
            <w:tcW w:w="1134" w:type="dxa"/>
            <w:shd w:val="clear" w:color="auto" w:fill="auto"/>
          </w:tcPr>
          <w:p w:rsidR="00D27E74" w:rsidRPr="00ED7C0E" w:rsidRDefault="00D27E74" w:rsidP="00D27E74">
            <w:pPr>
              <w:spacing w:after="0" w:line="240" w:lineRule="auto"/>
              <w:jc w:val="center"/>
              <w:rPr>
                <w:rFonts w:ascii="Times New Roman" w:hAnsi="Times New Roman"/>
                <w:b/>
                <w:sz w:val="24"/>
                <w:szCs w:val="24"/>
              </w:rPr>
            </w:pPr>
            <w:r w:rsidRPr="00ED7C0E">
              <w:rPr>
                <w:rFonts w:ascii="Times New Roman" w:hAnsi="Times New Roman"/>
                <w:b/>
                <w:sz w:val="24"/>
                <w:szCs w:val="24"/>
              </w:rPr>
              <w:t>+7,56</w:t>
            </w:r>
          </w:p>
        </w:tc>
      </w:tr>
      <w:tr w:rsidR="00D27E74" w:rsidTr="00D27E74">
        <w:tc>
          <w:tcPr>
            <w:tcW w:w="4361" w:type="dxa"/>
            <w:shd w:val="clear" w:color="auto" w:fill="auto"/>
          </w:tcPr>
          <w:p w:rsidR="00D27E74" w:rsidRPr="00673B79" w:rsidRDefault="00D27E74" w:rsidP="00D27E74">
            <w:pPr>
              <w:spacing w:after="0" w:line="240" w:lineRule="auto"/>
              <w:rPr>
                <w:rFonts w:ascii="Times New Roman" w:hAnsi="Times New Roman"/>
                <w:sz w:val="24"/>
                <w:szCs w:val="24"/>
              </w:rPr>
            </w:pPr>
            <w:r w:rsidRPr="00673B79">
              <w:rPr>
                <w:rFonts w:ascii="Times New Roman" w:hAnsi="Times New Roman"/>
                <w:sz w:val="24"/>
                <w:szCs w:val="24"/>
              </w:rPr>
              <w:t xml:space="preserve">Функционирование </w:t>
            </w:r>
            <w:r>
              <w:rPr>
                <w:rFonts w:ascii="Times New Roman" w:hAnsi="Times New Roman"/>
                <w:sz w:val="24"/>
                <w:szCs w:val="24"/>
              </w:rPr>
              <w:t xml:space="preserve">высшего </w:t>
            </w:r>
            <w:r w:rsidRPr="00673B79">
              <w:rPr>
                <w:rFonts w:ascii="Times New Roman" w:hAnsi="Times New Roman"/>
                <w:sz w:val="24"/>
                <w:szCs w:val="24"/>
              </w:rPr>
              <w:t>должностного лица</w:t>
            </w:r>
            <w:r>
              <w:rPr>
                <w:rFonts w:ascii="Times New Roman" w:hAnsi="Times New Roman"/>
                <w:sz w:val="24"/>
                <w:szCs w:val="24"/>
              </w:rPr>
              <w:t xml:space="preserve"> субъекта РФ и МО</w:t>
            </w:r>
          </w:p>
        </w:tc>
        <w:tc>
          <w:tcPr>
            <w:tcW w:w="850" w:type="dxa"/>
          </w:tcPr>
          <w:p w:rsidR="00D27E74" w:rsidRPr="00097218" w:rsidRDefault="00D27E74" w:rsidP="00D27E74">
            <w:pPr>
              <w:spacing w:before="120" w:after="0" w:line="240" w:lineRule="auto"/>
              <w:jc w:val="center"/>
              <w:rPr>
                <w:rFonts w:ascii="Times New Roman" w:hAnsi="Times New Roman"/>
                <w:sz w:val="24"/>
                <w:szCs w:val="24"/>
              </w:rPr>
            </w:pPr>
            <w:r w:rsidRPr="00097218">
              <w:rPr>
                <w:rFonts w:ascii="Times New Roman" w:hAnsi="Times New Roman"/>
                <w:sz w:val="24"/>
                <w:szCs w:val="24"/>
              </w:rPr>
              <w:t>0102</w:t>
            </w:r>
          </w:p>
        </w:tc>
        <w:tc>
          <w:tcPr>
            <w:tcW w:w="1418" w:type="dxa"/>
            <w:shd w:val="clear" w:color="auto" w:fill="auto"/>
          </w:tcPr>
          <w:p w:rsidR="00D27E74" w:rsidRPr="00097218" w:rsidRDefault="00D27E74" w:rsidP="00D27E74">
            <w:pPr>
              <w:spacing w:before="120" w:after="0" w:line="240" w:lineRule="auto"/>
              <w:jc w:val="center"/>
              <w:rPr>
                <w:rFonts w:ascii="Times New Roman" w:hAnsi="Times New Roman"/>
                <w:sz w:val="24"/>
                <w:szCs w:val="24"/>
              </w:rPr>
            </w:pPr>
            <w:r w:rsidRPr="00097218">
              <w:rPr>
                <w:rFonts w:ascii="Times New Roman" w:hAnsi="Times New Roman"/>
                <w:sz w:val="24"/>
                <w:szCs w:val="24"/>
              </w:rPr>
              <w:t>1196,23</w:t>
            </w:r>
          </w:p>
        </w:tc>
        <w:tc>
          <w:tcPr>
            <w:tcW w:w="1276" w:type="dxa"/>
            <w:shd w:val="clear" w:color="auto" w:fill="auto"/>
          </w:tcPr>
          <w:p w:rsidR="00D27E74" w:rsidRPr="00097218" w:rsidRDefault="00D27E74" w:rsidP="00D27E74">
            <w:pPr>
              <w:spacing w:before="120" w:after="0" w:line="240" w:lineRule="auto"/>
              <w:jc w:val="center"/>
              <w:rPr>
                <w:rFonts w:ascii="Times New Roman" w:hAnsi="Times New Roman"/>
                <w:sz w:val="24"/>
                <w:szCs w:val="24"/>
              </w:rPr>
            </w:pPr>
            <w:r w:rsidRPr="00097218">
              <w:rPr>
                <w:rFonts w:ascii="Times New Roman" w:hAnsi="Times New Roman"/>
                <w:sz w:val="24"/>
                <w:szCs w:val="24"/>
              </w:rPr>
              <w:t>1174,71</w:t>
            </w:r>
          </w:p>
        </w:tc>
        <w:tc>
          <w:tcPr>
            <w:tcW w:w="1417" w:type="dxa"/>
            <w:shd w:val="clear" w:color="auto" w:fill="auto"/>
          </w:tcPr>
          <w:p w:rsidR="00D27E74" w:rsidRPr="00097218" w:rsidRDefault="00D27E74" w:rsidP="00D27E74">
            <w:pPr>
              <w:spacing w:before="120" w:after="0" w:line="240" w:lineRule="auto"/>
              <w:jc w:val="center"/>
              <w:rPr>
                <w:rFonts w:ascii="Times New Roman" w:hAnsi="Times New Roman"/>
                <w:sz w:val="24"/>
                <w:szCs w:val="24"/>
              </w:rPr>
            </w:pPr>
            <w:r w:rsidRPr="00097218">
              <w:rPr>
                <w:rFonts w:ascii="Times New Roman" w:hAnsi="Times New Roman"/>
                <w:sz w:val="24"/>
                <w:szCs w:val="24"/>
              </w:rPr>
              <w:t>-21,52</w:t>
            </w:r>
          </w:p>
        </w:tc>
        <w:tc>
          <w:tcPr>
            <w:tcW w:w="992" w:type="dxa"/>
            <w:shd w:val="clear" w:color="auto" w:fill="auto"/>
          </w:tcPr>
          <w:p w:rsidR="00D27E74" w:rsidRPr="00097218" w:rsidRDefault="00D27E74" w:rsidP="00D27E74">
            <w:pPr>
              <w:spacing w:before="120" w:after="0" w:line="240" w:lineRule="auto"/>
              <w:jc w:val="center"/>
              <w:rPr>
                <w:rFonts w:ascii="Times New Roman" w:hAnsi="Times New Roman"/>
                <w:sz w:val="24"/>
                <w:szCs w:val="24"/>
              </w:rPr>
            </w:pPr>
            <w:r w:rsidRPr="00097218">
              <w:rPr>
                <w:rFonts w:ascii="Times New Roman" w:hAnsi="Times New Roman"/>
                <w:sz w:val="24"/>
                <w:szCs w:val="24"/>
              </w:rPr>
              <w:t>98,2</w:t>
            </w:r>
            <w:r>
              <w:rPr>
                <w:rFonts w:ascii="Times New Roman" w:hAnsi="Times New Roman"/>
                <w:sz w:val="24"/>
                <w:szCs w:val="24"/>
              </w:rPr>
              <w:t>0</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0,47</w:t>
            </w:r>
          </w:p>
        </w:tc>
        <w:tc>
          <w:tcPr>
            <w:tcW w:w="1276" w:type="dxa"/>
            <w:shd w:val="clear" w:color="auto" w:fill="auto"/>
          </w:tcPr>
          <w:p w:rsidR="00D27E74" w:rsidRPr="00CF706B" w:rsidRDefault="00D27E74" w:rsidP="00D27E74">
            <w:pPr>
              <w:spacing w:before="120" w:after="0" w:line="240" w:lineRule="auto"/>
              <w:jc w:val="center"/>
              <w:rPr>
                <w:rFonts w:ascii="Times New Roman" w:hAnsi="Times New Roman"/>
                <w:sz w:val="24"/>
                <w:szCs w:val="24"/>
              </w:rPr>
            </w:pPr>
            <w:r w:rsidRPr="00CF706B">
              <w:rPr>
                <w:rFonts w:ascii="Times New Roman" w:hAnsi="Times New Roman"/>
                <w:sz w:val="24"/>
                <w:szCs w:val="24"/>
              </w:rPr>
              <w:t>494,44</w:t>
            </w:r>
          </w:p>
        </w:tc>
        <w:tc>
          <w:tcPr>
            <w:tcW w:w="1418" w:type="dxa"/>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+680,27</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+137,58</w:t>
            </w:r>
          </w:p>
        </w:tc>
      </w:tr>
      <w:tr w:rsidR="00D27E74" w:rsidTr="00D27E74">
        <w:tc>
          <w:tcPr>
            <w:tcW w:w="4361" w:type="dxa"/>
            <w:shd w:val="clear" w:color="auto" w:fill="auto"/>
          </w:tcPr>
          <w:p w:rsidR="00D27E74" w:rsidRPr="004A138D" w:rsidRDefault="00D27E74" w:rsidP="00D27E74">
            <w:pPr>
              <w:spacing w:after="0" w:line="240" w:lineRule="auto"/>
              <w:rPr>
                <w:rFonts w:ascii="Times New Roman" w:hAnsi="Times New Roman"/>
                <w:sz w:val="24"/>
                <w:szCs w:val="24"/>
              </w:rPr>
            </w:pPr>
            <w:r>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МО</w:t>
            </w:r>
          </w:p>
        </w:tc>
        <w:tc>
          <w:tcPr>
            <w:tcW w:w="850" w:type="dxa"/>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0103</w:t>
            </w:r>
          </w:p>
        </w:tc>
        <w:tc>
          <w:tcPr>
            <w:tcW w:w="1418"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1134,83</w:t>
            </w:r>
          </w:p>
        </w:tc>
        <w:tc>
          <w:tcPr>
            <w:tcW w:w="1276"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1134,83</w:t>
            </w:r>
          </w:p>
        </w:tc>
        <w:tc>
          <w:tcPr>
            <w:tcW w:w="1417"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100,00</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0,46</w:t>
            </w:r>
          </w:p>
        </w:tc>
        <w:tc>
          <w:tcPr>
            <w:tcW w:w="1276" w:type="dxa"/>
            <w:shd w:val="clear" w:color="auto" w:fill="auto"/>
          </w:tcPr>
          <w:p w:rsidR="00D27E74" w:rsidRPr="00CF706B" w:rsidRDefault="00D27E74" w:rsidP="00D27E74">
            <w:pPr>
              <w:spacing w:before="360" w:after="0" w:line="240" w:lineRule="auto"/>
              <w:jc w:val="center"/>
              <w:rPr>
                <w:rFonts w:ascii="Times New Roman" w:hAnsi="Times New Roman"/>
                <w:sz w:val="24"/>
                <w:szCs w:val="24"/>
              </w:rPr>
            </w:pPr>
            <w:r w:rsidRPr="00CF706B">
              <w:rPr>
                <w:rFonts w:ascii="Times New Roman" w:hAnsi="Times New Roman"/>
                <w:sz w:val="24"/>
                <w:szCs w:val="24"/>
              </w:rPr>
              <w:t>1030,15</w:t>
            </w:r>
          </w:p>
        </w:tc>
        <w:tc>
          <w:tcPr>
            <w:tcW w:w="1418" w:type="dxa"/>
          </w:tcPr>
          <w:p w:rsidR="00D27E74"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-104,68</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-10,16</w:t>
            </w:r>
          </w:p>
        </w:tc>
      </w:tr>
      <w:tr w:rsidR="00D27E74" w:rsidRPr="004A138D" w:rsidTr="00D27E74">
        <w:tc>
          <w:tcPr>
            <w:tcW w:w="4361" w:type="dxa"/>
            <w:shd w:val="clear" w:color="auto" w:fill="auto"/>
          </w:tcPr>
          <w:p w:rsidR="00D27E74" w:rsidRPr="004A138D" w:rsidRDefault="00D27E74" w:rsidP="00D27E74">
            <w:pPr>
              <w:spacing w:after="0" w:line="240" w:lineRule="auto"/>
              <w:ind w:right="-108"/>
              <w:rPr>
                <w:rFonts w:ascii="Times New Roman" w:hAnsi="Times New Roman"/>
                <w:sz w:val="24"/>
                <w:szCs w:val="24"/>
              </w:rPr>
            </w:pPr>
            <w:r>
              <w:rPr>
                <w:rFonts w:ascii="Times New Roman" w:hAnsi="Times New Roman"/>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0104</w:t>
            </w:r>
          </w:p>
        </w:tc>
        <w:tc>
          <w:tcPr>
            <w:tcW w:w="1418"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17193,22</w:t>
            </w:r>
          </w:p>
        </w:tc>
        <w:tc>
          <w:tcPr>
            <w:tcW w:w="1276"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16765,85</w:t>
            </w:r>
          </w:p>
        </w:tc>
        <w:tc>
          <w:tcPr>
            <w:tcW w:w="1417"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-427,37</w:t>
            </w:r>
          </w:p>
        </w:tc>
        <w:tc>
          <w:tcPr>
            <w:tcW w:w="992"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97,51</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6,74</w:t>
            </w:r>
          </w:p>
        </w:tc>
        <w:tc>
          <w:tcPr>
            <w:tcW w:w="1276" w:type="dxa"/>
            <w:shd w:val="clear" w:color="auto" w:fill="auto"/>
          </w:tcPr>
          <w:p w:rsidR="00D27E74" w:rsidRPr="00CF706B" w:rsidRDefault="00D27E74" w:rsidP="00D27E74">
            <w:pPr>
              <w:spacing w:before="360" w:after="0" w:line="240" w:lineRule="auto"/>
              <w:jc w:val="center"/>
              <w:rPr>
                <w:rFonts w:ascii="Times New Roman" w:hAnsi="Times New Roman"/>
                <w:sz w:val="24"/>
                <w:szCs w:val="24"/>
              </w:rPr>
            </w:pPr>
            <w:r w:rsidRPr="00CF706B">
              <w:rPr>
                <w:rFonts w:ascii="Times New Roman" w:hAnsi="Times New Roman"/>
                <w:sz w:val="24"/>
                <w:szCs w:val="24"/>
              </w:rPr>
              <w:t>20529,50</w:t>
            </w:r>
          </w:p>
        </w:tc>
        <w:tc>
          <w:tcPr>
            <w:tcW w:w="1418" w:type="dxa"/>
          </w:tcPr>
          <w:p w:rsidR="00D27E74"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-3763,65</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-18,33</w:t>
            </w:r>
          </w:p>
        </w:tc>
      </w:tr>
      <w:tr w:rsidR="00D27E74" w:rsidRPr="004A138D" w:rsidTr="00D27E74">
        <w:tc>
          <w:tcPr>
            <w:tcW w:w="4361" w:type="dxa"/>
            <w:shd w:val="clear" w:color="auto" w:fill="auto"/>
          </w:tcPr>
          <w:p w:rsidR="00D27E74" w:rsidRDefault="00D27E74" w:rsidP="00D27E74">
            <w:pPr>
              <w:spacing w:after="0" w:line="240" w:lineRule="auto"/>
              <w:rPr>
                <w:rFonts w:ascii="Times New Roman" w:hAnsi="Times New Roman"/>
                <w:sz w:val="24"/>
                <w:szCs w:val="24"/>
              </w:rPr>
            </w:pPr>
            <w:r>
              <w:rPr>
                <w:rFonts w:ascii="Times New Roman" w:hAnsi="Times New Roman"/>
                <w:sz w:val="24"/>
                <w:szCs w:val="24"/>
              </w:rPr>
              <w:t>Судебная система</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0105</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9,00</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8,16</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-0,84</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90,66</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shd w:val="clear" w:color="auto" w:fill="auto"/>
          </w:tcPr>
          <w:p w:rsidR="00D27E74" w:rsidRPr="00CF706B" w:rsidRDefault="00D27E74" w:rsidP="00D27E74">
            <w:pPr>
              <w:spacing w:after="0" w:line="240" w:lineRule="auto"/>
              <w:jc w:val="center"/>
              <w:rPr>
                <w:rFonts w:ascii="Times New Roman" w:hAnsi="Times New Roman"/>
                <w:sz w:val="24"/>
                <w:szCs w:val="24"/>
              </w:rPr>
            </w:pPr>
            <w:r w:rsidRPr="00CF706B">
              <w:rPr>
                <w:rFonts w:ascii="Times New Roman" w:hAnsi="Times New Roman"/>
                <w:sz w:val="24"/>
                <w:szCs w:val="24"/>
              </w:rPr>
              <w:t>1,10</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+7,06</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+641,82</w:t>
            </w:r>
          </w:p>
        </w:tc>
      </w:tr>
      <w:tr w:rsidR="00D27E74" w:rsidRPr="004A138D" w:rsidTr="00D27E74">
        <w:tc>
          <w:tcPr>
            <w:tcW w:w="4361" w:type="dxa"/>
            <w:shd w:val="clear" w:color="auto" w:fill="auto"/>
          </w:tcPr>
          <w:p w:rsidR="00D27E74" w:rsidRPr="004A138D" w:rsidRDefault="00D27E74" w:rsidP="00D27E74">
            <w:pPr>
              <w:spacing w:after="0" w:line="240" w:lineRule="auto"/>
              <w:rPr>
                <w:rFonts w:ascii="Times New Roman" w:hAnsi="Times New Roman"/>
                <w:sz w:val="24"/>
                <w:szCs w:val="24"/>
              </w:rPr>
            </w:pPr>
            <w:r>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0106</w:t>
            </w:r>
          </w:p>
        </w:tc>
        <w:tc>
          <w:tcPr>
            <w:tcW w:w="1418"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4967,41</w:t>
            </w:r>
          </w:p>
        </w:tc>
        <w:tc>
          <w:tcPr>
            <w:tcW w:w="1276"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4962,82</w:t>
            </w:r>
          </w:p>
        </w:tc>
        <w:tc>
          <w:tcPr>
            <w:tcW w:w="1417"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-4,59</w:t>
            </w:r>
          </w:p>
        </w:tc>
        <w:tc>
          <w:tcPr>
            <w:tcW w:w="992"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99,91</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1,99</w:t>
            </w:r>
          </w:p>
        </w:tc>
        <w:tc>
          <w:tcPr>
            <w:tcW w:w="1276" w:type="dxa"/>
            <w:shd w:val="clear" w:color="auto" w:fill="auto"/>
          </w:tcPr>
          <w:p w:rsidR="00D27E74" w:rsidRPr="00CF706B" w:rsidRDefault="00D27E74" w:rsidP="00D27E74">
            <w:pPr>
              <w:spacing w:before="360" w:after="0" w:line="240" w:lineRule="auto"/>
              <w:jc w:val="center"/>
              <w:rPr>
                <w:rFonts w:ascii="Times New Roman" w:hAnsi="Times New Roman"/>
                <w:sz w:val="24"/>
                <w:szCs w:val="24"/>
              </w:rPr>
            </w:pPr>
            <w:r w:rsidRPr="00CF706B">
              <w:rPr>
                <w:rFonts w:ascii="Times New Roman" w:hAnsi="Times New Roman"/>
                <w:sz w:val="24"/>
                <w:szCs w:val="24"/>
              </w:rPr>
              <w:t>5279,23</w:t>
            </w:r>
          </w:p>
        </w:tc>
        <w:tc>
          <w:tcPr>
            <w:tcW w:w="1418" w:type="dxa"/>
          </w:tcPr>
          <w:p w:rsidR="00D27E74"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-316,41</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-5,99</w:t>
            </w:r>
          </w:p>
        </w:tc>
      </w:tr>
      <w:tr w:rsidR="00D27E74" w:rsidRPr="004A138D" w:rsidTr="00D27E74">
        <w:trPr>
          <w:trHeight w:val="240"/>
        </w:trPr>
        <w:tc>
          <w:tcPr>
            <w:tcW w:w="4361" w:type="dxa"/>
            <w:shd w:val="clear" w:color="auto" w:fill="auto"/>
          </w:tcPr>
          <w:p w:rsidR="00D27E74" w:rsidRDefault="00D27E74" w:rsidP="00D27E74">
            <w:pPr>
              <w:spacing w:after="0" w:line="240" w:lineRule="auto"/>
              <w:rPr>
                <w:rFonts w:ascii="Times New Roman" w:hAnsi="Times New Roman"/>
                <w:sz w:val="24"/>
                <w:szCs w:val="24"/>
              </w:rPr>
            </w:pPr>
            <w:r>
              <w:rPr>
                <w:rFonts w:ascii="Times New Roman" w:hAnsi="Times New Roman"/>
                <w:sz w:val="24"/>
                <w:szCs w:val="24"/>
              </w:rPr>
              <w:t>Другие общегосударственные вопросы</w:t>
            </w:r>
          </w:p>
        </w:tc>
        <w:tc>
          <w:tcPr>
            <w:tcW w:w="850" w:type="dxa"/>
          </w:tcPr>
          <w:p w:rsidR="00D27E74" w:rsidRPr="007C61B9"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0113</w:t>
            </w:r>
          </w:p>
        </w:tc>
        <w:tc>
          <w:tcPr>
            <w:tcW w:w="1418" w:type="dxa"/>
            <w:shd w:val="clear" w:color="auto" w:fill="auto"/>
          </w:tcPr>
          <w:p w:rsidR="00D27E74" w:rsidRPr="007C61B9"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11345,22</w:t>
            </w:r>
          </w:p>
        </w:tc>
        <w:tc>
          <w:tcPr>
            <w:tcW w:w="1276" w:type="dxa"/>
            <w:shd w:val="clear" w:color="auto" w:fill="auto"/>
          </w:tcPr>
          <w:p w:rsidR="00D27E74" w:rsidRPr="007C61B9"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8409,65</w:t>
            </w:r>
          </w:p>
        </w:tc>
        <w:tc>
          <w:tcPr>
            <w:tcW w:w="1417" w:type="dxa"/>
            <w:shd w:val="clear" w:color="auto" w:fill="auto"/>
          </w:tcPr>
          <w:p w:rsidR="00D27E74" w:rsidRPr="007C61B9"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-2935,87</w:t>
            </w:r>
          </w:p>
        </w:tc>
        <w:tc>
          <w:tcPr>
            <w:tcW w:w="992" w:type="dxa"/>
            <w:shd w:val="clear" w:color="auto" w:fill="auto"/>
          </w:tcPr>
          <w:p w:rsidR="00D27E74" w:rsidRPr="007C61B9"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74,13</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3,38</w:t>
            </w:r>
          </w:p>
        </w:tc>
        <w:tc>
          <w:tcPr>
            <w:tcW w:w="1276" w:type="dxa"/>
            <w:shd w:val="clear" w:color="auto" w:fill="auto"/>
          </w:tcPr>
          <w:p w:rsidR="00D27E74" w:rsidRPr="00CF706B" w:rsidRDefault="00D27E74" w:rsidP="00D27E74">
            <w:pPr>
              <w:spacing w:after="0" w:line="240" w:lineRule="auto"/>
              <w:jc w:val="center"/>
              <w:rPr>
                <w:rFonts w:ascii="Times New Roman" w:hAnsi="Times New Roman"/>
                <w:sz w:val="24"/>
                <w:szCs w:val="24"/>
              </w:rPr>
            </w:pPr>
            <w:r w:rsidRPr="00CF706B">
              <w:rPr>
                <w:rFonts w:ascii="Times New Roman" w:hAnsi="Times New Roman"/>
                <w:sz w:val="24"/>
                <w:szCs w:val="24"/>
              </w:rPr>
              <w:t>2841,55</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+5568,10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+195,95</w:t>
            </w:r>
          </w:p>
        </w:tc>
      </w:tr>
      <w:tr w:rsidR="00D27E74" w:rsidRPr="004A138D" w:rsidTr="00D27E74">
        <w:tc>
          <w:tcPr>
            <w:tcW w:w="4361" w:type="dxa"/>
            <w:shd w:val="clear" w:color="auto" w:fill="auto"/>
          </w:tcPr>
          <w:p w:rsidR="00D27E74" w:rsidRPr="00772866" w:rsidRDefault="00D27E74" w:rsidP="00D27E74">
            <w:pPr>
              <w:spacing w:after="0" w:line="240" w:lineRule="auto"/>
              <w:rPr>
                <w:rFonts w:ascii="Times New Roman" w:hAnsi="Times New Roman"/>
                <w:b/>
                <w:sz w:val="24"/>
                <w:szCs w:val="24"/>
              </w:rPr>
            </w:pPr>
            <w:r w:rsidRPr="00772866">
              <w:rPr>
                <w:rFonts w:ascii="Times New Roman" w:hAnsi="Times New Roman"/>
                <w:b/>
                <w:sz w:val="24"/>
                <w:szCs w:val="24"/>
              </w:rPr>
              <w:t>Национальная безопасность и правоохранительная деятельность</w:t>
            </w:r>
          </w:p>
        </w:tc>
        <w:tc>
          <w:tcPr>
            <w:tcW w:w="850" w:type="dxa"/>
          </w:tcPr>
          <w:p w:rsidR="00D27E74" w:rsidRPr="00CF233D"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0300</w:t>
            </w:r>
          </w:p>
        </w:tc>
        <w:tc>
          <w:tcPr>
            <w:tcW w:w="1418" w:type="dxa"/>
            <w:shd w:val="clear" w:color="auto" w:fill="auto"/>
          </w:tcPr>
          <w:p w:rsidR="00D27E74" w:rsidRPr="00CF233D"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180,00</w:t>
            </w:r>
          </w:p>
        </w:tc>
        <w:tc>
          <w:tcPr>
            <w:tcW w:w="1276" w:type="dxa"/>
            <w:shd w:val="clear" w:color="auto" w:fill="auto"/>
          </w:tcPr>
          <w:p w:rsidR="00D27E74" w:rsidRPr="00CF233D"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16,00</w:t>
            </w:r>
          </w:p>
        </w:tc>
        <w:tc>
          <w:tcPr>
            <w:tcW w:w="1417" w:type="dxa"/>
            <w:shd w:val="clear" w:color="auto" w:fill="auto"/>
          </w:tcPr>
          <w:p w:rsidR="00D27E74" w:rsidRPr="00FB178D"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-164,00</w:t>
            </w:r>
          </w:p>
        </w:tc>
        <w:tc>
          <w:tcPr>
            <w:tcW w:w="992" w:type="dxa"/>
            <w:shd w:val="clear" w:color="auto" w:fill="auto"/>
          </w:tcPr>
          <w:p w:rsidR="00D27E74" w:rsidRPr="00FB178D"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8,89</w:t>
            </w:r>
          </w:p>
        </w:tc>
        <w:tc>
          <w:tcPr>
            <w:tcW w:w="1134" w:type="dxa"/>
            <w:shd w:val="clear" w:color="auto" w:fill="auto"/>
          </w:tcPr>
          <w:p w:rsidR="00D27E74" w:rsidRPr="00C941E4"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0,01</w:t>
            </w:r>
          </w:p>
        </w:tc>
        <w:tc>
          <w:tcPr>
            <w:tcW w:w="1276" w:type="dxa"/>
            <w:shd w:val="clear" w:color="auto" w:fill="auto"/>
          </w:tcPr>
          <w:p w:rsidR="00D27E74" w:rsidRPr="00CE40F8" w:rsidRDefault="00D27E74" w:rsidP="00D27E74">
            <w:pPr>
              <w:spacing w:before="120" w:after="0" w:line="240" w:lineRule="auto"/>
              <w:jc w:val="center"/>
              <w:rPr>
                <w:rFonts w:ascii="Times New Roman" w:hAnsi="Times New Roman"/>
                <w:b/>
                <w:sz w:val="24"/>
                <w:szCs w:val="24"/>
              </w:rPr>
            </w:pPr>
            <w:r w:rsidRPr="009F1D13">
              <w:rPr>
                <w:rFonts w:ascii="Times New Roman" w:hAnsi="Times New Roman"/>
                <w:b/>
                <w:sz w:val="24"/>
                <w:szCs w:val="24"/>
              </w:rPr>
              <w:t>53,41</w:t>
            </w:r>
          </w:p>
        </w:tc>
        <w:tc>
          <w:tcPr>
            <w:tcW w:w="1418" w:type="dxa"/>
          </w:tcPr>
          <w:p w:rsidR="00D27E74"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-37,41</w:t>
            </w:r>
          </w:p>
        </w:tc>
        <w:tc>
          <w:tcPr>
            <w:tcW w:w="1134" w:type="dxa"/>
            <w:shd w:val="clear" w:color="auto" w:fill="auto"/>
          </w:tcPr>
          <w:p w:rsidR="00D27E74" w:rsidRPr="00416228" w:rsidRDefault="00D27E74" w:rsidP="00D27E74">
            <w:pPr>
              <w:spacing w:before="120" w:after="0" w:line="240" w:lineRule="auto"/>
              <w:jc w:val="center"/>
              <w:rPr>
                <w:rFonts w:ascii="Times New Roman" w:hAnsi="Times New Roman"/>
                <w:b/>
                <w:sz w:val="24"/>
                <w:szCs w:val="24"/>
              </w:rPr>
            </w:pPr>
            <w:r>
              <w:rPr>
                <w:rFonts w:ascii="Times New Roman" w:hAnsi="Times New Roman"/>
                <w:b/>
                <w:sz w:val="24"/>
                <w:szCs w:val="24"/>
              </w:rPr>
              <w:t>-70,04</w:t>
            </w:r>
          </w:p>
        </w:tc>
      </w:tr>
      <w:tr w:rsidR="00D27E74" w:rsidRPr="004A138D" w:rsidTr="00D27E74">
        <w:tc>
          <w:tcPr>
            <w:tcW w:w="4361" w:type="dxa"/>
            <w:shd w:val="clear" w:color="auto" w:fill="auto"/>
          </w:tcPr>
          <w:p w:rsidR="00D27E74" w:rsidRPr="004A138D" w:rsidRDefault="00D27E74" w:rsidP="00D27E74">
            <w:pPr>
              <w:spacing w:after="0" w:line="240" w:lineRule="auto"/>
              <w:rPr>
                <w:rFonts w:ascii="Times New Roman" w:hAnsi="Times New Roman"/>
                <w:sz w:val="24"/>
                <w:szCs w:val="24"/>
              </w:rPr>
            </w:pPr>
            <w:r>
              <w:rPr>
                <w:rFonts w:ascii="Times New Roman" w:hAnsi="Times New Roman"/>
                <w:sz w:val="24"/>
                <w:szCs w:val="24"/>
              </w:rPr>
              <w:lastRenderedPageBreak/>
              <w:t>Защита населения и территории от последствий ЧС природного и техногенного характера, гражданская оборона</w:t>
            </w:r>
          </w:p>
        </w:tc>
        <w:tc>
          <w:tcPr>
            <w:tcW w:w="850" w:type="dxa"/>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0309</w:t>
            </w:r>
          </w:p>
        </w:tc>
        <w:tc>
          <w:tcPr>
            <w:tcW w:w="1418"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180,00</w:t>
            </w:r>
          </w:p>
        </w:tc>
        <w:tc>
          <w:tcPr>
            <w:tcW w:w="1276"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16,00</w:t>
            </w:r>
          </w:p>
        </w:tc>
        <w:tc>
          <w:tcPr>
            <w:tcW w:w="1417"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-164,00</w:t>
            </w:r>
          </w:p>
        </w:tc>
        <w:tc>
          <w:tcPr>
            <w:tcW w:w="992"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8,89</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0,01</w:t>
            </w:r>
          </w:p>
        </w:tc>
        <w:tc>
          <w:tcPr>
            <w:tcW w:w="1276" w:type="dxa"/>
            <w:shd w:val="clear" w:color="auto" w:fill="auto"/>
          </w:tcPr>
          <w:p w:rsidR="00D27E74" w:rsidRPr="00CE40F8" w:rsidRDefault="00D27E74" w:rsidP="00D27E74">
            <w:pPr>
              <w:spacing w:before="360" w:after="0" w:line="240" w:lineRule="auto"/>
              <w:jc w:val="center"/>
              <w:rPr>
                <w:rFonts w:ascii="Times New Roman" w:hAnsi="Times New Roman"/>
                <w:sz w:val="24"/>
                <w:szCs w:val="24"/>
              </w:rPr>
            </w:pPr>
            <w:r w:rsidRPr="00CE40F8">
              <w:rPr>
                <w:rFonts w:ascii="Times New Roman" w:hAnsi="Times New Roman"/>
                <w:sz w:val="24"/>
                <w:szCs w:val="24"/>
              </w:rPr>
              <w:t>53,4</w:t>
            </w:r>
            <w:r>
              <w:rPr>
                <w:rFonts w:ascii="Times New Roman" w:hAnsi="Times New Roman"/>
                <w:sz w:val="24"/>
                <w:szCs w:val="24"/>
              </w:rPr>
              <w:t>1</w:t>
            </w:r>
          </w:p>
        </w:tc>
        <w:tc>
          <w:tcPr>
            <w:tcW w:w="1418" w:type="dxa"/>
          </w:tcPr>
          <w:p w:rsidR="00D27E74"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-37,41</w:t>
            </w:r>
          </w:p>
        </w:tc>
        <w:tc>
          <w:tcPr>
            <w:tcW w:w="1134" w:type="dxa"/>
            <w:shd w:val="clear" w:color="auto" w:fill="auto"/>
          </w:tcPr>
          <w:p w:rsidR="00D27E74" w:rsidRPr="00CF233D" w:rsidRDefault="00D27E74" w:rsidP="00D27E74">
            <w:pPr>
              <w:spacing w:before="360" w:after="0" w:line="240" w:lineRule="auto"/>
              <w:jc w:val="center"/>
              <w:rPr>
                <w:rFonts w:ascii="Times New Roman" w:hAnsi="Times New Roman"/>
                <w:sz w:val="24"/>
                <w:szCs w:val="24"/>
              </w:rPr>
            </w:pPr>
            <w:r>
              <w:rPr>
                <w:rFonts w:ascii="Times New Roman" w:hAnsi="Times New Roman"/>
                <w:sz w:val="24"/>
                <w:szCs w:val="24"/>
              </w:rPr>
              <w:t>-70,04</w:t>
            </w:r>
          </w:p>
        </w:tc>
      </w:tr>
      <w:tr w:rsidR="00D27E74" w:rsidRPr="004A138D" w:rsidTr="00D27E74">
        <w:tc>
          <w:tcPr>
            <w:tcW w:w="4361" w:type="dxa"/>
            <w:shd w:val="clear" w:color="auto" w:fill="auto"/>
          </w:tcPr>
          <w:p w:rsidR="00D27E74" w:rsidRPr="00772866" w:rsidRDefault="00D27E74" w:rsidP="00D27E74">
            <w:pPr>
              <w:spacing w:after="0" w:line="240" w:lineRule="auto"/>
              <w:rPr>
                <w:rFonts w:ascii="Times New Roman" w:hAnsi="Times New Roman"/>
                <w:b/>
                <w:color w:val="000000"/>
                <w:sz w:val="24"/>
                <w:szCs w:val="24"/>
              </w:rPr>
            </w:pPr>
            <w:r w:rsidRPr="00772866">
              <w:rPr>
                <w:rFonts w:ascii="Times New Roman" w:hAnsi="Times New Roman"/>
                <w:b/>
                <w:color w:val="000000"/>
                <w:sz w:val="24"/>
                <w:szCs w:val="24"/>
              </w:rPr>
              <w:t>Национальная экономика</w:t>
            </w:r>
          </w:p>
        </w:tc>
        <w:tc>
          <w:tcPr>
            <w:tcW w:w="850" w:type="dxa"/>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0400</w:t>
            </w:r>
          </w:p>
        </w:tc>
        <w:tc>
          <w:tcPr>
            <w:tcW w:w="1418"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19357,35</w:t>
            </w:r>
          </w:p>
        </w:tc>
        <w:tc>
          <w:tcPr>
            <w:tcW w:w="1276"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18849,39</w:t>
            </w:r>
          </w:p>
        </w:tc>
        <w:tc>
          <w:tcPr>
            <w:tcW w:w="1417"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-507,96</w:t>
            </w:r>
          </w:p>
        </w:tc>
        <w:tc>
          <w:tcPr>
            <w:tcW w:w="992"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97,37</w:t>
            </w:r>
          </w:p>
        </w:tc>
        <w:tc>
          <w:tcPr>
            <w:tcW w:w="1134" w:type="dxa"/>
            <w:shd w:val="clear" w:color="auto" w:fill="auto"/>
          </w:tcPr>
          <w:p w:rsidR="00D27E74" w:rsidRPr="00793B3F"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7,57</w:t>
            </w:r>
          </w:p>
        </w:tc>
        <w:tc>
          <w:tcPr>
            <w:tcW w:w="1276" w:type="dxa"/>
            <w:shd w:val="clear" w:color="auto" w:fill="auto"/>
          </w:tcPr>
          <w:p w:rsidR="00D27E74" w:rsidRPr="00CE40F8" w:rsidRDefault="00D27E74" w:rsidP="00D27E74">
            <w:pPr>
              <w:spacing w:after="0" w:line="240" w:lineRule="auto"/>
              <w:jc w:val="center"/>
              <w:rPr>
                <w:rFonts w:ascii="Times New Roman" w:hAnsi="Times New Roman"/>
                <w:b/>
                <w:sz w:val="24"/>
                <w:szCs w:val="24"/>
              </w:rPr>
            </w:pPr>
            <w:r w:rsidRPr="009F1D13">
              <w:rPr>
                <w:rFonts w:ascii="Times New Roman" w:hAnsi="Times New Roman"/>
                <w:b/>
                <w:sz w:val="24"/>
                <w:szCs w:val="24"/>
              </w:rPr>
              <w:t>7605,28</w:t>
            </w:r>
          </w:p>
        </w:tc>
        <w:tc>
          <w:tcPr>
            <w:tcW w:w="1418" w:type="dxa"/>
          </w:tcPr>
          <w:p w:rsidR="00D27E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+11244,11</w:t>
            </w:r>
          </w:p>
        </w:tc>
        <w:tc>
          <w:tcPr>
            <w:tcW w:w="1134" w:type="dxa"/>
            <w:shd w:val="clear" w:color="auto" w:fill="auto"/>
          </w:tcPr>
          <w:p w:rsidR="00D27E74" w:rsidRPr="00777232"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+147,85</w:t>
            </w:r>
          </w:p>
        </w:tc>
      </w:tr>
      <w:tr w:rsidR="00D27E74" w:rsidRPr="004A138D" w:rsidTr="00D27E74">
        <w:trPr>
          <w:trHeight w:val="285"/>
        </w:trPr>
        <w:tc>
          <w:tcPr>
            <w:tcW w:w="4361" w:type="dxa"/>
            <w:shd w:val="clear" w:color="auto" w:fill="auto"/>
          </w:tcPr>
          <w:p w:rsidR="00D27E74" w:rsidRPr="004A138D" w:rsidRDefault="00D27E74" w:rsidP="00D27E74">
            <w:pPr>
              <w:spacing w:after="0" w:line="240" w:lineRule="auto"/>
              <w:rPr>
                <w:rFonts w:ascii="Times New Roman" w:hAnsi="Times New Roman"/>
                <w:sz w:val="24"/>
                <w:szCs w:val="24"/>
              </w:rPr>
            </w:pPr>
            <w:r>
              <w:rPr>
                <w:rFonts w:ascii="Times New Roman" w:hAnsi="Times New Roman"/>
                <w:sz w:val="24"/>
                <w:szCs w:val="24"/>
              </w:rPr>
              <w:t>Сельское хозяйство и рыболовство</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0405</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2543,59</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2505,40</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-38,19</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98,50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1,01</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2831,</w:t>
            </w:r>
            <w:r>
              <w:rPr>
                <w:rFonts w:ascii="Times New Roman" w:hAnsi="Times New Roman"/>
                <w:sz w:val="24"/>
                <w:szCs w:val="24"/>
              </w:rPr>
              <w:t>18</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-287,59</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-10,16</w:t>
            </w:r>
          </w:p>
        </w:tc>
      </w:tr>
      <w:tr w:rsidR="00D27E74" w:rsidRPr="004A138D" w:rsidTr="00D27E74">
        <w:tc>
          <w:tcPr>
            <w:tcW w:w="4361" w:type="dxa"/>
            <w:shd w:val="clear" w:color="auto" w:fill="auto"/>
          </w:tcPr>
          <w:p w:rsidR="00D27E74" w:rsidRPr="00772866" w:rsidRDefault="00D27E74" w:rsidP="00D27E74">
            <w:pPr>
              <w:spacing w:after="0" w:line="240" w:lineRule="auto"/>
              <w:rPr>
                <w:rFonts w:ascii="Times New Roman" w:hAnsi="Times New Roman"/>
                <w:sz w:val="24"/>
                <w:szCs w:val="24"/>
              </w:rPr>
            </w:pPr>
            <w:r w:rsidRPr="00772866">
              <w:rPr>
                <w:rFonts w:ascii="Times New Roman" w:hAnsi="Times New Roman"/>
                <w:sz w:val="24"/>
                <w:szCs w:val="24"/>
              </w:rPr>
              <w:t>Дорожное хозяйство (дорожные фонды)</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0409</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16298,28</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16083,84</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-214,44</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98,68</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6,46</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4447,4</w:t>
            </w:r>
            <w:r>
              <w:rPr>
                <w:rFonts w:ascii="Times New Roman" w:hAnsi="Times New Roman"/>
                <w:sz w:val="24"/>
                <w:szCs w:val="24"/>
              </w:rPr>
              <w:t>2</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+11636,42</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+261,64</w:t>
            </w:r>
          </w:p>
        </w:tc>
      </w:tr>
      <w:tr w:rsidR="00D27E74" w:rsidRPr="004A138D" w:rsidTr="00D27E74">
        <w:trPr>
          <w:trHeight w:val="329"/>
        </w:trPr>
        <w:tc>
          <w:tcPr>
            <w:tcW w:w="4361" w:type="dxa"/>
            <w:shd w:val="clear" w:color="auto" w:fill="auto"/>
          </w:tcPr>
          <w:p w:rsidR="00D27E74" w:rsidRPr="00772866" w:rsidRDefault="00D27E74" w:rsidP="00D27E74">
            <w:pPr>
              <w:spacing w:after="0" w:line="240" w:lineRule="auto"/>
              <w:rPr>
                <w:rFonts w:ascii="Times New Roman" w:hAnsi="Times New Roman"/>
                <w:sz w:val="24"/>
                <w:szCs w:val="24"/>
              </w:rPr>
            </w:pPr>
            <w:r>
              <w:rPr>
                <w:rFonts w:ascii="Times New Roman" w:hAnsi="Times New Roman"/>
                <w:sz w:val="24"/>
                <w:szCs w:val="24"/>
              </w:rPr>
              <w:t>Другие вопросы в области национальной экономики</w:t>
            </w:r>
          </w:p>
        </w:tc>
        <w:tc>
          <w:tcPr>
            <w:tcW w:w="850" w:type="dxa"/>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0412</w:t>
            </w:r>
          </w:p>
        </w:tc>
        <w:tc>
          <w:tcPr>
            <w:tcW w:w="1418"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515,48</w:t>
            </w:r>
          </w:p>
        </w:tc>
        <w:tc>
          <w:tcPr>
            <w:tcW w:w="1276"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260,15</w:t>
            </w:r>
          </w:p>
        </w:tc>
        <w:tc>
          <w:tcPr>
            <w:tcW w:w="1417"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-255,33</w:t>
            </w:r>
          </w:p>
        </w:tc>
        <w:tc>
          <w:tcPr>
            <w:tcW w:w="992"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50,48</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0,10</w:t>
            </w:r>
          </w:p>
        </w:tc>
        <w:tc>
          <w:tcPr>
            <w:tcW w:w="1276" w:type="dxa"/>
            <w:shd w:val="clear" w:color="auto" w:fill="auto"/>
          </w:tcPr>
          <w:p w:rsidR="00D27E74" w:rsidRPr="00CE40F8"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326,68</w:t>
            </w:r>
          </w:p>
        </w:tc>
        <w:tc>
          <w:tcPr>
            <w:tcW w:w="1418" w:type="dxa"/>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-66,53</w:t>
            </w:r>
          </w:p>
        </w:tc>
        <w:tc>
          <w:tcPr>
            <w:tcW w:w="1134" w:type="dxa"/>
            <w:shd w:val="clear" w:color="auto" w:fill="auto"/>
          </w:tcPr>
          <w:p w:rsidR="00D27E74" w:rsidRPr="00CF233D" w:rsidRDefault="00D27E74" w:rsidP="00D27E74">
            <w:pPr>
              <w:spacing w:before="120" w:after="0" w:line="240" w:lineRule="auto"/>
              <w:rPr>
                <w:rFonts w:ascii="Times New Roman" w:hAnsi="Times New Roman"/>
                <w:sz w:val="24"/>
                <w:szCs w:val="24"/>
              </w:rPr>
            </w:pPr>
            <w:r>
              <w:rPr>
                <w:rFonts w:ascii="Times New Roman" w:hAnsi="Times New Roman"/>
                <w:sz w:val="24"/>
                <w:szCs w:val="24"/>
              </w:rPr>
              <w:t>-20,37</w:t>
            </w:r>
          </w:p>
        </w:tc>
      </w:tr>
      <w:tr w:rsidR="00D27E74" w:rsidRPr="004A138D" w:rsidTr="00D27E74">
        <w:tc>
          <w:tcPr>
            <w:tcW w:w="4361" w:type="dxa"/>
            <w:shd w:val="clear" w:color="auto" w:fill="auto"/>
          </w:tcPr>
          <w:p w:rsidR="00D27E74" w:rsidRPr="00772866" w:rsidRDefault="00D27E74" w:rsidP="00D27E74">
            <w:pPr>
              <w:spacing w:after="0" w:line="240" w:lineRule="auto"/>
              <w:rPr>
                <w:rFonts w:ascii="Times New Roman" w:hAnsi="Times New Roman"/>
                <w:b/>
                <w:sz w:val="24"/>
                <w:szCs w:val="24"/>
              </w:rPr>
            </w:pPr>
            <w:r>
              <w:rPr>
                <w:rFonts w:ascii="Times New Roman" w:hAnsi="Times New Roman"/>
                <w:b/>
                <w:sz w:val="24"/>
                <w:szCs w:val="24"/>
              </w:rPr>
              <w:t>Жилищно-коммунальное хозяйство</w:t>
            </w:r>
          </w:p>
        </w:tc>
        <w:tc>
          <w:tcPr>
            <w:tcW w:w="850" w:type="dxa"/>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0500</w:t>
            </w:r>
          </w:p>
        </w:tc>
        <w:tc>
          <w:tcPr>
            <w:tcW w:w="1418"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1427,38</w:t>
            </w:r>
          </w:p>
        </w:tc>
        <w:tc>
          <w:tcPr>
            <w:tcW w:w="1276"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1298,70</w:t>
            </w:r>
          </w:p>
        </w:tc>
        <w:tc>
          <w:tcPr>
            <w:tcW w:w="1417"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-128,68</w:t>
            </w:r>
          </w:p>
        </w:tc>
        <w:tc>
          <w:tcPr>
            <w:tcW w:w="992"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90,98</w:t>
            </w:r>
          </w:p>
        </w:tc>
        <w:tc>
          <w:tcPr>
            <w:tcW w:w="1134"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0,52</w:t>
            </w:r>
          </w:p>
        </w:tc>
        <w:tc>
          <w:tcPr>
            <w:tcW w:w="1276" w:type="dxa"/>
            <w:shd w:val="clear" w:color="auto" w:fill="auto"/>
          </w:tcPr>
          <w:p w:rsidR="00D27E74" w:rsidRPr="00CE40F8" w:rsidRDefault="00D27E74" w:rsidP="00D27E74">
            <w:pPr>
              <w:spacing w:after="0" w:line="240" w:lineRule="auto"/>
              <w:jc w:val="center"/>
              <w:rPr>
                <w:rFonts w:ascii="Times New Roman" w:hAnsi="Times New Roman"/>
                <w:b/>
                <w:sz w:val="24"/>
                <w:szCs w:val="24"/>
              </w:rPr>
            </w:pPr>
            <w:r w:rsidRPr="009F1D13">
              <w:rPr>
                <w:rFonts w:ascii="Times New Roman" w:hAnsi="Times New Roman"/>
                <w:b/>
                <w:sz w:val="24"/>
                <w:szCs w:val="24"/>
              </w:rPr>
              <w:t>33311,55</w:t>
            </w:r>
          </w:p>
        </w:tc>
        <w:tc>
          <w:tcPr>
            <w:tcW w:w="1418" w:type="dxa"/>
          </w:tcPr>
          <w:p w:rsidR="00D27E74" w:rsidRDefault="00D27E74" w:rsidP="00D27E74">
            <w:pPr>
              <w:spacing w:after="0" w:line="240" w:lineRule="auto"/>
              <w:ind w:left="-108"/>
              <w:jc w:val="center"/>
              <w:rPr>
                <w:rFonts w:ascii="Times New Roman" w:hAnsi="Times New Roman"/>
                <w:b/>
                <w:sz w:val="24"/>
                <w:szCs w:val="24"/>
              </w:rPr>
            </w:pPr>
            <w:r>
              <w:rPr>
                <w:rFonts w:ascii="Times New Roman" w:hAnsi="Times New Roman"/>
                <w:b/>
                <w:sz w:val="24"/>
                <w:szCs w:val="24"/>
              </w:rPr>
              <w:t>-32012,85</w:t>
            </w:r>
          </w:p>
        </w:tc>
        <w:tc>
          <w:tcPr>
            <w:tcW w:w="1134" w:type="dxa"/>
            <w:shd w:val="clear" w:color="auto" w:fill="auto"/>
          </w:tcPr>
          <w:p w:rsidR="00D27E74" w:rsidRPr="00CF233D" w:rsidRDefault="00D27E74" w:rsidP="00D27E74">
            <w:pPr>
              <w:spacing w:after="0" w:line="240" w:lineRule="auto"/>
              <w:ind w:left="-108"/>
              <w:jc w:val="center"/>
              <w:rPr>
                <w:rFonts w:ascii="Times New Roman" w:hAnsi="Times New Roman"/>
                <w:b/>
                <w:sz w:val="24"/>
                <w:szCs w:val="24"/>
              </w:rPr>
            </w:pPr>
            <w:r>
              <w:rPr>
                <w:rFonts w:ascii="Times New Roman" w:hAnsi="Times New Roman"/>
                <w:b/>
                <w:sz w:val="24"/>
                <w:szCs w:val="24"/>
              </w:rPr>
              <w:t>-96,10</w:t>
            </w:r>
          </w:p>
        </w:tc>
      </w:tr>
      <w:tr w:rsidR="00D27E74" w:rsidRPr="004A138D" w:rsidTr="00D27E74">
        <w:tc>
          <w:tcPr>
            <w:tcW w:w="4361" w:type="dxa"/>
            <w:shd w:val="clear" w:color="auto" w:fill="auto"/>
          </w:tcPr>
          <w:p w:rsidR="00D27E74" w:rsidRPr="00772866" w:rsidRDefault="00D27E74" w:rsidP="00D27E74">
            <w:pPr>
              <w:spacing w:after="0" w:line="240" w:lineRule="auto"/>
              <w:rPr>
                <w:rFonts w:ascii="Times New Roman" w:hAnsi="Times New Roman"/>
                <w:sz w:val="24"/>
                <w:szCs w:val="24"/>
              </w:rPr>
            </w:pPr>
            <w:r>
              <w:rPr>
                <w:rFonts w:ascii="Times New Roman" w:hAnsi="Times New Roman"/>
                <w:sz w:val="24"/>
                <w:szCs w:val="24"/>
              </w:rPr>
              <w:t>Коммунальное хозяйство</w:t>
            </w:r>
          </w:p>
        </w:tc>
        <w:tc>
          <w:tcPr>
            <w:tcW w:w="850" w:type="dxa"/>
          </w:tcPr>
          <w:p w:rsidR="00D27E74" w:rsidRPr="004E1B7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0502</w:t>
            </w:r>
          </w:p>
        </w:tc>
        <w:tc>
          <w:tcPr>
            <w:tcW w:w="1418" w:type="dxa"/>
            <w:shd w:val="clear" w:color="auto" w:fill="auto"/>
          </w:tcPr>
          <w:p w:rsidR="00D27E74" w:rsidRPr="004E1B7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1427,38</w:t>
            </w:r>
          </w:p>
        </w:tc>
        <w:tc>
          <w:tcPr>
            <w:tcW w:w="1276" w:type="dxa"/>
            <w:shd w:val="clear" w:color="auto" w:fill="auto"/>
          </w:tcPr>
          <w:p w:rsidR="00D27E74" w:rsidRPr="004E1B7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1298,70</w:t>
            </w:r>
          </w:p>
        </w:tc>
        <w:tc>
          <w:tcPr>
            <w:tcW w:w="1417" w:type="dxa"/>
            <w:shd w:val="clear" w:color="auto" w:fill="auto"/>
          </w:tcPr>
          <w:p w:rsidR="00D27E74" w:rsidRPr="004E1B7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-128,68</w:t>
            </w:r>
          </w:p>
        </w:tc>
        <w:tc>
          <w:tcPr>
            <w:tcW w:w="992" w:type="dxa"/>
            <w:shd w:val="clear" w:color="auto" w:fill="auto"/>
          </w:tcPr>
          <w:p w:rsidR="00D27E74" w:rsidRPr="004E1B7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90,98</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0,52</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33311,5</w:t>
            </w:r>
            <w:r>
              <w:rPr>
                <w:rFonts w:ascii="Times New Roman" w:hAnsi="Times New Roman"/>
                <w:sz w:val="24"/>
                <w:szCs w:val="24"/>
              </w:rPr>
              <w:t>5</w:t>
            </w:r>
          </w:p>
        </w:tc>
        <w:tc>
          <w:tcPr>
            <w:tcW w:w="1418" w:type="dxa"/>
          </w:tcPr>
          <w:p w:rsidR="00D27E74" w:rsidRDefault="00D27E74" w:rsidP="00D27E74">
            <w:pPr>
              <w:spacing w:after="0" w:line="240" w:lineRule="auto"/>
              <w:ind w:left="-108"/>
              <w:jc w:val="center"/>
              <w:rPr>
                <w:rFonts w:ascii="Times New Roman" w:hAnsi="Times New Roman"/>
                <w:sz w:val="24"/>
                <w:szCs w:val="24"/>
              </w:rPr>
            </w:pPr>
            <w:r>
              <w:rPr>
                <w:rFonts w:ascii="Times New Roman" w:hAnsi="Times New Roman"/>
                <w:sz w:val="24"/>
                <w:szCs w:val="24"/>
              </w:rPr>
              <w:t>-32012,85</w:t>
            </w:r>
          </w:p>
        </w:tc>
        <w:tc>
          <w:tcPr>
            <w:tcW w:w="1134" w:type="dxa"/>
            <w:shd w:val="clear" w:color="auto" w:fill="auto"/>
          </w:tcPr>
          <w:p w:rsidR="00D27E74" w:rsidRPr="00CF233D" w:rsidRDefault="00D27E74" w:rsidP="00D27E74">
            <w:pPr>
              <w:spacing w:after="0" w:line="240" w:lineRule="auto"/>
              <w:ind w:left="-108"/>
              <w:jc w:val="center"/>
              <w:rPr>
                <w:rFonts w:ascii="Times New Roman" w:hAnsi="Times New Roman"/>
                <w:sz w:val="24"/>
                <w:szCs w:val="24"/>
              </w:rPr>
            </w:pPr>
            <w:r>
              <w:rPr>
                <w:rFonts w:ascii="Times New Roman" w:hAnsi="Times New Roman"/>
                <w:sz w:val="24"/>
                <w:szCs w:val="24"/>
              </w:rPr>
              <w:t>-96,10</w:t>
            </w:r>
          </w:p>
        </w:tc>
      </w:tr>
      <w:tr w:rsidR="00D27E74" w:rsidRPr="00772866" w:rsidTr="00D27E74">
        <w:tc>
          <w:tcPr>
            <w:tcW w:w="4361" w:type="dxa"/>
            <w:shd w:val="clear" w:color="auto" w:fill="auto"/>
          </w:tcPr>
          <w:p w:rsidR="00D27E74" w:rsidRPr="00772866" w:rsidRDefault="00D27E74" w:rsidP="00D27E74">
            <w:pPr>
              <w:spacing w:after="0" w:line="240" w:lineRule="auto"/>
              <w:rPr>
                <w:rFonts w:ascii="Times New Roman" w:hAnsi="Times New Roman"/>
                <w:b/>
                <w:sz w:val="24"/>
                <w:szCs w:val="24"/>
              </w:rPr>
            </w:pPr>
            <w:r w:rsidRPr="00772866">
              <w:rPr>
                <w:rFonts w:ascii="Times New Roman" w:hAnsi="Times New Roman"/>
                <w:b/>
                <w:sz w:val="24"/>
                <w:szCs w:val="24"/>
              </w:rPr>
              <w:t>Образование</w:t>
            </w:r>
          </w:p>
        </w:tc>
        <w:tc>
          <w:tcPr>
            <w:tcW w:w="850" w:type="dxa"/>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0700</w:t>
            </w:r>
          </w:p>
        </w:tc>
        <w:tc>
          <w:tcPr>
            <w:tcW w:w="1418"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185364,31</w:t>
            </w:r>
          </w:p>
        </w:tc>
        <w:tc>
          <w:tcPr>
            <w:tcW w:w="1276"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185002,72</w:t>
            </w:r>
          </w:p>
        </w:tc>
        <w:tc>
          <w:tcPr>
            <w:tcW w:w="1417"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-361,59</w:t>
            </w:r>
          </w:p>
        </w:tc>
        <w:tc>
          <w:tcPr>
            <w:tcW w:w="992"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99,80</w:t>
            </w:r>
          </w:p>
        </w:tc>
        <w:tc>
          <w:tcPr>
            <w:tcW w:w="1134" w:type="dxa"/>
            <w:shd w:val="clear" w:color="auto" w:fill="auto"/>
          </w:tcPr>
          <w:p w:rsidR="00D27E74" w:rsidRPr="009D15E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74,32</w:t>
            </w:r>
          </w:p>
        </w:tc>
        <w:tc>
          <w:tcPr>
            <w:tcW w:w="1276" w:type="dxa"/>
            <w:shd w:val="clear" w:color="auto" w:fill="auto"/>
          </w:tcPr>
          <w:p w:rsidR="00D27E74" w:rsidRPr="00CE40F8" w:rsidRDefault="00D27E74" w:rsidP="00D27E74">
            <w:pPr>
              <w:spacing w:after="0" w:line="240" w:lineRule="auto"/>
              <w:jc w:val="center"/>
              <w:rPr>
                <w:rFonts w:ascii="Times New Roman" w:hAnsi="Times New Roman"/>
                <w:b/>
                <w:sz w:val="24"/>
                <w:szCs w:val="24"/>
              </w:rPr>
            </w:pPr>
            <w:r w:rsidRPr="009F1D13">
              <w:rPr>
                <w:rFonts w:ascii="Times New Roman" w:hAnsi="Times New Roman"/>
                <w:b/>
                <w:sz w:val="24"/>
                <w:szCs w:val="24"/>
              </w:rPr>
              <w:t>179704,63</w:t>
            </w:r>
          </w:p>
        </w:tc>
        <w:tc>
          <w:tcPr>
            <w:tcW w:w="1418" w:type="dxa"/>
          </w:tcPr>
          <w:p w:rsidR="00D27E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+5298,09</w:t>
            </w:r>
          </w:p>
        </w:tc>
        <w:tc>
          <w:tcPr>
            <w:tcW w:w="1134"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+2,95</w:t>
            </w:r>
          </w:p>
        </w:tc>
      </w:tr>
      <w:tr w:rsidR="00D27E74" w:rsidRPr="00772866" w:rsidTr="00D27E74">
        <w:tc>
          <w:tcPr>
            <w:tcW w:w="4361" w:type="dxa"/>
            <w:shd w:val="clear" w:color="auto" w:fill="auto"/>
          </w:tcPr>
          <w:p w:rsidR="00D27E74" w:rsidRPr="00772866" w:rsidRDefault="00D27E74" w:rsidP="00D27E74">
            <w:pPr>
              <w:spacing w:after="0" w:line="240" w:lineRule="auto"/>
              <w:rPr>
                <w:rFonts w:ascii="Times New Roman" w:hAnsi="Times New Roman"/>
                <w:sz w:val="24"/>
                <w:szCs w:val="24"/>
              </w:rPr>
            </w:pPr>
            <w:r w:rsidRPr="00772866">
              <w:rPr>
                <w:rFonts w:ascii="Times New Roman" w:hAnsi="Times New Roman"/>
                <w:sz w:val="24"/>
                <w:szCs w:val="24"/>
              </w:rPr>
              <w:t>Дошкольное образование</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0701</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66604,70</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66411,69</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-193,01</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99,71</w:t>
            </w:r>
          </w:p>
        </w:tc>
        <w:tc>
          <w:tcPr>
            <w:tcW w:w="1134" w:type="dxa"/>
            <w:shd w:val="clear" w:color="auto" w:fill="auto"/>
          </w:tcPr>
          <w:p w:rsidR="00D27E74" w:rsidRPr="009D15E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26,67</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62345,</w:t>
            </w:r>
            <w:r>
              <w:rPr>
                <w:rFonts w:ascii="Times New Roman" w:hAnsi="Times New Roman"/>
                <w:sz w:val="24"/>
                <w:szCs w:val="24"/>
              </w:rPr>
              <w:t>19</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+4066,50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+6,52</w:t>
            </w:r>
          </w:p>
        </w:tc>
      </w:tr>
      <w:tr w:rsidR="00D27E74" w:rsidRPr="00772866" w:rsidTr="00D27E74">
        <w:tc>
          <w:tcPr>
            <w:tcW w:w="4361" w:type="dxa"/>
            <w:shd w:val="clear" w:color="auto" w:fill="auto"/>
          </w:tcPr>
          <w:p w:rsidR="00D27E74" w:rsidRPr="00772866" w:rsidRDefault="00D27E74" w:rsidP="00D27E74">
            <w:pPr>
              <w:spacing w:after="0" w:line="240" w:lineRule="auto"/>
              <w:jc w:val="both"/>
              <w:rPr>
                <w:rFonts w:ascii="Times New Roman" w:hAnsi="Times New Roman"/>
                <w:sz w:val="24"/>
                <w:szCs w:val="24"/>
              </w:rPr>
            </w:pPr>
            <w:r>
              <w:rPr>
                <w:rFonts w:ascii="Times New Roman" w:hAnsi="Times New Roman"/>
                <w:sz w:val="24"/>
                <w:szCs w:val="24"/>
              </w:rPr>
              <w:t>Общее образование</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0702</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113613,9</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113498,11</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-164,79</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99,90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45,59</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110734,1</w:t>
            </w:r>
            <w:r>
              <w:rPr>
                <w:rFonts w:ascii="Times New Roman" w:hAnsi="Times New Roman"/>
                <w:sz w:val="24"/>
                <w:szCs w:val="24"/>
              </w:rPr>
              <w:t>3</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+2763,98</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+2,50</w:t>
            </w:r>
          </w:p>
        </w:tc>
      </w:tr>
      <w:tr w:rsidR="00D27E74" w:rsidRPr="00772866" w:rsidTr="00D27E74">
        <w:tc>
          <w:tcPr>
            <w:tcW w:w="4361" w:type="dxa"/>
            <w:shd w:val="clear" w:color="auto" w:fill="auto"/>
          </w:tcPr>
          <w:p w:rsidR="00D27E74" w:rsidRDefault="00D27E74" w:rsidP="00D27E74">
            <w:pPr>
              <w:spacing w:after="0" w:line="240" w:lineRule="auto"/>
              <w:rPr>
                <w:rFonts w:ascii="Times New Roman" w:hAnsi="Times New Roman"/>
                <w:sz w:val="24"/>
                <w:szCs w:val="24"/>
              </w:rPr>
            </w:pPr>
            <w:r>
              <w:rPr>
                <w:rFonts w:ascii="Times New Roman" w:hAnsi="Times New Roman"/>
                <w:sz w:val="24"/>
                <w:szCs w:val="24"/>
              </w:rPr>
              <w:t>Профессиональная подготовка, пере</w:t>
            </w:r>
            <w:r w:rsidR="008E3869">
              <w:rPr>
                <w:rFonts w:ascii="Times New Roman" w:hAnsi="Times New Roman"/>
                <w:sz w:val="24"/>
                <w:szCs w:val="24"/>
              </w:rPr>
              <w:t>-</w:t>
            </w:r>
            <w:r>
              <w:rPr>
                <w:rFonts w:ascii="Times New Roman" w:hAnsi="Times New Roman"/>
                <w:sz w:val="24"/>
                <w:szCs w:val="24"/>
              </w:rPr>
              <w:t>подготовка и повышение квалификации</w:t>
            </w:r>
          </w:p>
        </w:tc>
        <w:tc>
          <w:tcPr>
            <w:tcW w:w="850" w:type="dxa"/>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0705</w:t>
            </w:r>
          </w:p>
        </w:tc>
        <w:tc>
          <w:tcPr>
            <w:tcW w:w="1418" w:type="dxa"/>
            <w:shd w:val="clear" w:color="auto" w:fill="auto"/>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auto"/>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w:t>
            </w:r>
          </w:p>
        </w:tc>
        <w:tc>
          <w:tcPr>
            <w:tcW w:w="1417" w:type="dxa"/>
            <w:shd w:val="clear" w:color="auto" w:fill="auto"/>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w:t>
            </w:r>
          </w:p>
        </w:tc>
        <w:tc>
          <w:tcPr>
            <w:tcW w:w="1276" w:type="dxa"/>
            <w:shd w:val="clear" w:color="auto" w:fill="auto"/>
          </w:tcPr>
          <w:p w:rsidR="00D27E74" w:rsidRPr="00CE40F8" w:rsidRDefault="00D27E74" w:rsidP="00D27E74">
            <w:pPr>
              <w:spacing w:before="240" w:after="0" w:line="240" w:lineRule="auto"/>
              <w:jc w:val="center"/>
              <w:rPr>
                <w:rFonts w:ascii="Times New Roman" w:hAnsi="Times New Roman"/>
                <w:sz w:val="24"/>
                <w:szCs w:val="24"/>
              </w:rPr>
            </w:pPr>
            <w:r w:rsidRPr="00CE40F8">
              <w:rPr>
                <w:rFonts w:ascii="Times New Roman" w:hAnsi="Times New Roman"/>
                <w:sz w:val="24"/>
                <w:szCs w:val="24"/>
              </w:rPr>
              <w:t>20,</w:t>
            </w:r>
            <w:r>
              <w:rPr>
                <w:rFonts w:ascii="Times New Roman" w:hAnsi="Times New Roman"/>
                <w:sz w:val="24"/>
                <w:szCs w:val="24"/>
              </w:rPr>
              <w:t>46</w:t>
            </w:r>
          </w:p>
        </w:tc>
        <w:tc>
          <w:tcPr>
            <w:tcW w:w="1418" w:type="dxa"/>
          </w:tcPr>
          <w:p w:rsidR="00D27E74"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-20,46</w:t>
            </w:r>
          </w:p>
        </w:tc>
        <w:tc>
          <w:tcPr>
            <w:tcW w:w="1134" w:type="dxa"/>
            <w:shd w:val="clear" w:color="auto" w:fill="auto"/>
          </w:tcPr>
          <w:p w:rsidR="00D27E74" w:rsidRPr="00CF233D" w:rsidRDefault="00D27E74" w:rsidP="00D27E74">
            <w:pPr>
              <w:spacing w:before="240" w:after="0" w:line="240" w:lineRule="auto"/>
              <w:jc w:val="center"/>
              <w:rPr>
                <w:rFonts w:ascii="Times New Roman" w:hAnsi="Times New Roman"/>
                <w:sz w:val="24"/>
                <w:szCs w:val="24"/>
              </w:rPr>
            </w:pPr>
            <w:r>
              <w:rPr>
                <w:rFonts w:ascii="Times New Roman" w:hAnsi="Times New Roman"/>
                <w:sz w:val="24"/>
                <w:szCs w:val="24"/>
              </w:rPr>
              <w:t>100,00</w:t>
            </w:r>
          </w:p>
        </w:tc>
      </w:tr>
      <w:tr w:rsidR="00D27E74" w:rsidRPr="00772866" w:rsidTr="00D27E74">
        <w:tc>
          <w:tcPr>
            <w:tcW w:w="4361" w:type="dxa"/>
            <w:shd w:val="clear" w:color="auto" w:fill="auto"/>
          </w:tcPr>
          <w:p w:rsidR="00D27E74" w:rsidRDefault="00D27E74" w:rsidP="00D27E74">
            <w:pPr>
              <w:spacing w:after="0" w:line="240" w:lineRule="auto"/>
              <w:jc w:val="both"/>
              <w:rPr>
                <w:rFonts w:ascii="Times New Roman" w:hAnsi="Times New Roman"/>
                <w:sz w:val="24"/>
                <w:szCs w:val="24"/>
              </w:rPr>
            </w:pPr>
            <w:r>
              <w:rPr>
                <w:rFonts w:ascii="Times New Roman" w:hAnsi="Times New Roman"/>
                <w:sz w:val="24"/>
                <w:szCs w:val="24"/>
              </w:rPr>
              <w:t>Молодежная политика и оздоровление детей</w:t>
            </w:r>
          </w:p>
        </w:tc>
        <w:tc>
          <w:tcPr>
            <w:tcW w:w="850" w:type="dxa"/>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0707</w:t>
            </w:r>
          </w:p>
        </w:tc>
        <w:tc>
          <w:tcPr>
            <w:tcW w:w="1418"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684,70</w:t>
            </w:r>
          </w:p>
        </w:tc>
        <w:tc>
          <w:tcPr>
            <w:tcW w:w="1276"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680,91</w:t>
            </w:r>
          </w:p>
        </w:tc>
        <w:tc>
          <w:tcPr>
            <w:tcW w:w="1417"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-3,79</w:t>
            </w:r>
          </w:p>
        </w:tc>
        <w:tc>
          <w:tcPr>
            <w:tcW w:w="992"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99,45</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0,27</w:t>
            </w:r>
          </w:p>
        </w:tc>
        <w:tc>
          <w:tcPr>
            <w:tcW w:w="1276" w:type="dxa"/>
            <w:shd w:val="clear" w:color="auto" w:fill="auto"/>
          </w:tcPr>
          <w:p w:rsidR="00D27E74" w:rsidRPr="00CE40F8"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629,75</w:t>
            </w:r>
          </w:p>
        </w:tc>
        <w:tc>
          <w:tcPr>
            <w:tcW w:w="1418" w:type="dxa"/>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+51,16</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+8,12</w:t>
            </w:r>
          </w:p>
        </w:tc>
      </w:tr>
      <w:tr w:rsidR="00D27E74" w:rsidRPr="00772866" w:rsidTr="00D27E74">
        <w:tc>
          <w:tcPr>
            <w:tcW w:w="4361" w:type="dxa"/>
            <w:shd w:val="clear" w:color="auto" w:fill="auto"/>
          </w:tcPr>
          <w:p w:rsidR="00D27E74" w:rsidRDefault="00D27E74" w:rsidP="00D27E74">
            <w:pPr>
              <w:spacing w:after="0" w:line="240" w:lineRule="auto"/>
              <w:jc w:val="both"/>
              <w:rPr>
                <w:rFonts w:ascii="Times New Roman" w:hAnsi="Times New Roman"/>
                <w:sz w:val="24"/>
                <w:szCs w:val="24"/>
              </w:rPr>
            </w:pPr>
            <w:r>
              <w:rPr>
                <w:rFonts w:ascii="Times New Roman" w:hAnsi="Times New Roman"/>
                <w:sz w:val="24"/>
                <w:szCs w:val="24"/>
              </w:rPr>
              <w:t>Другие вопросы в области образования</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0709</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4461,01</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4461,01</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100,00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1,79</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5975,1</w:t>
            </w:r>
            <w:r>
              <w:rPr>
                <w:rFonts w:ascii="Times New Roman" w:hAnsi="Times New Roman"/>
                <w:sz w:val="24"/>
                <w:szCs w:val="24"/>
              </w:rPr>
              <w:t>0</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-1514,09</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-25,34</w:t>
            </w:r>
          </w:p>
        </w:tc>
      </w:tr>
      <w:tr w:rsidR="00D27E74" w:rsidRPr="00772866" w:rsidTr="00D27E74">
        <w:tc>
          <w:tcPr>
            <w:tcW w:w="4361" w:type="dxa"/>
            <w:shd w:val="clear" w:color="auto" w:fill="auto"/>
          </w:tcPr>
          <w:p w:rsidR="00D27E74" w:rsidRPr="00CF233D" w:rsidRDefault="00D27E74" w:rsidP="00D27E74">
            <w:pPr>
              <w:spacing w:after="0" w:line="240" w:lineRule="auto"/>
              <w:jc w:val="both"/>
              <w:rPr>
                <w:rFonts w:ascii="Times New Roman" w:hAnsi="Times New Roman"/>
                <w:b/>
                <w:sz w:val="24"/>
                <w:szCs w:val="24"/>
              </w:rPr>
            </w:pPr>
            <w:r w:rsidRPr="00CF233D">
              <w:rPr>
                <w:rFonts w:ascii="Times New Roman" w:hAnsi="Times New Roman"/>
                <w:b/>
                <w:sz w:val="24"/>
                <w:szCs w:val="24"/>
              </w:rPr>
              <w:t>Культура</w:t>
            </w:r>
            <w:r>
              <w:rPr>
                <w:rFonts w:ascii="Times New Roman" w:hAnsi="Times New Roman"/>
                <w:b/>
                <w:sz w:val="24"/>
                <w:szCs w:val="24"/>
              </w:rPr>
              <w:t>, кинематография</w:t>
            </w:r>
          </w:p>
        </w:tc>
        <w:tc>
          <w:tcPr>
            <w:tcW w:w="850" w:type="dxa"/>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0800</w:t>
            </w:r>
          </w:p>
        </w:tc>
        <w:tc>
          <w:tcPr>
            <w:tcW w:w="1418"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6724,05</w:t>
            </w:r>
          </w:p>
        </w:tc>
        <w:tc>
          <w:tcPr>
            <w:tcW w:w="1276"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6724,05</w:t>
            </w:r>
          </w:p>
        </w:tc>
        <w:tc>
          <w:tcPr>
            <w:tcW w:w="1417"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2"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100,00</w:t>
            </w:r>
          </w:p>
        </w:tc>
        <w:tc>
          <w:tcPr>
            <w:tcW w:w="1134" w:type="dxa"/>
            <w:shd w:val="clear" w:color="auto" w:fill="auto"/>
          </w:tcPr>
          <w:p w:rsidR="00D27E74" w:rsidRPr="00C941E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2,70</w:t>
            </w:r>
          </w:p>
        </w:tc>
        <w:tc>
          <w:tcPr>
            <w:tcW w:w="1276" w:type="dxa"/>
            <w:shd w:val="clear" w:color="auto" w:fill="auto"/>
          </w:tcPr>
          <w:p w:rsidR="00D27E74" w:rsidRPr="00CE40F8" w:rsidRDefault="00D27E74" w:rsidP="00D27E74">
            <w:pPr>
              <w:spacing w:after="0" w:line="240" w:lineRule="auto"/>
              <w:jc w:val="center"/>
              <w:rPr>
                <w:rFonts w:ascii="Times New Roman" w:hAnsi="Times New Roman"/>
                <w:b/>
                <w:sz w:val="24"/>
                <w:szCs w:val="24"/>
              </w:rPr>
            </w:pPr>
            <w:r w:rsidRPr="00CE40F8">
              <w:rPr>
                <w:rFonts w:ascii="Times New Roman" w:hAnsi="Times New Roman"/>
                <w:b/>
                <w:sz w:val="24"/>
                <w:szCs w:val="24"/>
              </w:rPr>
              <w:t>6988,3</w:t>
            </w:r>
            <w:r>
              <w:rPr>
                <w:rFonts w:ascii="Times New Roman" w:hAnsi="Times New Roman"/>
                <w:b/>
                <w:sz w:val="24"/>
                <w:szCs w:val="24"/>
              </w:rPr>
              <w:t>1</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-264,26</w:t>
            </w:r>
          </w:p>
        </w:tc>
        <w:tc>
          <w:tcPr>
            <w:tcW w:w="1134" w:type="dxa"/>
            <w:shd w:val="clear" w:color="auto" w:fill="auto"/>
          </w:tcPr>
          <w:p w:rsidR="00D27E74" w:rsidRPr="00777232"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-3,78</w:t>
            </w:r>
          </w:p>
        </w:tc>
      </w:tr>
      <w:tr w:rsidR="00D27E74" w:rsidRPr="00772866" w:rsidTr="00D27E74">
        <w:tc>
          <w:tcPr>
            <w:tcW w:w="4361" w:type="dxa"/>
            <w:shd w:val="clear" w:color="auto" w:fill="auto"/>
          </w:tcPr>
          <w:p w:rsidR="00D27E74" w:rsidRPr="000F2671" w:rsidRDefault="00D27E74" w:rsidP="00D27E74">
            <w:pPr>
              <w:spacing w:after="0" w:line="240" w:lineRule="auto"/>
              <w:jc w:val="both"/>
              <w:rPr>
                <w:rFonts w:ascii="Times New Roman" w:hAnsi="Times New Roman"/>
                <w:sz w:val="24"/>
                <w:szCs w:val="24"/>
              </w:rPr>
            </w:pPr>
            <w:r w:rsidRPr="000F2671">
              <w:rPr>
                <w:rFonts w:ascii="Times New Roman" w:hAnsi="Times New Roman"/>
                <w:sz w:val="24"/>
                <w:szCs w:val="24"/>
              </w:rPr>
              <w:t>Культура</w:t>
            </w:r>
          </w:p>
        </w:tc>
        <w:tc>
          <w:tcPr>
            <w:tcW w:w="850" w:type="dxa"/>
          </w:tcPr>
          <w:p w:rsidR="00D27E74" w:rsidRPr="000F2671" w:rsidRDefault="00D27E74" w:rsidP="00D27E74">
            <w:pPr>
              <w:spacing w:after="0" w:line="240" w:lineRule="auto"/>
              <w:jc w:val="center"/>
              <w:rPr>
                <w:rFonts w:ascii="Times New Roman" w:hAnsi="Times New Roman"/>
                <w:sz w:val="24"/>
                <w:szCs w:val="24"/>
              </w:rPr>
            </w:pPr>
            <w:r w:rsidRPr="000F2671">
              <w:rPr>
                <w:rFonts w:ascii="Times New Roman" w:hAnsi="Times New Roman"/>
                <w:sz w:val="24"/>
                <w:szCs w:val="24"/>
              </w:rPr>
              <w:t>0801</w:t>
            </w:r>
          </w:p>
        </w:tc>
        <w:tc>
          <w:tcPr>
            <w:tcW w:w="1418" w:type="dxa"/>
            <w:shd w:val="clear" w:color="auto" w:fill="auto"/>
          </w:tcPr>
          <w:p w:rsidR="00D27E74" w:rsidRPr="000F2671"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6724,05</w:t>
            </w:r>
          </w:p>
        </w:tc>
        <w:tc>
          <w:tcPr>
            <w:tcW w:w="1276" w:type="dxa"/>
            <w:shd w:val="clear" w:color="auto" w:fill="auto"/>
          </w:tcPr>
          <w:p w:rsidR="00D27E74" w:rsidRPr="000F2671"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6724,05</w:t>
            </w:r>
          </w:p>
        </w:tc>
        <w:tc>
          <w:tcPr>
            <w:tcW w:w="1417" w:type="dxa"/>
            <w:shd w:val="clear" w:color="auto" w:fill="auto"/>
          </w:tcPr>
          <w:p w:rsidR="00D27E74" w:rsidRPr="000F2671"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D27E74" w:rsidRPr="000F2671"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100,00</w:t>
            </w:r>
          </w:p>
        </w:tc>
        <w:tc>
          <w:tcPr>
            <w:tcW w:w="1134" w:type="dxa"/>
            <w:shd w:val="clear" w:color="auto" w:fill="auto"/>
          </w:tcPr>
          <w:p w:rsidR="00D27E74" w:rsidRPr="000F2671"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shd w:val="clear" w:color="auto" w:fill="auto"/>
          </w:tcPr>
          <w:p w:rsidR="00D27E74" w:rsidRPr="000F2671"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6988,31</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-264,26</w:t>
            </w:r>
          </w:p>
        </w:tc>
        <w:tc>
          <w:tcPr>
            <w:tcW w:w="1134" w:type="dxa"/>
            <w:shd w:val="clear" w:color="auto" w:fill="auto"/>
          </w:tcPr>
          <w:p w:rsidR="00D27E74" w:rsidRPr="00777232"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-3,78</w:t>
            </w:r>
          </w:p>
        </w:tc>
      </w:tr>
      <w:tr w:rsidR="00D27E74" w:rsidRPr="00772866" w:rsidTr="00D27E74">
        <w:tc>
          <w:tcPr>
            <w:tcW w:w="4361" w:type="dxa"/>
            <w:shd w:val="clear" w:color="auto" w:fill="auto"/>
          </w:tcPr>
          <w:p w:rsidR="00D27E74" w:rsidRPr="00CF233D" w:rsidRDefault="00D27E74" w:rsidP="00D27E74">
            <w:pPr>
              <w:spacing w:after="0" w:line="240" w:lineRule="auto"/>
              <w:jc w:val="both"/>
              <w:rPr>
                <w:rFonts w:ascii="Times New Roman" w:hAnsi="Times New Roman"/>
                <w:b/>
                <w:sz w:val="24"/>
                <w:szCs w:val="24"/>
              </w:rPr>
            </w:pPr>
            <w:r w:rsidRPr="00CF233D">
              <w:rPr>
                <w:rFonts w:ascii="Times New Roman" w:hAnsi="Times New Roman"/>
                <w:b/>
                <w:sz w:val="24"/>
                <w:szCs w:val="24"/>
              </w:rPr>
              <w:t>Социальная политика</w:t>
            </w:r>
          </w:p>
        </w:tc>
        <w:tc>
          <w:tcPr>
            <w:tcW w:w="850" w:type="dxa"/>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1418"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4403,53</w:t>
            </w:r>
          </w:p>
        </w:tc>
        <w:tc>
          <w:tcPr>
            <w:tcW w:w="1276"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4273,95</w:t>
            </w:r>
          </w:p>
        </w:tc>
        <w:tc>
          <w:tcPr>
            <w:tcW w:w="1417"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-129,58</w:t>
            </w:r>
          </w:p>
        </w:tc>
        <w:tc>
          <w:tcPr>
            <w:tcW w:w="992"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97,06</w:t>
            </w:r>
          </w:p>
        </w:tc>
        <w:tc>
          <w:tcPr>
            <w:tcW w:w="1134" w:type="dxa"/>
            <w:shd w:val="clear" w:color="auto" w:fill="auto"/>
          </w:tcPr>
          <w:p w:rsidR="00D27E74" w:rsidRPr="00C941E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1,72</w:t>
            </w:r>
          </w:p>
        </w:tc>
        <w:tc>
          <w:tcPr>
            <w:tcW w:w="1276" w:type="dxa"/>
            <w:shd w:val="clear" w:color="auto" w:fill="auto"/>
          </w:tcPr>
          <w:p w:rsidR="00D27E74" w:rsidRPr="00CE40F8" w:rsidRDefault="00D27E74" w:rsidP="00D27E74">
            <w:pPr>
              <w:spacing w:after="0" w:line="240" w:lineRule="auto"/>
              <w:jc w:val="center"/>
              <w:rPr>
                <w:rFonts w:ascii="Times New Roman" w:hAnsi="Times New Roman"/>
                <w:b/>
                <w:sz w:val="24"/>
                <w:szCs w:val="24"/>
              </w:rPr>
            </w:pPr>
            <w:r w:rsidRPr="00CE40F8">
              <w:rPr>
                <w:rFonts w:ascii="Times New Roman" w:hAnsi="Times New Roman"/>
                <w:b/>
                <w:sz w:val="24"/>
                <w:szCs w:val="24"/>
              </w:rPr>
              <w:t>2867,4</w:t>
            </w:r>
            <w:r>
              <w:rPr>
                <w:rFonts w:ascii="Times New Roman" w:hAnsi="Times New Roman"/>
                <w:b/>
                <w:sz w:val="24"/>
                <w:szCs w:val="24"/>
              </w:rPr>
              <w:t>1</w:t>
            </w:r>
          </w:p>
        </w:tc>
        <w:tc>
          <w:tcPr>
            <w:tcW w:w="1418" w:type="dxa"/>
          </w:tcPr>
          <w:p w:rsidR="00D27E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+1406,54</w:t>
            </w:r>
          </w:p>
        </w:tc>
        <w:tc>
          <w:tcPr>
            <w:tcW w:w="1134" w:type="dxa"/>
            <w:shd w:val="clear" w:color="auto" w:fill="auto"/>
          </w:tcPr>
          <w:p w:rsidR="00D27E74" w:rsidRPr="00777232"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+49,05</w:t>
            </w:r>
          </w:p>
        </w:tc>
      </w:tr>
      <w:tr w:rsidR="00D27E74" w:rsidRPr="00772866" w:rsidTr="00D27E74">
        <w:tc>
          <w:tcPr>
            <w:tcW w:w="4361" w:type="dxa"/>
            <w:shd w:val="clear" w:color="auto" w:fill="auto"/>
          </w:tcPr>
          <w:p w:rsidR="00D27E74" w:rsidRDefault="00D27E74" w:rsidP="00D27E74">
            <w:pPr>
              <w:spacing w:after="0" w:line="240" w:lineRule="auto"/>
              <w:jc w:val="both"/>
              <w:rPr>
                <w:rFonts w:ascii="Times New Roman" w:hAnsi="Times New Roman"/>
                <w:sz w:val="24"/>
                <w:szCs w:val="24"/>
              </w:rPr>
            </w:pPr>
            <w:r>
              <w:rPr>
                <w:rFonts w:ascii="Times New Roman" w:hAnsi="Times New Roman"/>
                <w:sz w:val="24"/>
                <w:szCs w:val="24"/>
              </w:rPr>
              <w:t>Пенсионное обеспечение</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1001</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1060,13</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1057,23</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-2,90</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99,73</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0,43</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862,3</w:t>
            </w:r>
            <w:r>
              <w:rPr>
                <w:rFonts w:ascii="Times New Roman" w:hAnsi="Times New Roman"/>
                <w:sz w:val="24"/>
                <w:szCs w:val="24"/>
              </w:rPr>
              <w:t>3</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+194,90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+22,60</w:t>
            </w:r>
          </w:p>
        </w:tc>
      </w:tr>
      <w:tr w:rsidR="00D27E74" w:rsidRPr="00772866" w:rsidTr="00D27E74">
        <w:tc>
          <w:tcPr>
            <w:tcW w:w="4361" w:type="dxa"/>
            <w:shd w:val="clear" w:color="auto" w:fill="auto"/>
          </w:tcPr>
          <w:p w:rsidR="00D27E74" w:rsidRDefault="00D27E74" w:rsidP="00D27E74">
            <w:pPr>
              <w:spacing w:after="0" w:line="240" w:lineRule="auto"/>
              <w:jc w:val="both"/>
              <w:rPr>
                <w:rFonts w:ascii="Times New Roman" w:hAnsi="Times New Roman"/>
                <w:sz w:val="24"/>
                <w:szCs w:val="24"/>
              </w:rPr>
            </w:pPr>
            <w:r>
              <w:rPr>
                <w:rFonts w:ascii="Times New Roman" w:hAnsi="Times New Roman"/>
                <w:sz w:val="24"/>
                <w:szCs w:val="24"/>
              </w:rPr>
              <w:t>Социальное обеспечение населения</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1003</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912,41</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899,44</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-12,97</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98,58</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0,36</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325,5</w:t>
            </w:r>
            <w:r>
              <w:rPr>
                <w:rFonts w:ascii="Times New Roman" w:hAnsi="Times New Roman"/>
                <w:sz w:val="24"/>
                <w:szCs w:val="24"/>
              </w:rPr>
              <w:t>4</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+573,90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+176,29</w:t>
            </w:r>
          </w:p>
        </w:tc>
      </w:tr>
      <w:tr w:rsidR="00D27E74" w:rsidRPr="00772866" w:rsidTr="00D27E74">
        <w:tc>
          <w:tcPr>
            <w:tcW w:w="4361" w:type="dxa"/>
            <w:shd w:val="clear" w:color="auto" w:fill="auto"/>
          </w:tcPr>
          <w:p w:rsidR="00D27E74" w:rsidRDefault="00D27E74" w:rsidP="00D27E74">
            <w:pPr>
              <w:spacing w:after="0" w:line="240" w:lineRule="auto"/>
              <w:jc w:val="both"/>
              <w:rPr>
                <w:rFonts w:ascii="Times New Roman" w:hAnsi="Times New Roman"/>
                <w:sz w:val="24"/>
                <w:szCs w:val="24"/>
              </w:rPr>
            </w:pPr>
            <w:r>
              <w:rPr>
                <w:rFonts w:ascii="Times New Roman" w:hAnsi="Times New Roman"/>
                <w:sz w:val="24"/>
                <w:szCs w:val="24"/>
              </w:rPr>
              <w:t>Охрана семьи и детства</w:t>
            </w:r>
          </w:p>
        </w:tc>
        <w:tc>
          <w:tcPr>
            <w:tcW w:w="850" w:type="dxa"/>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1004</w:t>
            </w:r>
          </w:p>
        </w:tc>
        <w:tc>
          <w:tcPr>
            <w:tcW w:w="1418"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1324,17</w:t>
            </w:r>
          </w:p>
        </w:tc>
        <w:tc>
          <w:tcPr>
            <w:tcW w:w="1276"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1324,17</w:t>
            </w:r>
          </w:p>
        </w:tc>
        <w:tc>
          <w:tcPr>
            <w:tcW w:w="1417"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100,00</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0,53</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1166,</w:t>
            </w:r>
            <w:r>
              <w:rPr>
                <w:rFonts w:ascii="Times New Roman" w:hAnsi="Times New Roman"/>
                <w:sz w:val="24"/>
                <w:szCs w:val="24"/>
              </w:rPr>
              <w:t>86</w:t>
            </w:r>
          </w:p>
        </w:tc>
        <w:tc>
          <w:tcPr>
            <w:tcW w:w="1418" w:type="dxa"/>
          </w:tcPr>
          <w:p w:rsidR="00D27E74"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+157,31</w:t>
            </w:r>
          </w:p>
        </w:tc>
        <w:tc>
          <w:tcPr>
            <w:tcW w:w="1134" w:type="dxa"/>
            <w:shd w:val="clear" w:color="auto" w:fill="auto"/>
          </w:tcPr>
          <w:p w:rsidR="00D27E74" w:rsidRPr="00CF233D"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+13,48</w:t>
            </w:r>
          </w:p>
        </w:tc>
      </w:tr>
      <w:tr w:rsidR="00D27E74" w:rsidRPr="00772866" w:rsidTr="00D27E74">
        <w:tc>
          <w:tcPr>
            <w:tcW w:w="4361" w:type="dxa"/>
            <w:shd w:val="clear" w:color="auto" w:fill="auto"/>
          </w:tcPr>
          <w:p w:rsidR="00D27E74" w:rsidRDefault="00D27E74" w:rsidP="00D27E74">
            <w:pPr>
              <w:spacing w:after="0" w:line="240" w:lineRule="auto"/>
              <w:jc w:val="both"/>
              <w:rPr>
                <w:rFonts w:ascii="Times New Roman" w:hAnsi="Times New Roman"/>
                <w:sz w:val="24"/>
                <w:szCs w:val="24"/>
              </w:rPr>
            </w:pPr>
            <w:r>
              <w:rPr>
                <w:rFonts w:ascii="Times New Roman" w:hAnsi="Times New Roman"/>
                <w:sz w:val="24"/>
                <w:szCs w:val="24"/>
              </w:rPr>
              <w:t>Другие вопросы в области социальной политики</w:t>
            </w:r>
          </w:p>
        </w:tc>
        <w:tc>
          <w:tcPr>
            <w:tcW w:w="850" w:type="dxa"/>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1006</w:t>
            </w:r>
          </w:p>
        </w:tc>
        <w:tc>
          <w:tcPr>
            <w:tcW w:w="1418" w:type="dxa"/>
            <w:shd w:val="clear" w:color="auto" w:fill="auto"/>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1106,82</w:t>
            </w:r>
          </w:p>
        </w:tc>
        <w:tc>
          <w:tcPr>
            <w:tcW w:w="1276" w:type="dxa"/>
            <w:shd w:val="clear" w:color="auto" w:fill="auto"/>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993,11</w:t>
            </w:r>
          </w:p>
        </w:tc>
        <w:tc>
          <w:tcPr>
            <w:tcW w:w="1417" w:type="dxa"/>
            <w:shd w:val="clear" w:color="auto" w:fill="auto"/>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-113,71</w:t>
            </w:r>
          </w:p>
        </w:tc>
        <w:tc>
          <w:tcPr>
            <w:tcW w:w="992" w:type="dxa"/>
            <w:shd w:val="clear" w:color="auto" w:fill="auto"/>
          </w:tcPr>
          <w:p w:rsidR="00D27E74"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89,73</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0,40</w:t>
            </w:r>
          </w:p>
        </w:tc>
        <w:tc>
          <w:tcPr>
            <w:tcW w:w="1276" w:type="dxa"/>
            <w:shd w:val="clear" w:color="auto" w:fill="auto"/>
          </w:tcPr>
          <w:p w:rsidR="00D27E74" w:rsidRPr="00CE40F8"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512,68</w:t>
            </w:r>
          </w:p>
        </w:tc>
        <w:tc>
          <w:tcPr>
            <w:tcW w:w="1418" w:type="dxa"/>
          </w:tcPr>
          <w:p w:rsidR="00D27E74" w:rsidRPr="007F7F31" w:rsidRDefault="00D27E74" w:rsidP="00D27E74">
            <w:pPr>
              <w:spacing w:before="120" w:after="0" w:line="240" w:lineRule="auto"/>
              <w:jc w:val="center"/>
              <w:rPr>
                <w:rFonts w:ascii="Times New Roman" w:hAnsi="Times New Roman"/>
                <w:sz w:val="24"/>
                <w:szCs w:val="24"/>
                <w:highlight w:val="yellow"/>
              </w:rPr>
            </w:pPr>
            <w:r w:rsidRPr="00576551">
              <w:rPr>
                <w:rFonts w:ascii="Times New Roman" w:hAnsi="Times New Roman"/>
                <w:sz w:val="24"/>
                <w:szCs w:val="24"/>
              </w:rPr>
              <w:t>+480,43</w:t>
            </w:r>
          </w:p>
        </w:tc>
        <w:tc>
          <w:tcPr>
            <w:tcW w:w="1134" w:type="dxa"/>
            <w:shd w:val="clear" w:color="auto" w:fill="auto"/>
          </w:tcPr>
          <w:p w:rsidR="00D27E74" w:rsidRPr="00CF233D" w:rsidRDefault="00D27E74" w:rsidP="00D27E74">
            <w:pPr>
              <w:spacing w:before="120" w:after="0" w:line="240" w:lineRule="auto"/>
              <w:jc w:val="center"/>
              <w:rPr>
                <w:rFonts w:ascii="Times New Roman" w:hAnsi="Times New Roman"/>
                <w:sz w:val="24"/>
                <w:szCs w:val="24"/>
              </w:rPr>
            </w:pPr>
            <w:r>
              <w:rPr>
                <w:rFonts w:ascii="Times New Roman" w:hAnsi="Times New Roman"/>
                <w:sz w:val="24"/>
                <w:szCs w:val="24"/>
              </w:rPr>
              <w:t>+93,71</w:t>
            </w:r>
          </w:p>
        </w:tc>
      </w:tr>
      <w:tr w:rsidR="00D27E74" w:rsidRPr="00772866" w:rsidTr="00D27E74">
        <w:trPr>
          <w:trHeight w:val="79"/>
        </w:trPr>
        <w:tc>
          <w:tcPr>
            <w:tcW w:w="4361" w:type="dxa"/>
            <w:shd w:val="clear" w:color="auto" w:fill="auto"/>
          </w:tcPr>
          <w:p w:rsidR="00D27E74" w:rsidRPr="00CF233D" w:rsidRDefault="00D27E74" w:rsidP="00D27E74">
            <w:pPr>
              <w:spacing w:after="0" w:line="240" w:lineRule="auto"/>
              <w:jc w:val="both"/>
              <w:rPr>
                <w:rFonts w:ascii="Times New Roman" w:hAnsi="Times New Roman"/>
                <w:b/>
                <w:sz w:val="24"/>
                <w:szCs w:val="24"/>
              </w:rPr>
            </w:pPr>
            <w:r w:rsidRPr="00CF233D">
              <w:rPr>
                <w:rFonts w:ascii="Times New Roman" w:hAnsi="Times New Roman"/>
                <w:b/>
                <w:sz w:val="24"/>
                <w:szCs w:val="24"/>
              </w:rPr>
              <w:t>Физическая культура и спорт</w:t>
            </w:r>
          </w:p>
        </w:tc>
        <w:tc>
          <w:tcPr>
            <w:tcW w:w="850" w:type="dxa"/>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1100</w:t>
            </w:r>
          </w:p>
        </w:tc>
        <w:tc>
          <w:tcPr>
            <w:tcW w:w="1418"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328,64</w:t>
            </w:r>
          </w:p>
        </w:tc>
        <w:tc>
          <w:tcPr>
            <w:tcW w:w="1276" w:type="dxa"/>
            <w:shd w:val="clear" w:color="auto" w:fill="auto"/>
          </w:tcPr>
          <w:p w:rsidR="00D27E74" w:rsidRPr="00CF233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300,79</w:t>
            </w:r>
          </w:p>
        </w:tc>
        <w:tc>
          <w:tcPr>
            <w:tcW w:w="1417"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-27,85</w:t>
            </w:r>
          </w:p>
        </w:tc>
        <w:tc>
          <w:tcPr>
            <w:tcW w:w="992" w:type="dxa"/>
            <w:shd w:val="clear" w:color="auto" w:fill="auto"/>
          </w:tcPr>
          <w:p w:rsidR="00D27E74" w:rsidRPr="00FB178D"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91,53</w:t>
            </w:r>
          </w:p>
        </w:tc>
        <w:tc>
          <w:tcPr>
            <w:tcW w:w="1134" w:type="dxa"/>
            <w:shd w:val="clear" w:color="auto" w:fill="auto"/>
          </w:tcPr>
          <w:p w:rsidR="00D27E74" w:rsidRPr="00C941E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0,12</w:t>
            </w:r>
          </w:p>
        </w:tc>
        <w:tc>
          <w:tcPr>
            <w:tcW w:w="1276" w:type="dxa"/>
            <w:shd w:val="clear" w:color="auto" w:fill="auto"/>
          </w:tcPr>
          <w:p w:rsidR="00D27E74" w:rsidRPr="00CE40F8"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410,26</w:t>
            </w:r>
          </w:p>
        </w:tc>
        <w:tc>
          <w:tcPr>
            <w:tcW w:w="1418" w:type="dxa"/>
          </w:tcPr>
          <w:p w:rsidR="00D27E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-109,47</w:t>
            </w:r>
          </w:p>
        </w:tc>
        <w:tc>
          <w:tcPr>
            <w:tcW w:w="1134" w:type="dxa"/>
            <w:shd w:val="clear" w:color="auto" w:fill="auto"/>
          </w:tcPr>
          <w:p w:rsidR="00D27E74" w:rsidRPr="005A2C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-26,68</w:t>
            </w:r>
          </w:p>
        </w:tc>
      </w:tr>
      <w:tr w:rsidR="00D27E74" w:rsidRPr="00772866" w:rsidTr="00D27E74">
        <w:trPr>
          <w:trHeight w:val="279"/>
        </w:trPr>
        <w:tc>
          <w:tcPr>
            <w:tcW w:w="4361" w:type="dxa"/>
            <w:shd w:val="clear" w:color="auto" w:fill="auto"/>
          </w:tcPr>
          <w:p w:rsidR="00D27E74" w:rsidRPr="00522193" w:rsidRDefault="00D27E74" w:rsidP="00D27E74">
            <w:pPr>
              <w:spacing w:after="0" w:line="240" w:lineRule="auto"/>
              <w:jc w:val="both"/>
              <w:rPr>
                <w:rFonts w:ascii="Times New Roman" w:hAnsi="Times New Roman"/>
                <w:sz w:val="24"/>
                <w:szCs w:val="24"/>
              </w:rPr>
            </w:pPr>
            <w:r>
              <w:rPr>
                <w:rFonts w:ascii="Times New Roman" w:hAnsi="Times New Roman"/>
                <w:sz w:val="24"/>
                <w:szCs w:val="24"/>
              </w:rPr>
              <w:t>Массовый</w:t>
            </w:r>
            <w:r w:rsidRPr="00522193">
              <w:rPr>
                <w:rFonts w:ascii="Times New Roman" w:hAnsi="Times New Roman"/>
                <w:sz w:val="24"/>
                <w:szCs w:val="24"/>
              </w:rPr>
              <w:t xml:space="preserve"> спорт</w:t>
            </w:r>
          </w:p>
        </w:tc>
        <w:tc>
          <w:tcPr>
            <w:tcW w:w="850" w:type="dxa"/>
          </w:tcPr>
          <w:p w:rsidR="00D27E74" w:rsidRPr="0052219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1102</w:t>
            </w:r>
          </w:p>
        </w:tc>
        <w:tc>
          <w:tcPr>
            <w:tcW w:w="1418" w:type="dxa"/>
            <w:shd w:val="clear" w:color="auto" w:fill="auto"/>
          </w:tcPr>
          <w:p w:rsidR="00D27E74" w:rsidRPr="0052219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328,64</w:t>
            </w:r>
          </w:p>
        </w:tc>
        <w:tc>
          <w:tcPr>
            <w:tcW w:w="1276" w:type="dxa"/>
            <w:shd w:val="clear" w:color="auto" w:fill="auto"/>
          </w:tcPr>
          <w:p w:rsidR="00D27E74" w:rsidRPr="0052219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300,79</w:t>
            </w:r>
          </w:p>
        </w:tc>
        <w:tc>
          <w:tcPr>
            <w:tcW w:w="1417" w:type="dxa"/>
            <w:shd w:val="clear" w:color="auto" w:fill="auto"/>
          </w:tcPr>
          <w:p w:rsidR="00D27E74" w:rsidRPr="0052219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-27,85</w:t>
            </w:r>
          </w:p>
        </w:tc>
        <w:tc>
          <w:tcPr>
            <w:tcW w:w="992" w:type="dxa"/>
            <w:shd w:val="clear" w:color="auto" w:fill="auto"/>
          </w:tcPr>
          <w:p w:rsidR="00D27E74" w:rsidRPr="0052219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91,53</w:t>
            </w:r>
          </w:p>
        </w:tc>
        <w:tc>
          <w:tcPr>
            <w:tcW w:w="1134" w:type="dxa"/>
            <w:shd w:val="clear" w:color="auto" w:fill="auto"/>
          </w:tcPr>
          <w:p w:rsidR="00D27E74" w:rsidRPr="00522193" w:rsidRDefault="00D27E74" w:rsidP="00D27E74">
            <w:pPr>
              <w:spacing w:after="0" w:line="240" w:lineRule="auto"/>
              <w:jc w:val="center"/>
              <w:rPr>
                <w:rFonts w:ascii="Times New Roman" w:hAnsi="Times New Roman"/>
                <w:sz w:val="24"/>
                <w:szCs w:val="24"/>
              </w:rPr>
            </w:pPr>
            <w:r>
              <w:rPr>
                <w:rFonts w:ascii="Times New Roman" w:hAnsi="Times New Roman"/>
                <w:sz w:val="24"/>
                <w:szCs w:val="24"/>
              </w:rPr>
              <w:t>0,12</w:t>
            </w:r>
          </w:p>
        </w:tc>
        <w:tc>
          <w:tcPr>
            <w:tcW w:w="1276" w:type="dxa"/>
            <w:shd w:val="clear" w:color="auto" w:fill="auto"/>
          </w:tcPr>
          <w:p w:rsidR="00D27E74" w:rsidRPr="00CE40F8" w:rsidRDefault="00D27E74" w:rsidP="00D27E74">
            <w:pPr>
              <w:spacing w:after="0" w:line="240" w:lineRule="auto"/>
              <w:jc w:val="center"/>
              <w:rPr>
                <w:rFonts w:ascii="Times New Roman" w:hAnsi="Times New Roman"/>
                <w:sz w:val="24"/>
                <w:szCs w:val="24"/>
              </w:rPr>
            </w:pPr>
            <w:r w:rsidRPr="00CE40F8">
              <w:rPr>
                <w:rFonts w:ascii="Times New Roman" w:hAnsi="Times New Roman"/>
                <w:sz w:val="24"/>
                <w:szCs w:val="24"/>
              </w:rPr>
              <w:t>410,</w:t>
            </w:r>
            <w:r>
              <w:rPr>
                <w:rFonts w:ascii="Times New Roman" w:hAnsi="Times New Roman"/>
                <w:sz w:val="24"/>
                <w:szCs w:val="24"/>
              </w:rPr>
              <w:t>26</w:t>
            </w:r>
          </w:p>
        </w:tc>
        <w:tc>
          <w:tcPr>
            <w:tcW w:w="1418" w:type="dxa"/>
          </w:tcPr>
          <w:p w:rsidR="00D27E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-109,47</w:t>
            </w:r>
          </w:p>
        </w:tc>
        <w:tc>
          <w:tcPr>
            <w:tcW w:w="1134" w:type="dxa"/>
            <w:shd w:val="clear" w:color="auto" w:fill="auto"/>
          </w:tcPr>
          <w:p w:rsidR="00D27E74" w:rsidRPr="005A2C74" w:rsidRDefault="00D27E74" w:rsidP="00D27E74">
            <w:pPr>
              <w:spacing w:after="0" w:line="240" w:lineRule="auto"/>
              <w:jc w:val="center"/>
              <w:rPr>
                <w:rFonts w:ascii="Times New Roman" w:hAnsi="Times New Roman"/>
                <w:b/>
                <w:sz w:val="24"/>
                <w:szCs w:val="24"/>
              </w:rPr>
            </w:pPr>
            <w:r>
              <w:rPr>
                <w:rFonts w:ascii="Times New Roman" w:hAnsi="Times New Roman"/>
                <w:b/>
                <w:sz w:val="24"/>
                <w:szCs w:val="24"/>
              </w:rPr>
              <w:t>-26,68</w:t>
            </w:r>
          </w:p>
        </w:tc>
      </w:tr>
    </w:tbl>
    <w:p w:rsidR="00D27E74" w:rsidRPr="0047191D" w:rsidRDefault="00D27E74" w:rsidP="008710BB">
      <w:pPr>
        <w:spacing w:after="0"/>
        <w:rPr>
          <w:rFonts w:ascii="Times New Roman" w:hAnsi="Times New Roman"/>
          <w:sz w:val="28"/>
          <w:szCs w:val="28"/>
        </w:rPr>
      </w:pPr>
      <w:bookmarkStart w:id="0" w:name="_GoBack"/>
      <w:bookmarkEnd w:id="0"/>
    </w:p>
    <w:p w:rsidR="00477B59" w:rsidRDefault="00477B59" w:rsidP="006836EC">
      <w:pPr>
        <w:spacing w:after="0" w:line="240" w:lineRule="auto"/>
        <w:jc w:val="center"/>
        <w:rPr>
          <w:sz w:val="28"/>
          <w:szCs w:val="28"/>
        </w:rPr>
      </w:pPr>
    </w:p>
    <w:p w:rsidR="00477B59" w:rsidRPr="00477B59" w:rsidRDefault="00477B59" w:rsidP="00477B59">
      <w:pPr>
        <w:rPr>
          <w:sz w:val="28"/>
          <w:szCs w:val="28"/>
        </w:rPr>
      </w:pPr>
    </w:p>
    <w:p w:rsidR="00477B59" w:rsidRPr="00477B59" w:rsidRDefault="00477B59" w:rsidP="00477B59">
      <w:pPr>
        <w:rPr>
          <w:sz w:val="28"/>
          <w:szCs w:val="28"/>
        </w:rPr>
      </w:pPr>
    </w:p>
    <w:p w:rsidR="00477B59" w:rsidRPr="00477B59" w:rsidRDefault="00477B59" w:rsidP="00477B59">
      <w:pPr>
        <w:rPr>
          <w:sz w:val="28"/>
          <w:szCs w:val="28"/>
        </w:rPr>
      </w:pPr>
    </w:p>
    <w:p w:rsidR="00477B59" w:rsidRDefault="00477B59" w:rsidP="00477B59">
      <w:pPr>
        <w:rPr>
          <w:sz w:val="28"/>
          <w:szCs w:val="28"/>
        </w:rPr>
      </w:pPr>
    </w:p>
    <w:p w:rsidR="00D27E74" w:rsidRPr="00477B59" w:rsidRDefault="00477B59" w:rsidP="00477B59">
      <w:pPr>
        <w:tabs>
          <w:tab w:val="left" w:pos="6765"/>
        </w:tabs>
        <w:rPr>
          <w:sz w:val="28"/>
          <w:szCs w:val="28"/>
        </w:rPr>
      </w:pPr>
      <w:r>
        <w:rPr>
          <w:sz w:val="28"/>
          <w:szCs w:val="28"/>
        </w:rPr>
        <w:tab/>
      </w:r>
    </w:p>
    <w:sectPr w:rsidR="00D27E74" w:rsidRPr="00477B59" w:rsidSect="00D27E74">
      <w:pgSz w:w="16838" w:h="11906" w:orient="landscape"/>
      <w:pgMar w:top="851" w:right="964" w:bottom="1701"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30" w:rsidRDefault="00173A30" w:rsidP="00D267D4">
      <w:pPr>
        <w:spacing w:after="0" w:line="240" w:lineRule="auto"/>
      </w:pPr>
      <w:r>
        <w:separator/>
      </w:r>
    </w:p>
  </w:endnote>
  <w:endnote w:type="continuationSeparator" w:id="1">
    <w:p w:rsidR="00173A30" w:rsidRDefault="00173A30" w:rsidP="00D26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30" w:rsidRDefault="00173A30" w:rsidP="00D267D4">
      <w:pPr>
        <w:spacing w:after="0" w:line="240" w:lineRule="auto"/>
      </w:pPr>
      <w:r>
        <w:separator/>
      </w:r>
    </w:p>
  </w:footnote>
  <w:footnote w:type="continuationSeparator" w:id="1">
    <w:p w:rsidR="00173A30" w:rsidRDefault="00173A30" w:rsidP="00D26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393457"/>
      <w:docPartObj>
        <w:docPartGallery w:val="Page Numbers (Top of Page)"/>
        <w:docPartUnique/>
      </w:docPartObj>
    </w:sdtPr>
    <w:sdtContent>
      <w:p w:rsidR="0023058F" w:rsidRDefault="007E2B80">
        <w:pPr>
          <w:pStyle w:val="a6"/>
          <w:jc w:val="center"/>
        </w:pPr>
        <w:r>
          <w:fldChar w:fldCharType="begin"/>
        </w:r>
        <w:r w:rsidR="0023058F">
          <w:instrText>PAGE   \* MERGEFORMAT</w:instrText>
        </w:r>
        <w:r>
          <w:fldChar w:fldCharType="separate"/>
        </w:r>
        <w:r w:rsidR="00E0589F">
          <w:rPr>
            <w:noProof/>
          </w:rPr>
          <w:t>4</w:t>
        </w:r>
        <w:r>
          <w:fldChar w:fldCharType="end"/>
        </w:r>
      </w:p>
    </w:sdtContent>
  </w:sdt>
  <w:p w:rsidR="0023058F" w:rsidRDefault="002305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323"/>
    <w:multiLevelType w:val="hybridMultilevel"/>
    <w:tmpl w:val="B0FEB2DC"/>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
    <w:nsid w:val="12F91E0D"/>
    <w:multiLevelType w:val="hybridMultilevel"/>
    <w:tmpl w:val="D206D28A"/>
    <w:lvl w:ilvl="0" w:tplc="9FF27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A3A1FB6"/>
    <w:multiLevelType w:val="hybridMultilevel"/>
    <w:tmpl w:val="9C807EE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3F816A9E"/>
    <w:multiLevelType w:val="hybridMultilevel"/>
    <w:tmpl w:val="7556F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D35A5"/>
    <w:multiLevelType w:val="hybridMultilevel"/>
    <w:tmpl w:val="692C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080078"/>
    <w:multiLevelType w:val="hybridMultilevel"/>
    <w:tmpl w:val="FE301698"/>
    <w:lvl w:ilvl="0" w:tplc="E32A8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573DD9"/>
    <w:rsid w:val="000010AD"/>
    <w:rsid w:val="00012F8D"/>
    <w:rsid w:val="00014DD7"/>
    <w:rsid w:val="000167C3"/>
    <w:rsid w:val="0001788F"/>
    <w:rsid w:val="000204B4"/>
    <w:rsid w:val="00020885"/>
    <w:rsid w:val="00021D19"/>
    <w:rsid w:val="00022319"/>
    <w:rsid w:val="0002361E"/>
    <w:rsid w:val="00027803"/>
    <w:rsid w:val="00027AEE"/>
    <w:rsid w:val="00031571"/>
    <w:rsid w:val="000327DE"/>
    <w:rsid w:val="00033BBD"/>
    <w:rsid w:val="000362A4"/>
    <w:rsid w:val="0004294F"/>
    <w:rsid w:val="000437D5"/>
    <w:rsid w:val="00044BF0"/>
    <w:rsid w:val="0004528C"/>
    <w:rsid w:val="00047150"/>
    <w:rsid w:val="00062897"/>
    <w:rsid w:val="00062950"/>
    <w:rsid w:val="00062C53"/>
    <w:rsid w:val="000630EC"/>
    <w:rsid w:val="0007604F"/>
    <w:rsid w:val="0008124B"/>
    <w:rsid w:val="000818E0"/>
    <w:rsid w:val="00083BD7"/>
    <w:rsid w:val="00091949"/>
    <w:rsid w:val="00095C74"/>
    <w:rsid w:val="000A266B"/>
    <w:rsid w:val="000A431C"/>
    <w:rsid w:val="000A49F0"/>
    <w:rsid w:val="000A4E21"/>
    <w:rsid w:val="000A74D8"/>
    <w:rsid w:val="000B72B6"/>
    <w:rsid w:val="000C35C8"/>
    <w:rsid w:val="000C4A59"/>
    <w:rsid w:val="000D0DFB"/>
    <w:rsid w:val="000D1201"/>
    <w:rsid w:val="000D1E5F"/>
    <w:rsid w:val="000D5A89"/>
    <w:rsid w:val="000D6C7A"/>
    <w:rsid w:val="000D72EA"/>
    <w:rsid w:val="000D77AF"/>
    <w:rsid w:val="000E06A8"/>
    <w:rsid w:val="000E301E"/>
    <w:rsid w:val="000E37F6"/>
    <w:rsid w:val="000F0013"/>
    <w:rsid w:val="000F72A2"/>
    <w:rsid w:val="001003E1"/>
    <w:rsid w:val="001010E6"/>
    <w:rsid w:val="00101E75"/>
    <w:rsid w:val="00102D9C"/>
    <w:rsid w:val="00104A04"/>
    <w:rsid w:val="00105AD2"/>
    <w:rsid w:val="0010703B"/>
    <w:rsid w:val="00111354"/>
    <w:rsid w:val="001115C8"/>
    <w:rsid w:val="0011239B"/>
    <w:rsid w:val="00122EA2"/>
    <w:rsid w:val="0012414B"/>
    <w:rsid w:val="00124D73"/>
    <w:rsid w:val="0012517E"/>
    <w:rsid w:val="0012640C"/>
    <w:rsid w:val="00126FAF"/>
    <w:rsid w:val="00131873"/>
    <w:rsid w:val="001319EF"/>
    <w:rsid w:val="0013574C"/>
    <w:rsid w:val="001358BB"/>
    <w:rsid w:val="00146F17"/>
    <w:rsid w:val="00151655"/>
    <w:rsid w:val="001518AA"/>
    <w:rsid w:val="00152A1E"/>
    <w:rsid w:val="00153379"/>
    <w:rsid w:val="00157E15"/>
    <w:rsid w:val="00162692"/>
    <w:rsid w:val="0016521A"/>
    <w:rsid w:val="00172877"/>
    <w:rsid w:val="00173A30"/>
    <w:rsid w:val="00176103"/>
    <w:rsid w:val="00177D46"/>
    <w:rsid w:val="00190BC7"/>
    <w:rsid w:val="0019438A"/>
    <w:rsid w:val="0019575A"/>
    <w:rsid w:val="001A00E0"/>
    <w:rsid w:val="001A13E0"/>
    <w:rsid w:val="001A5CF5"/>
    <w:rsid w:val="001A6594"/>
    <w:rsid w:val="001B1257"/>
    <w:rsid w:val="001B12F0"/>
    <w:rsid w:val="001B12F4"/>
    <w:rsid w:val="001B2237"/>
    <w:rsid w:val="001B2AD7"/>
    <w:rsid w:val="001B357F"/>
    <w:rsid w:val="001B5E47"/>
    <w:rsid w:val="001B61BE"/>
    <w:rsid w:val="001B74FC"/>
    <w:rsid w:val="001C1AB8"/>
    <w:rsid w:val="001C290F"/>
    <w:rsid w:val="001C34C0"/>
    <w:rsid w:val="001C3D91"/>
    <w:rsid w:val="001C49A7"/>
    <w:rsid w:val="001C4CE6"/>
    <w:rsid w:val="001C56C3"/>
    <w:rsid w:val="001C6F6F"/>
    <w:rsid w:val="001D2766"/>
    <w:rsid w:val="001D2848"/>
    <w:rsid w:val="001D5602"/>
    <w:rsid w:val="001F0682"/>
    <w:rsid w:val="001F1AB0"/>
    <w:rsid w:val="001F1C3A"/>
    <w:rsid w:val="001F7440"/>
    <w:rsid w:val="00200D3A"/>
    <w:rsid w:val="002016D7"/>
    <w:rsid w:val="002034D5"/>
    <w:rsid w:val="00203CC4"/>
    <w:rsid w:val="002047E9"/>
    <w:rsid w:val="00207BC5"/>
    <w:rsid w:val="00214063"/>
    <w:rsid w:val="002153F3"/>
    <w:rsid w:val="00216499"/>
    <w:rsid w:val="002179EC"/>
    <w:rsid w:val="0023058F"/>
    <w:rsid w:val="002307EE"/>
    <w:rsid w:val="00234436"/>
    <w:rsid w:val="0023520A"/>
    <w:rsid w:val="00240C47"/>
    <w:rsid w:val="00240D4C"/>
    <w:rsid w:val="0024175B"/>
    <w:rsid w:val="00241C18"/>
    <w:rsid w:val="00244781"/>
    <w:rsid w:val="0024615D"/>
    <w:rsid w:val="002465C2"/>
    <w:rsid w:val="002502D3"/>
    <w:rsid w:val="00250E7B"/>
    <w:rsid w:val="00252F98"/>
    <w:rsid w:val="00254737"/>
    <w:rsid w:val="002567EC"/>
    <w:rsid w:val="00263DA7"/>
    <w:rsid w:val="00265738"/>
    <w:rsid w:val="002739AA"/>
    <w:rsid w:val="00274464"/>
    <w:rsid w:val="00276695"/>
    <w:rsid w:val="002768DA"/>
    <w:rsid w:val="002804BD"/>
    <w:rsid w:val="00281FA0"/>
    <w:rsid w:val="0028597F"/>
    <w:rsid w:val="002864AB"/>
    <w:rsid w:val="00290472"/>
    <w:rsid w:val="00290845"/>
    <w:rsid w:val="00291279"/>
    <w:rsid w:val="00295564"/>
    <w:rsid w:val="002B21F8"/>
    <w:rsid w:val="002B2DE5"/>
    <w:rsid w:val="002C2194"/>
    <w:rsid w:val="002C2E4D"/>
    <w:rsid w:val="002C4240"/>
    <w:rsid w:val="002D46F5"/>
    <w:rsid w:val="002D585E"/>
    <w:rsid w:val="002D6D46"/>
    <w:rsid w:val="002D74D0"/>
    <w:rsid w:val="002E0C29"/>
    <w:rsid w:val="002E25D6"/>
    <w:rsid w:val="002E264C"/>
    <w:rsid w:val="002E7AAF"/>
    <w:rsid w:val="002F2A15"/>
    <w:rsid w:val="002F521F"/>
    <w:rsid w:val="002F7848"/>
    <w:rsid w:val="00301CFD"/>
    <w:rsid w:val="00301F7A"/>
    <w:rsid w:val="00303248"/>
    <w:rsid w:val="00303649"/>
    <w:rsid w:val="00305860"/>
    <w:rsid w:val="003219D4"/>
    <w:rsid w:val="00324F19"/>
    <w:rsid w:val="00325408"/>
    <w:rsid w:val="0033117B"/>
    <w:rsid w:val="003402AA"/>
    <w:rsid w:val="00343B1C"/>
    <w:rsid w:val="003467F5"/>
    <w:rsid w:val="003470A0"/>
    <w:rsid w:val="00351041"/>
    <w:rsid w:val="0035749B"/>
    <w:rsid w:val="00360162"/>
    <w:rsid w:val="00362639"/>
    <w:rsid w:val="00364369"/>
    <w:rsid w:val="003675E6"/>
    <w:rsid w:val="0037157B"/>
    <w:rsid w:val="003813D5"/>
    <w:rsid w:val="003818A0"/>
    <w:rsid w:val="003821CC"/>
    <w:rsid w:val="0038397A"/>
    <w:rsid w:val="0038474D"/>
    <w:rsid w:val="00391BA3"/>
    <w:rsid w:val="003959FB"/>
    <w:rsid w:val="0039651F"/>
    <w:rsid w:val="003A2453"/>
    <w:rsid w:val="003A2A92"/>
    <w:rsid w:val="003A3C8B"/>
    <w:rsid w:val="003A5EC4"/>
    <w:rsid w:val="003A5F14"/>
    <w:rsid w:val="003A7AEB"/>
    <w:rsid w:val="003B0299"/>
    <w:rsid w:val="003B53EB"/>
    <w:rsid w:val="003C2BF9"/>
    <w:rsid w:val="003C6846"/>
    <w:rsid w:val="003D504F"/>
    <w:rsid w:val="003E39DD"/>
    <w:rsid w:val="003E4712"/>
    <w:rsid w:val="003E485E"/>
    <w:rsid w:val="003E7040"/>
    <w:rsid w:val="003E79B8"/>
    <w:rsid w:val="00402BEF"/>
    <w:rsid w:val="0040404E"/>
    <w:rsid w:val="004057B1"/>
    <w:rsid w:val="004102AA"/>
    <w:rsid w:val="004122F1"/>
    <w:rsid w:val="00413865"/>
    <w:rsid w:val="00415857"/>
    <w:rsid w:val="00416550"/>
    <w:rsid w:val="0042025B"/>
    <w:rsid w:val="004211BF"/>
    <w:rsid w:val="00423F8D"/>
    <w:rsid w:val="004252D2"/>
    <w:rsid w:val="00427123"/>
    <w:rsid w:val="00427C43"/>
    <w:rsid w:val="00427D29"/>
    <w:rsid w:val="00430527"/>
    <w:rsid w:val="00431565"/>
    <w:rsid w:val="00436057"/>
    <w:rsid w:val="00437F74"/>
    <w:rsid w:val="004427AA"/>
    <w:rsid w:val="004442FB"/>
    <w:rsid w:val="00445830"/>
    <w:rsid w:val="004500FF"/>
    <w:rsid w:val="00450D20"/>
    <w:rsid w:val="00453621"/>
    <w:rsid w:val="00453919"/>
    <w:rsid w:val="00455D9E"/>
    <w:rsid w:val="00465E36"/>
    <w:rsid w:val="0047108C"/>
    <w:rsid w:val="00471E14"/>
    <w:rsid w:val="00477B59"/>
    <w:rsid w:val="00483641"/>
    <w:rsid w:val="0049106F"/>
    <w:rsid w:val="0049436A"/>
    <w:rsid w:val="004971A4"/>
    <w:rsid w:val="004A31A1"/>
    <w:rsid w:val="004A6EFC"/>
    <w:rsid w:val="004B017C"/>
    <w:rsid w:val="004B0D3C"/>
    <w:rsid w:val="004B1106"/>
    <w:rsid w:val="004B27C3"/>
    <w:rsid w:val="004C1923"/>
    <w:rsid w:val="004C1EFC"/>
    <w:rsid w:val="004C721F"/>
    <w:rsid w:val="004D7F98"/>
    <w:rsid w:val="004E2642"/>
    <w:rsid w:val="004E6B36"/>
    <w:rsid w:val="004F1989"/>
    <w:rsid w:val="004F1E19"/>
    <w:rsid w:val="004F3B19"/>
    <w:rsid w:val="004F586F"/>
    <w:rsid w:val="004F66C0"/>
    <w:rsid w:val="0050339C"/>
    <w:rsid w:val="00504358"/>
    <w:rsid w:val="005047BF"/>
    <w:rsid w:val="00504C9B"/>
    <w:rsid w:val="00505A0B"/>
    <w:rsid w:val="00505EA3"/>
    <w:rsid w:val="00514350"/>
    <w:rsid w:val="0051504C"/>
    <w:rsid w:val="0051513F"/>
    <w:rsid w:val="0052039D"/>
    <w:rsid w:val="00523B63"/>
    <w:rsid w:val="00525B58"/>
    <w:rsid w:val="00525FA9"/>
    <w:rsid w:val="00536B8F"/>
    <w:rsid w:val="0054038F"/>
    <w:rsid w:val="00542708"/>
    <w:rsid w:val="00543517"/>
    <w:rsid w:val="0054621B"/>
    <w:rsid w:val="00552AF6"/>
    <w:rsid w:val="005564CA"/>
    <w:rsid w:val="0055778A"/>
    <w:rsid w:val="00560471"/>
    <w:rsid w:val="00562BC6"/>
    <w:rsid w:val="00562F8A"/>
    <w:rsid w:val="00563820"/>
    <w:rsid w:val="00565475"/>
    <w:rsid w:val="0057295F"/>
    <w:rsid w:val="00573DD9"/>
    <w:rsid w:val="005756FD"/>
    <w:rsid w:val="0057580B"/>
    <w:rsid w:val="00575EA1"/>
    <w:rsid w:val="005769DD"/>
    <w:rsid w:val="00585F8F"/>
    <w:rsid w:val="00592CF4"/>
    <w:rsid w:val="00594553"/>
    <w:rsid w:val="005A031D"/>
    <w:rsid w:val="005A12B7"/>
    <w:rsid w:val="005A1CA3"/>
    <w:rsid w:val="005A1E31"/>
    <w:rsid w:val="005A2462"/>
    <w:rsid w:val="005A2490"/>
    <w:rsid w:val="005B16FD"/>
    <w:rsid w:val="005B1EEF"/>
    <w:rsid w:val="005B4A93"/>
    <w:rsid w:val="005C08F4"/>
    <w:rsid w:val="005C2CC3"/>
    <w:rsid w:val="005C5AF5"/>
    <w:rsid w:val="005D0E0A"/>
    <w:rsid w:val="005D1787"/>
    <w:rsid w:val="005D29E5"/>
    <w:rsid w:val="005D43BF"/>
    <w:rsid w:val="005D5FFD"/>
    <w:rsid w:val="005E097E"/>
    <w:rsid w:val="005E3544"/>
    <w:rsid w:val="005E3C1B"/>
    <w:rsid w:val="005E4088"/>
    <w:rsid w:val="005E7678"/>
    <w:rsid w:val="005F4D56"/>
    <w:rsid w:val="005F72AC"/>
    <w:rsid w:val="00604DAE"/>
    <w:rsid w:val="00604E13"/>
    <w:rsid w:val="00604EE4"/>
    <w:rsid w:val="0061120E"/>
    <w:rsid w:val="00614AD7"/>
    <w:rsid w:val="00615594"/>
    <w:rsid w:val="006161F7"/>
    <w:rsid w:val="006163E9"/>
    <w:rsid w:val="0061666C"/>
    <w:rsid w:val="00622806"/>
    <w:rsid w:val="00622828"/>
    <w:rsid w:val="006301EF"/>
    <w:rsid w:val="0063213C"/>
    <w:rsid w:val="006350C8"/>
    <w:rsid w:val="0063521A"/>
    <w:rsid w:val="0063694B"/>
    <w:rsid w:val="00637ACD"/>
    <w:rsid w:val="00640C52"/>
    <w:rsid w:val="00644E70"/>
    <w:rsid w:val="00652821"/>
    <w:rsid w:val="006534EC"/>
    <w:rsid w:val="006551E4"/>
    <w:rsid w:val="00656DD7"/>
    <w:rsid w:val="00656F2A"/>
    <w:rsid w:val="00661CEC"/>
    <w:rsid w:val="0066501C"/>
    <w:rsid w:val="006658B7"/>
    <w:rsid w:val="0067011F"/>
    <w:rsid w:val="00672611"/>
    <w:rsid w:val="0067285F"/>
    <w:rsid w:val="00672A97"/>
    <w:rsid w:val="00673018"/>
    <w:rsid w:val="0067371D"/>
    <w:rsid w:val="00676604"/>
    <w:rsid w:val="006772E6"/>
    <w:rsid w:val="006823B5"/>
    <w:rsid w:val="006836EC"/>
    <w:rsid w:val="00692258"/>
    <w:rsid w:val="00692CBA"/>
    <w:rsid w:val="0069468F"/>
    <w:rsid w:val="006A4470"/>
    <w:rsid w:val="006B6A80"/>
    <w:rsid w:val="006B7CAF"/>
    <w:rsid w:val="006C0F91"/>
    <w:rsid w:val="006C1759"/>
    <w:rsid w:val="006C47B6"/>
    <w:rsid w:val="006C5798"/>
    <w:rsid w:val="006C5AD4"/>
    <w:rsid w:val="006E12BE"/>
    <w:rsid w:val="006F358B"/>
    <w:rsid w:val="006F54C4"/>
    <w:rsid w:val="00701EE8"/>
    <w:rsid w:val="00705ED9"/>
    <w:rsid w:val="00706EBA"/>
    <w:rsid w:val="00710365"/>
    <w:rsid w:val="007108F2"/>
    <w:rsid w:val="00710BCC"/>
    <w:rsid w:val="00710D1D"/>
    <w:rsid w:val="007119B7"/>
    <w:rsid w:val="00712DCF"/>
    <w:rsid w:val="00712E5F"/>
    <w:rsid w:val="0071349B"/>
    <w:rsid w:val="0071661C"/>
    <w:rsid w:val="007167EE"/>
    <w:rsid w:val="00716F7F"/>
    <w:rsid w:val="007172FF"/>
    <w:rsid w:val="00726B4C"/>
    <w:rsid w:val="00726C85"/>
    <w:rsid w:val="007271A0"/>
    <w:rsid w:val="00730D05"/>
    <w:rsid w:val="00741851"/>
    <w:rsid w:val="00742E09"/>
    <w:rsid w:val="00746083"/>
    <w:rsid w:val="00750A97"/>
    <w:rsid w:val="0075225B"/>
    <w:rsid w:val="00755EC2"/>
    <w:rsid w:val="007561BC"/>
    <w:rsid w:val="007614C4"/>
    <w:rsid w:val="00765720"/>
    <w:rsid w:val="00766BC7"/>
    <w:rsid w:val="00775727"/>
    <w:rsid w:val="00784916"/>
    <w:rsid w:val="00785302"/>
    <w:rsid w:val="00787D6C"/>
    <w:rsid w:val="00790603"/>
    <w:rsid w:val="00792C17"/>
    <w:rsid w:val="007933B3"/>
    <w:rsid w:val="0079689B"/>
    <w:rsid w:val="007B1741"/>
    <w:rsid w:val="007B2130"/>
    <w:rsid w:val="007B35BD"/>
    <w:rsid w:val="007B3B79"/>
    <w:rsid w:val="007B54FA"/>
    <w:rsid w:val="007C296A"/>
    <w:rsid w:val="007C35F4"/>
    <w:rsid w:val="007D0961"/>
    <w:rsid w:val="007D29FE"/>
    <w:rsid w:val="007D3348"/>
    <w:rsid w:val="007D5B25"/>
    <w:rsid w:val="007E0384"/>
    <w:rsid w:val="007E1FC6"/>
    <w:rsid w:val="007E2B80"/>
    <w:rsid w:val="007E3256"/>
    <w:rsid w:val="007E4272"/>
    <w:rsid w:val="007F2AE8"/>
    <w:rsid w:val="007F4435"/>
    <w:rsid w:val="007F5486"/>
    <w:rsid w:val="007F556B"/>
    <w:rsid w:val="007F6E3D"/>
    <w:rsid w:val="00800A75"/>
    <w:rsid w:val="0080143A"/>
    <w:rsid w:val="0080232B"/>
    <w:rsid w:val="0080353D"/>
    <w:rsid w:val="00804238"/>
    <w:rsid w:val="00805F9B"/>
    <w:rsid w:val="00807B4A"/>
    <w:rsid w:val="0081173A"/>
    <w:rsid w:val="00811D0E"/>
    <w:rsid w:val="00814ED8"/>
    <w:rsid w:val="008158B6"/>
    <w:rsid w:val="0081718E"/>
    <w:rsid w:val="008225D7"/>
    <w:rsid w:val="008229F6"/>
    <w:rsid w:val="00822FFF"/>
    <w:rsid w:val="00830B48"/>
    <w:rsid w:val="00834F00"/>
    <w:rsid w:val="008378AA"/>
    <w:rsid w:val="00837D68"/>
    <w:rsid w:val="00843F6D"/>
    <w:rsid w:val="0084622C"/>
    <w:rsid w:val="008466F5"/>
    <w:rsid w:val="00852726"/>
    <w:rsid w:val="00852C5C"/>
    <w:rsid w:val="0085364F"/>
    <w:rsid w:val="0085390D"/>
    <w:rsid w:val="00853BE7"/>
    <w:rsid w:val="00855F48"/>
    <w:rsid w:val="0085777C"/>
    <w:rsid w:val="00863A34"/>
    <w:rsid w:val="00864ADD"/>
    <w:rsid w:val="00864F47"/>
    <w:rsid w:val="008710BB"/>
    <w:rsid w:val="00876CEA"/>
    <w:rsid w:val="00882FC1"/>
    <w:rsid w:val="00890A98"/>
    <w:rsid w:val="00892C0B"/>
    <w:rsid w:val="008950BE"/>
    <w:rsid w:val="008951FA"/>
    <w:rsid w:val="00895E96"/>
    <w:rsid w:val="008A2989"/>
    <w:rsid w:val="008A5BDD"/>
    <w:rsid w:val="008B3029"/>
    <w:rsid w:val="008B30D8"/>
    <w:rsid w:val="008B3C1A"/>
    <w:rsid w:val="008B576A"/>
    <w:rsid w:val="008C7EA1"/>
    <w:rsid w:val="008D383E"/>
    <w:rsid w:val="008D3977"/>
    <w:rsid w:val="008D3B0C"/>
    <w:rsid w:val="008D62F3"/>
    <w:rsid w:val="008D6778"/>
    <w:rsid w:val="008E07D4"/>
    <w:rsid w:val="008E3869"/>
    <w:rsid w:val="008E564D"/>
    <w:rsid w:val="008E61F1"/>
    <w:rsid w:val="008E72C2"/>
    <w:rsid w:val="008E7D24"/>
    <w:rsid w:val="008F315E"/>
    <w:rsid w:val="008F5251"/>
    <w:rsid w:val="008F776E"/>
    <w:rsid w:val="009003A8"/>
    <w:rsid w:val="00903146"/>
    <w:rsid w:val="0091033E"/>
    <w:rsid w:val="009110ED"/>
    <w:rsid w:val="009124F4"/>
    <w:rsid w:val="00914036"/>
    <w:rsid w:val="009169F6"/>
    <w:rsid w:val="0092046C"/>
    <w:rsid w:val="00922012"/>
    <w:rsid w:val="009269D2"/>
    <w:rsid w:val="00931312"/>
    <w:rsid w:val="00932158"/>
    <w:rsid w:val="00934F47"/>
    <w:rsid w:val="00940A02"/>
    <w:rsid w:val="00940E4D"/>
    <w:rsid w:val="00941DBB"/>
    <w:rsid w:val="00943203"/>
    <w:rsid w:val="0095478E"/>
    <w:rsid w:val="00966472"/>
    <w:rsid w:val="00970238"/>
    <w:rsid w:val="00970D03"/>
    <w:rsid w:val="009811DE"/>
    <w:rsid w:val="00981D40"/>
    <w:rsid w:val="0098521A"/>
    <w:rsid w:val="009858BF"/>
    <w:rsid w:val="0099107C"/>
    <w:rsid w:val="00993E90"/>
    <w:rsid w:val="00993F81"/>
    <w:rsid w:val="00995073"/>
    <w:rsid w:val="00997458"/>
    <w:rsid w:val="009A57BA"/>
    <w:rsid w:val="009A6983"/>
    <w:rsid w:val="009B1FF8"/>
    <w:rsid w:val="009B4565"/>
    <w:rsid w:val="009B59A5"/>
    <w:rsid w:val="009B6778"/>
    <w:rsid w:val="009C0090"/>
    <w:rsid w:val="009C3A56"/>
    <w:rsid w:val="009C3B4D"/>
    <w:rsid w:val="009C5ED4"/>
    <w:rsid w:val="009C6F01"/>
    <w:rsid w:val="009D2D55"/>
    <w:rsid w:val="009D4DF7"/>
    <w:rsid w:val="009D6F2A"/>
    <w:rsid w:val="009E259B"/>
    <w:rsid w:val="009E4087"/>
    <w:rsid w:val="009F4B08"/>
    <w:rsid w:val="009F73A4"/>
    <w:rsid w:val="00A03ACF"/>
    <w:rsid w:val="00A04DEF"/>
    <w:rsid w:val="00A07A33"/>
    <w:rsid w:val="00A10499"/>
    <w:rsid w:val="00A1094A"/>
    <w:rsid w:val="00A21875"/>
    <w:rsid w:val="00A23FE9"/>
    <w:rsid w:val="00A34A3D"/>
    <w:rsid w:val="00A40D82"/>
    <w:rsid w:val="00A41075"/>
    <w:rsid w:val="00A41132"/>
    <w:rsid w:val="00A50444"/>
    <w:rsid w:val="00A5177B"/>
    <w:rsid w:val="00A51E0C"/>
    <w:rsid w:val="00A52458"/>
    <w:rsid w:val="00A52478"/>
    <w:rsid w:val="00A55433"/>
    <w:rsid w:val="00A566D7"/>
    <w:rsid w:val="00A60109"/>
    <w:rsid w:val="00A641BE"/>
    <w:rsid w:val="00A64839"/>
    <w:rsid w:val="00A65BB5"/>
    <w:rsid w:val="00A72E3A"/>
    <w:rsid w:val="00A75808"/>
    <w:rsid w:val="00A810AD"/>
    <w:rsid w:val="00A82FB1"/>
    <w:rsid w:val="00A85DD6"/>
    <w:rsid w:val="00A90031"/>
    <w:rsid w:val="00A90277"/>
    <w:rsid w:val="00A93763"/>
    <w:rsid w:val="00A96038"/>
    <w:rsid w:val="00A960F2"/>
    <w:rsid w:val="00A97A00"/>
    <w:rsid w:val="00AA0704"/>
    <w:rsid w:val="00AA45C1"/>
    <w:rsid w:val="00AA4729"/>
    <w:rsid w:val="00AA5BA2"/>
    <w:rsid w:val="00AA6C39"/>
    <w:rsid w:val="00AB1AEF"/>
    <w:rsid w:val="00AB22FC"/>
    <w:rsid w:val="00AB37A6"/>
    <w:rsid w:val="00AB5ABD"/>
    <w:rsid w:val="00AC1244"/>
    <w:rsid w:val="00AC1A39"/>
    <w:rsid w:val="00AC1ABC"/>
    <w:rsid w:val="00AC535D"/>
    <w:rsid w:val="00AC6A34"/>
    <w:rsid w:val="00AC7E11"/>
    <w:rsid w:val="00AD27B1"/>
    <w:rsid w:val="00AD38D3"/>
    <w:rsid w:val="00AD630B"/>
    <w:rsid w:val="00AD6A4D"/>
    <w:rsid w:val="00AE6243"/>
    <w:rsid w:val="00AE69AF"/>
    <w:rsid w:val="00AE6CCE"/>
    <w:rsid w:val="00AE71C7"/>
    <w:rsid w:val="00AF74E5"/>
    <w:rsid w:val="00B025A7"/>
    <w:rsid w:val="00B04031"/>
    <w:rsid w:val="00B05961"/>
    <w:rsid w:val="00B06826"/>
    <w:rsid w:val="00B11F29"/>
    <w:rsid w:val="00B12923"/>
    <w:rsid w:val="00B14AEB"/>
    <w:rsid w:val="00B16CC0"/>
    <w:rsid w:val="00B27D6B"/>
    <w:rsid w:val="00B30234"/>
    <w:rsid w:val="00B30DB8"/>
    <w:rsid w:val="00B35366"/>
    <w:rsid w:val="00B40848"/>
    <w:rsid w:val="00B40D28"/>
    <w:rsid w:val="00B41E93"/>
    <w:rsid w:val="00B4369E"/>
    <w:rsid w:val="00B44B42"/>
    <w:rsid w:val="00B456E7"/>
    <w:rsid w:val="00B51B87"/>
    <w:rsid w:val="00B54A3A"/>
    <w:rsid w:val="00B60095"/>
    <w:rsid w:val="00B60CA3"/>
    <w:rsid w:val="00B61D42"/>
    <w:rsid w:val="00B67818"/>
    <w:rsid w:val="00B67B11"/>
    <w:rsid w:val="00B7132E"/>
    <w:rsid w:val="00B72E67"/>
    <w:rsid w:val="00B80644"/>
    <w:rsid w:val="00B906BD"/>
    <w:rsid w:val="00BA0D54"/>
    <w:rsid w:val="00BA11B1"/>
    <w:rsid w:val="00BB2934"/>
    <w:rsid w:val="00BB347F"/>
    <w:rsid w:val="00BC0EDE"/>
    <w:rsid w:val="00BC5B96"/>
    <w:rsid w:val="00BD6957"/>
    <w:rsid w:val="00BD7859"/>
    <w:rsid w:val="00BE5BEC"/>
    <w:rsid w:val="00BF4F09"/>
    <w:rsid w:val="00BF7039"/>
    <w:rsid w:val="00C03E12"/>
    <w:rsid w:val="00C0470B"/>
    <w:rsid w:val="00C114F4"/>
    <w:rsid w:val="00C1195C"/>
    <w:rsid w:val="00C12A07"/>
    <w:rsid w:val="00C16D92"/>
    <w:rsid w:val="00C16E0F"/>
    <w:rsid w:val="00C205E8"/>
    <w:rsid w:val="00C35256"/>
    <w:rsid w:val="00C3560A"/>
    <w:rsid w:val="00C371BA"/>
    <w:rsid w:val="00C37F1A"/>
    <w:rsid w:val="00C4006C"/>
    <w:rsid w:val="00C40F7E"/>
    <w:rsid w:val="00C41985"/>
    <w:rsid w:val="00C429AC"/>
    <w:rsid w:val="00C5624C"/>
    <w:rsid w:val="00C5641B"/>
    <w:rsid w:val="00C579F8"/>
    <w:rsid w:val="00C6008B"/>
    <w:rsid w:val="00C60FFA"/>
    <w:rsid w:val="00C619E8"/>
    <w:rsid w:val="00C72978"/>
    <w:rsid w:val="00C731C1"/>
    <w:rsid w:val="00C808E2"/>
    <w:rsid w:val="00C83F97"/>
    <w:rsid w:val="00C85676"/>
    <w:rsid w:val="00C9256A"/>
    <w:rsid w:val="00C95E5D"/>
    <w:rsid w:val="00C9671C"/>
    <w:rsid w:val="00C974B5"/>
    <w:rsid w:val="00CA32DE"/>
    <w:rsid w:val="00CA3D2E"/>
    <w:rsid w:val="00CA7F85"/>
    <w:rsid w:val="00CB14EB"/>
    <w:rsid w:val="00CB7E5D"/>
    <w:rsid w:val="00CC09F1"/>
    <w:rsid w:val="00CC504F"/>
    <w:rsid w:val="00CC52A6"/>
    <w:rsid w:val="00CC56AE"/>
    <w:rsid w:val="00CC58CB"/>
    <w:rsid w:val="00CC6061"/>
    <w:rsid w:val="00CD17EC"/>
    <w:rsid w:val="00CD4069"/>
    <w:rsid w:val="00CE1047"/>
    <w:rsid w:val="00CE19FD"/>
    <w:rsid w:val="00CE6D3A"/>
    <w:rsid w:val="00CF4FA5"/>
    <w:rsid w:val="00CF5AEF"/>
    <w:rsid w:val="00CF651F"/>
    <w:rsid w:val="00D01799"/>
    <w:rsid w:val="00D069EF"/>
    <w:rsid w:val="00D11126"/>
    <w:rsid w:val="00D12BA9"/>
    <w:rsid w:val="00D14E81"/>
    <w:rsid w:val="00D267D4"/>
    <w:rsid w:val="00D27E74"/>
    <w:rsid w:val="00D37CAD"/>
    <w:rsid w:val="00D4182C"/>
    <w:rsid w:val="00D4199C"/>
    <w:rsid w:val="00D43FF3"/>
    <w:rsid w:val="00D45816"/>
    <w:rsid w:val="00D46B17"/>
    <w:rsid w:val="00D47F4B"/>
    <w:rsid w:val="00D53123"/>
    <w:rsid w:val="00D55DAC"/>
    <w:rsid w:val="00D5713E"/>
    <w:rsid w:val="00D63AB5"/>
    <w:rsid w:val="00D676CA"/>
    <w:rsid w:val="00D731C7"/>
    <w:rsid w:val="00D752C9"/>
    <w:rsid w:val="00D756A1"/>
    <w:rsid w:val="00D804E3"/>
    <w:rsid w:val="00D81F72"/>
    <w:rsid w:val="00D827D0"/>
    <w:rsid w:val="00D91660"/>
    <w:rsid w:val="00D94162"/>
    <w:rsid w:val="00D96010"/>
    <w:rsid w:val="00DA497D"/>
    <w:rsid w:val="00DA55FD"/>
    <w:rsid w:val="00DB364F"/>
    <w:rsid w:val="00DB3A6C"/>
    <w:rsid w:val="00DB4B1F"/>
    <w:rsid w:val="00DB64C5"/>
    <w:rsid w:val="00DB7116"/>
    <w:rsid w:val="00DB7DDF"/>
    <w:rsid w:val="00DC2B25"/>
    <w:rsid w:val="00DC61A2"/>
    <w:rsid w:val="00DC6919"/>
    <w:rsid w:val="00DD161B"/>
    <w:rsid w:val="00DE0534"/>
    <w:rsid w:val="00DE37FA"/>
    <w:rsid w:val="00DE4368"/>
    <w:rsid w:val="00DE4C0E"/>
    <w:rsid w:val="00DE51D9"/>
    <w:rsid w:val="00DE60A5"/>
    <w:rsid w:val="00DE7B00"/>
    <w:rsid w:val="00DF6637"/>
    <w:rsid w:val="00E010AA"/>
    <w:rsid w:val="00E01859"/>
    <w:rsid w:val="00E0194F"/>
    <w:rsid w:val="00E02367"/>
    <w:rsid w:val="00E0585A"/>
    <w:rsid w:val="00E0589F"/>
    <w:rsid w:val="00E0721B"/>
    <w:rsid w:val="00E15029"/>
    <w:rsid w:val="00E1778F"/>
    <w:rsid w:val="00E21CFF"/>
    <w:rsid w:val="00E2205D"/>
    <w:rsid w:val="00E22384"/>
    <w:rsid w:val="00E23270"/>
    <w:rsid w:val="00E2728A"/>
    <w:rsid w:val="00E32768"/>
    <w:rsid w:val="00E353D5"/>
    <w:rsid w:val="00E378C0"/>
    <w:rsid w:val="00E41BEE"/>
    <w:rsid w:val="00E42F77"/>
    <w:rsid w:val="00E45875"/>
    <w:rsid w:val="00E5093E"/>
    <w:rsid w:val="00E51350"/>
    <w:rsid w:val="00E52485"/>
    <w:rsid w:val="00E54D89"/>
    <w:rsid w:val="00E57A7C"/>
    <w:rsid w:val="00E64253"/>
    <w:rsid w:val="00E646E4"/>
    <w:rsid w:val="00E64720"/>
    <w:rsid w:val="00E66E96"/>
    <w:rsid w:val="00E67374"/>
    <w:rsid w:val="00E8039B"/>
    <w:rsid w:val="00E805BC"/>
    <w:rsid w:val="00E8097F"/>
    <w:rsid w:val="00E82E6A"/>
    <w:rsid w:val="00E8435D"/>
    <w:rsid w:val="00E85FE1"/>
    <w:rsid w:val="00E860E6"/>
    <w:rsid w:val="00E939A7"/>
    <w:rsid w:val="00E93FB2"/>
    <w:rsid w:val="00E9473B"/>
    <w:rsid w:val="00E9749A"/>
    <w:rsid w:val="00E97D80"/>
    <w:rsid w:val="00E97F2B"/>
    <w:rsid w:val="00EA1D70"/>
    <w:rsid w:val="00EA2171"/>
    <w:rsid w:val="00EA64C3"/>
    <w:rsid w:val="00EB0F3C"/>
    <w:rsid w:val="00EB45BC"/>
    <w:rsid w:val="00EB593E"/>
    <w:rsid w:val="00EB7ABD"/>
    <w:rsid w:val="00EC05DC"/>
    <w:rsid w:val="00EC1E8D"/>
    <w:rsid w:val="00ED2139"/>
    <w:rsid w:val="00ED79CA"/>
    <w:rsid w:val="00EE1242"/>
    <w:rsid w:val="00EE1244"/>
    <w:rsid w:val="00EE7AA9"/>
    <w:rsid w:val="00EF28E8"/>
    <w:rsid w:val="00EF4F64"/>
    <w:rsid w:val="00EF5B4A"/>
    <w:rsid w:val="00F02F42"/>
    <w:rsid w:val="00F04134"/>
    <w:rsid w:val="00F05D17"/>
    <w:rsid w:val="00F0720E"/>
    <w:rsid w:val="00F132AD"/>
    <w:rsid w:val="00F141A6"/>
    <w:rsid w:val="00F16507"/>
    <w:rsid w:val="00F20F20"/>
    <w:rsid w:val="00F224C7"/>
    <w:rsid w:val="00F30D4E"/>
    <w:rsid w:val="00F3321E"/>
    <w:rsid w:val="00F33FC8"/>
    <w:rsid w:val="00F34187"/>
    <w:rsid w:val="00F47342"/>
    <w:rsid w:val="00F737FA"/>
    <w:rsid w:val="00F75E2E"/>
    <w:rsid w:val="00F774AB"/>
    <w:rsid w:val="00F8028E"/>
    <w:rsid w:val="00F818FA"/>
    <w:rsid w:val="00F919FF"/>
    <w:rsid w:val="00F937A1"/>
    <w:rsid w:val="00F97AD5"/>
    <w:rsid w:val="00F97EA6"/>
    <w:rsid w:val="00FA0F99"/>
    <w:rsid w:val="00FA261A"/>
    <w:rsid w:val="00FA33EE"/>
    <w:rsid w:val="00FB0056"/>
    <w:rsid w:val="00FB324C"/>
    <w:rsid w:val="00FB4FB0"/>
    <w:rsid w:val="00FB4FE6"/>
    <w:rsid w:val="00FC6946"/>
    <w:rsid w:val="00FC6EBC"/>
    <w:rsid w:val="00FC7D8C"/>
    <w:rsid w:val="00FD248F"/>
    <w:rsid w:val="00FD321A"/>
    <w:rsid w:val="00FD3C69"/>
    <w:rsid w:val="00FE10FF"/>
    <w:rsid w:val="00FE3260"/>
    <w:rsid w:val="00FE4B9C"/>
    <w:rsid w:val="00FE60E0"/>
    <w:rsid w:val="00FF127C"/>
    <w:rsid w:val="00FF19B1"/>
    <w:rsid w:val="00FF418D"/>
    <w:rsid w:val="00FF6663"/>
    <w:rsid w:val="00FF7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D4"/>
    <w:rPr>
      <w:rFonts w:ascii="Calibri" w:eastAsia="Calibri" w:hAnsi="Calibri" w:cs="Times New Roman"/>
    </w:rPr>
  </w:style>
  <w:style w:type="paragraph" w:styleId="1">
    <w:name w:val="heading 1"/>
    <w:basedOn w:val="a"/>
    <w:next w:val="a"/>
    <w:link w:val="10"/>
    <w:qFormat/>
    <w:rsid w:val="00D267D4"/>
    <w:pPr>
      <w:keepNext/>
      <w:spacing w:after="0" w:line="240" w:lineRule="auto"/>
      <w:jc w:val="center"/>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7D4"/>
    <w:rPr>
      <w:rFonts w:ascii="Arial" w:eastAsia="Times New Roman" w:hAnsi="Arial" w:cs="Times New Roman"/>
      <w:sz w:val="24"/>
      <w:szCs w:val="20"/>
      <w:lang w:eastAsia="ru-RU"/>
    </w:rPr>
  </w:style>
  <w:style w:type="paragraph" w:customStyle="1" w:styleId="Default">
    <w:name w:val="Default"/>
    <w:rsid w:val="00D267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59"/>
    <w:rsid w:val="00D267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6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7D4"/>
    <w:rPr>
      <w:rFonts w:ascii="Tahoma" w:eastAsia="Calibri" w:hAnsi="Tahoma" w:cs="Tahoma"/>
      <w:sz w:val="16"/>
      <w:szCs w:val="16"/>
    </w:rPr>
  </w:style>
  <w:style w:type="paragraph" w:customStyle="1" w:styleId="ConsPlusNormal">
    <w:name w:val="ConsPlusNormal"/>
    <w:rsid w:val="00D267D4"/>
    <w:pPr>
      <w:autoSpaceDE w:val="0"/>
      <w:autoSpaceDN w:val="0"/>
      <w:adjustRightInd w:val="0"/>
      <w:spacing w:after="0" w:line="240" w:lineRule="auto"/>
    </w:pPr>
    <w:rPr>
      <w:rFonts w:ascii="Arial" w:eastAsia="Calibri" w:hAnsi="Arial" w:cs="Arial"/>
      <w:sz w:val="20"/>
      <w:szCs w:val="20"/>
      <w:lang w:eastAsia="ru-RU"/>
    </w:rPr>
  </w:style>
  <w:style w:type="paragraph" w:styleId="a6">
    <w:name w:val="header"/>
    <w:basedOn w:val="a"/>
    <w:link w:val="a7"/>
    <w:uiPriority w:val="99"/>
    <w:unhideWhenUsed/>
    <w:rsid w:val="00D267D4"/>
    <w:pPr>
      <w:tabs>
        <w:tab w:val="center" w:pos="4677"/>
        <w:tab w:val="right" w:pos="9355"/>
      </w:tabs>
    </w:pPr>
  </w:style>
  <w:style w:type="character" w:customStyle="1" w:styleId="a7">
    <w:name w:val="Верхний колонтитул Знак"/>
    <w:basedOn w:val="a0"/>
    <w:link w:val="a6"/>
    <w:uiPriority w:val="99"/>
    <w:rsid w:val="00D267D4"/>
    <w:rPr>
      <w:rFonts w:ascii="Calibri" w:eastAsia="Calibri" w:hAnsi="Calibri" w:cs="Times New Roman"/>
    </w:rPr>
  </w:style>
  <w:style w:type="paragraph" w:styleId="a8">
    <w:name w:val="footer"/>
    <w:basedOn w:val="a"/>
    <w:link w:val="a9"/>
    <w:uiPriority w:val="99"/>
    <w:unhideWhenUsed/>
    <w:rsid w:val="00D267D4"/>
    <w:pPr>
      <w:tabs>
        <w:tab w:val="center" w:pos="4677"/>
        <w:tab w:val="right" w:pos="9355"/>
      </w:tabs>
    </w:pPr>
  </w:style>
  <w:style w:type="character" w:customStyle="1" w:styleId="a9">
    <w:name w:val="Нижний колонтитул Знак"/>
    <w:basedOn w:val="a0"/>
    <w:link w:val="a8"/>
    <w:uiPriority w:val="99"/>
    <w:rsid w:val="00D267D4"/>
    <w:rPr>
      <w:rFonts w:ascii="Calibri" w:eastAsia="Calibri" w:hAnsi="Calibri" w:cs="Times New Roman"/>
    </w:rPr>
  </w:style>
  <w:style w:type="paragraph" w:styleId="aa">
    <w:name w:val="Normal (Web)"/>
    <w:basedOn w:val="a"/>
    <w:rsid w:val="0042025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unhideWhenUsed/>
    <w:rsid w:val="00A04DEF"/>
    <w:rPr>
      <w:color w:val="0000FF" w:themeColor="hyperlink"/>
      <w:u w:val="single"/>
    </w:rPr>
  </w:style>
  <w:style w:type="paragraph" w:customStyle="1" w:styleId="ConsPlusTitle">
    <w:name w:val="ConsPlusTitle"/>
    <w:uiPriority w:val="99"/>
    <w:rsid w:val="004D7F9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8A5B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Subtitle"/>
    <w:basedOn w:val="a"/>
    <w:link w:val="ad"/>
    <w:qFormat/>
    <w:rsid w:val="009B6778"/>
    <w:pPr>
      <w:spacing w:after="0" w:line="240" w:lineRule="auto"/>
      <w:jc w:val="center"/>
    </w:pPr>
    <w:rPr>
      <w:rFonts w:ascii="Times New Roman" w:eastAsia="Times New Roman" w:hAnsi="Times New Roman"/>
      <w:sz w:val="24"/>
      <w:szCs w:val="20"/>
      <w:lang w:eastAsia="ru-RU"/>
    </w:rPr>
  </w:style>
  <w:style w:type="character" w:customStyle="1" w:styleId="ad">
    <w:name w:val="Подзаголовок Знак"/>
    <w:basedOn w:val="a0"/>
    <w:link w:val="ac"/>
    <w:rsid w:val="009B677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D4"/>
    <w:rPr>
      <w:rFonts w:ascii="Calibri" w:eastAsia="Calibri" w:hAnsi="Calibri" w:cs="Times New Roman"/>
    </w:rPr>
  </w:style>
  <w:style w:type="paragraph" w:styleId="1">
    <w:name w:val="heading 1"/>
    <w:basedOn w:val="a"/>
    <w:next w:val="a"/>
    <w:link w:val="10"/>
    <w:qFormat/>
    <w:rsid w:val="00D267D4"/>
    <w:pPr>
      <w:keepNext/>
      <w:spacing w:after="0" w:line="240" w:lineRule="auto"/>
      <w:jc w:val="center"/>
      <w:outlineLvl w:val="0"/>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7D4"/>
    <w:rPr>
      <w:rFonts w:ascii="Arial" w:eastAsia="Times New Roman" w:hAnsi="Arial" w:cs="Times New Roman"/>
      <w:sz w:val="24"/>
      <w:szCs w:val="20"/>
      <w:lang w:eastAsia="ru-RU"/>
    </w:rPr>
  </w:style>
  <w:style w:type="paragraph" w:customStyle="1" w:styleId="Default">
    <w:name w:val="Default"/>
    <w:rsid w:val="00D267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59"/>
    <w:rsid w:val="00D267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6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7D4"/>
    <w:rPr>
      <w:rFonts w:ascii="Tahoma" w:eastAsia="Calibri" w:hAnsi="Tahoma" w:cs="Tahoma"/>
      <w:sz w:val="16"/>
      <w:szCs w:val="16"/>
    </w:rPr>
  </w:style>
  <w:style w:type="paragraph" w:customStyle="1" w:styleId="ConsPlusNormal">
    <w:name w:val="ConsPlusNormal"/>
    <w:rsid w:val="00D267D4"/>
    <w:pPr>
      <w:autoSpaceDE w:val="0"/>
      <w:autoSpaceDN w:val="0"/>
      <w:adjustRightInd w:val="0"/>
      <w:spacing w:after="0" w:line="240" w:lineRule="auto"/>
    </w:pPr>
    <w:rPr>
      <w:rFonts w:ascii="Arial" w:eastAsia="Calibri" w:hAnsi="Arial" w:cs="Arial"/>
      <w:sz w:val="20"/>
      <w:szCs w:val="20"/>
      <w:lang w:eastAsia="ru-RU"/>
    </w:rPr>
  </w:style>
  <w:style w:type="paragraph" w:styleId="a6">
    <w:name w:val="header"/>
    <w:basedOn w:val="a"/>
    <w:link w:val="a7"/>
    <w:uiPriority w:val="99"/>
    <w:unhideWhenUsed/>
    <w:rsid w:val="00D267D4"/>
    <w:pPr>
      <w:tabs>
        <w:tab w:val="center" w:pos="4677"/>
        <w:tab w:val="right" w:pos="9355"/>
      </w:tabs>
    </w:pPr>
  </w:style>
  <w:style w:type="character" w:customStyle="1" w:styleId="a7">
    <w:name w:val="Верхний колонтитул Знак"/>
    <w:basedOn w:val="a0"/>
    <w:link w:val="a6"/>
    <w:uiPriority w:val="99"/>
    <w:rsid w:val="00D267D4"/>
    <w:rPr>
      <w:rFonts w:ascii="Calibri" w:eastAsia="Calibri" w:hAnsi="Calibri" w:cs="Times New Roman"/>
    </w:rPr>
  </w:style>
  <w:style w:type="paragraph" w:styleId="a8">
    <w:name w:val="footer"/>
    <w:basedOn w:val="a"/>
    <w:link w:val="a9"/>
    <w:uiPriority w:val="99"/>
    <w:unhideWhenUsed/>
    <w:rsid w:val="00D267D4"/>
    <w:pPr>
      <w:tabs>
        <w:tab w:val="center" w:pos="4677"/>
        <w:tab w:val="right" w:pos="9355"/>
      </w:tabs>
    </w:pPr>
  </w:style>
  <w:style w:type="character" w:customStyle="1" w:styleId="a9">
    <w:name w:val="Нижний колонтитул Знак"/>
    <w:basedOn w:val="a0"/>
    <w:link w:val="a8"/>
    <w:uiPriority w:val="99"/>
    <w:rsid w:val="00D267D4"/>
    <w:rPr>
      <w:rFonts w:ascii="Calibri" w:eastAsia="Calibri" w:hAnsi="Calibri" w:cs="Times New Roman"/>
    </w:rPr>
  </w:style>
  <w:style w:type="paragraph" w:styleId="aa">
    <w:name w:val="Normal (Web)"/>
    <w:basedOn w:val="a"/>
    <w:rsid w:val="0042025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unhideWhenUsed/>
    <w:rsid w:val="00A04DEF"/>
    <w:rPr>
      <w:color w:val="0000FF" w:themeColor="hyperlink"/>
      <w:u w:val="single"/>
    </w:rPr>
  </w:style>
  <w:style w:type="paragraph" w:customStyle="1" w:styleId="ConsPlusTitle">
    <w:name w:val="ConsPlusTitle"/>
    <w:uiPriority w:val="99"/>
    <w:rsid w:val="004D7F9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8A5B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Subtitle"/>
    <w:basedOn w:val="a"/>
    <w:link w:val="ad"/>
    <w:qFormat/>
    <w:rsid w:val="009B6778"/>
    <w:pPr>
      <w:spacing w:after="0" w:line="240" w:lineRule="auto"/>
      <w:jc w:val="center"/>
    </w:pPr>
    <w:rPr>
      <w:rFonts w:ascii="Times New Roman" w:eastAsia="Times New Roman" w:hAnsi="Times New Roman"/>
      <w:sz w:val="24"/>
      <w:szCs w:val="20"/>
      <w:lang w:eastAsia="ru-RU"/>
    </w:rPr>
  </w:style>
  <w:style w:type="character" w:customStyle="1" w:styleId="ad">
    <w:name w:val="Подзаголовок Знак"/>
    <w:basedOn w:val="a0"/>
    <w:link w:val="ac"/>
    <w:rsid w:val="009B6778"/>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eraldicum.ru/russia/subjects/towns/images/shuisk.gi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6BA148E763E2B5C2BE589DED7611832B09991F0E93F5EB474E142BDEE4DD2C1DDFC6BECFB0FA3E7tEO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6750</TotalTime>
  <Pages>1</Pages>
  <Words>13218</Words>
  <Characters>75345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Прессекретарь</cp:lastModifiedBy>
  <cp:revision>372</cp:revision>
  <cp:lastPrinted>2017-04-28T12:09:00Z</cp:lastPrinted>
  <dcterms:created xsi:type="dcterms:W3CDTF">2016-04-27T12:26:00Z</dcterms:created>
  <dcterms:modified xsi:type="dcterms:W3CDTF">2017-07-04T07:10:00Z</dcterms:modified>
</cp:coreProperties>
</file>