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72" w:rsidRDefault="00DB2572" w:rsidP="00D267D4">
      <w:pPr>
        <w:spacing w:line="240" w:lineRule="auto"/>
      </w:pPr>
    </w:p>
    <w:p w:rsidR="00D267D4" w:rsidRPr="00B220C9" w:rsidRDefault="00D267D4" w:rsidP="00D267D4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-50800</wp:posOffset>
            </wp:positionV>
            <wp:extent cx="535305" cy="537210"/>
            <wp:effectExtent l="0" t="0" r="0" b="0"/>
            <wp:wrapSquare wrapText="left"/>
            <wp:docPr id="1" name="Рисунок 1" descr="http://www.heraldicum.ru/russia/subjects/towns/images/shu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shuis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778" w:rsidRDefault="009B6778" w:rsidP="009B6778">
      <w:pPr>
        <w:pStyle w:val="1"/>
        <w:rPr>
          <w:rFonts w:ascii="Times New Roman" w:hAnsi="Times New Roman"/>
          <w:b/>
          <w:bCs/>
          <w:sz w:val="28"/>
        </w:rPr>
      </w:pPr>
    </w:p>
    <w:p w:rsidR="009B6778" w:rsidRPr="00C27189" w:rsidRDefault="009B6778" w:rsidP="009B6778">
      <w:pPr>
        <w:pStyle w:val="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КОНТРОЛЬНО-СЧЕТНАЯ ПАЛАТА</w:t>
      </w:r>
    </w:p>
    <w:p w:rsidR="009B6778" w:rsidRPr="003F20F9" w:rsidRDefault="009B6778" w:rsidP="009B6778">
      <w:pPr>
        <w:pStyle w:val="1"/>
        <w:pBdr>
          <w:bottom w:val="single" w:sz="4" w:space="1" w:color="auto"/>
        </w:pBdr>
        <w:rPr>
          <w:rFonts w:ascii="Times New Roman" w:hAnsi="Times New Roman"/>
          <w:b/>
          <w:bCs/>
          <w:sz w:val="28"/>
        </w:rPr>
      </w:pPr>
      <w:r w:rsidRPr="003F20F9">
        <w:rPr>
          <w:rFonts w:ascii="Times New Roman" w:hAnsi="Times New Roman"/>
          <w:b/>
          <w:bCs/>
          <w:sz w:val="28"/>
        </w:rPr>
        <w:t>ШУЙСКОГО МУНИЦИПАЛЬНОГО РАЙОНА</w:t>
      </w:r>
    </w:p>
    <w:p w:rsidR="009B6778" w:rsidRDefault="009B6778" w:rsidP="009B6778">
      <w:pPr>
        <w:pStyle w:val="ac"/>
        <w:rPr>
          <w:sz w:val="22"/>
          <w:szCs w:val="22"/>
        </w:rPr>
      </w:pPr>
      <w:r w:rsidRPr="00220384">
        <w:rPr>
          <w:sz w:val="22"/>
          <w:szCs w:val="22"/>
        </w:rPr>
        <w:t>Ленина пл., д. 7, г. Шуя, Ивановская область, 155900</w:t>
      </w:r>
    </w:p>
    <w:p w:rsidR="009B6778" w:rsidRPr="00765A6F" w:rsidRDefault="009B6778" w:rsidP="006301EF">
      <w:pPr>
        <w:pStyle w:val="ac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CB15FE">
        <w:rPr>
          <w:sz w:val="22"/>
          <w:szCs w:val="22"/>
          <w:lang w:val="en-US"/>
        </w:rPr>
        <w:t xml:space="preserve">. (49351) 4-10-09. </w:t>
      </w:r>
      <w:r w:rsidRPr="00220384">
        <w:rPr>
          <w:sz w:val="22"/>
          <w:szCs w:val="22"/>
          <w:lang w:val="en-US"/>
        </w:rPr>
        <w:t>E</w:t>
      </w:r>
      <w:r w:rsidRPr="00CB15FE">
        <w:rPr>
          <w:sz w:val="22"/>
          <w:szCs w:val="22"/>
          <w:lang w:val="en-US"/>
        </w:rPr>
        <w:t>-</w:t>
      </w:r>
      <w:r w:rsidRPr="00220384">
        <w:rPr>
          <w:sz w:val="22"/>
          <w:szCs w:val="22"/>
          <w:lang w:val="en-US"/>
        </w:rPr>
        <w:t>mail</w:t>
      </w:r>
      <w:r w:rsidRPr="00CB15FE">
        <w:rPr>
          <w:sz w:val="22"/>
          <w:szCs w:val="22"/>
          <w:lang w:val="en-US"/>
        </w:rPr>
        <w:t xml:space="preserve">: </w:t>
      </w:r>
      <w:r w:rsidRPr="00CB15FE">
        <w:rPr>
          <w:color w:val="2F333F"/>
          <w:sz w:val="22"/>
          <w:szCs w:val="22"/>
          <w:shd w:val="clear" w:color="auto" w:fill="FFFFFF"/>
          <w:lang w:val="en-US"/>
        </w:rPr>
        <w:t>ksp-shuyaray@yandex.ru</w:t>
      </w:r>
    </w:p>
    <w:p w:rsidR="00B40848" w:rsidRPr="002567EC" w:rsidRDefault="00B40848" w:rsidP="00D267D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267D4" w:rsidRPr="00657F68" w:rsidRDefault="00491A53" w:rsidP="00D267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4B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D267D4" w:rsidRPr="007B1741">
        <w:rPr>
          <w:rFonts w:ascii="Times New Roman" w:hAnsi="Times New Roman"/>
          <w:sz w:val="28"/>
          <w:szCs w:val="28"/>
        </w:rPr>
        <w:t>апреля 201</w:t>
      </w:r>
      <w:r w:rsidR="00720822">
        <w:rPr>
          <w:rFonts w:ascii="Times New Roman" w:hAnsi="Times New Roman"/>
          <w:sz w:val="28"/>
          <w:szCs w:val="28"/>
        </w:rPr>
        <w:t>8</w:t>
      </w:r>
      <w:r w:rsidR="00D267D4" w:rsidRPr="007B174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67D4" w:rsidRPr="007B1741">
        <w:rPr>
          <w:rFonts w:ascii="Times New Roman" w:hAnsi="Times New Roman"/>
          <w:sz w:val="28"/>
          <w:szCs w:val="28"/>
        </w:rPr>
        <w:t xml:space="preserve"> </w:t>
      </w:r>
      <w:r w:rsidR="00C371BA" w:rsidRPr="007B1741">
        <w:rPr>
          <w:rFonts w:ascii="Times New Roman" w:hAnsi="Times New Roman"/>
          <w:sz w:val="28"/>
          <w:szCs w:val="28"/>
        </w:rPr>
        <w:t xml:space="preserve">  </w:t>
      </w:r>
      <w:r w:rsidR="00D267D4" w:rsidRPr="007B1741">
        <w:rPr>
          <w:rFonts w:ascii="Times New Roman" w:hAnsi="Times New Roman"/>
          <w:sz w:val="28"/>
          <w:szCs w:val="28"/>
        </w:rPr>
        <w:t>№</w:t>
      </w:r>
      <w:r w:rsidR="00C732D6">
        <w:rPr>
          <w:rFonts w:ascii="Times New Roman" w:hAnsi="Times New Roman"/>
          <w:sz w:val="28"/>
          <w:szCs w:val="28"/>
        </w:rPr>
        <w:t xml:space="preserve"> </w:t>
      </w:r>
      <w:r w:rsidR="006A4BC8">
        <w:rPr>
          <w:rFonts w:ascii="Times New Roman" w:hAnsi="Times New Roman"/>
          <w:sz w:val="28"/>
          <w:szCs w:val="28"/>
        </w:rPr>
        <w:t>6</w:t>
      </w:r>
    </w:p>
    <w:p w:rsidR="00D267D4" w:rsidRDefault="00D267D4" w:rsidP="00D267D4">
      <w:pPr>
        <w:pStyle w:val="Default"/>
      </w:pPr>
      <w:r w:rsidRPr="00A27A31">
        <w:t xml:space="preserve">               </w:t>
      </w:r>
      <w:r>
        <w:t xml:space="preserve">     </w:t>
      </w:r>
    </w:p>
    <w:p w:rsidR="00DB2572" w:rsidRDefault="00DB2572" w:rsidP="00D267D4">
      <w:pPr>
        <w:pStyle w:val="Default"/>
        <w:jc w:val="center"/>
        <w:rPr>
          <w:b/>
          <w:sz w:val="28"/>
          <w:szCs w:val="28"/>
        </w:rPr>
      </w:pPr>
    </w:p>
    <w:p w:rsidR="00DB2572" w:rsidRDefault="00DB2572" w:rsidP="00D267D4">
      <w:pPr>
        <w:pStyle w:val="Default"/>
        <w:jc w:val="center"/>
        <w:rPr>
          <w:b/>
          <w:sz w:val="28"/>
          <w:szCs w:val="28"/>
        </w:rPr>
      </w:pPr>
    </w:p>
    <w:p w:rsidR="00D267D4" w:rsidRPr="003F198C" w:rsidRDefault="00D267D4" w:rsidP="00D267D4">
      <w:pPr>
        <w:pStyle w:val="Default"/>
        <w:jc w:val="center"/>
        <w:rPr>
          <w:b/>
          <w:sz w:val="28"/>
          <w:szCs w:val="28"/>
        </w:rPr>
      </w:pPr>
      <w:r w:rsidRPr="003F198C">
        <w:rPr>
          <w:b/>
          <w:sz w:val="28"/>
          <w:szCs w:val="28"/>
        </w:rPr>
        <w:t>Заключение</w:t>
      </w:r>
    </w:p>
    <w:p w:rsidR="008A5BDD" w:rsidRDefault="002567EC" w:rsidP="00D267D4">
      <w:pPr>
        <w:pStyle w:val="Default"/>
        <w:jc w:val="center"/>
        <w:rPr>
          <w:b/>
          <w:sz w:val="28"/>
          <w:szCs w:val="28"/>
        </w:rPr>
      </w:pPr>
      <w:r w:rsidRPr="002567EC">
        <w:rPr>
          <w:b/>
          <w:sz w:val="28"/>
          <w:szCs w:val="28"/>
        </w:rPr>
        <w:t>по результатам проведения внешней проверки</w:t>
      </w:r>
      <w:r w:rsidRPr="00B11CE8">
        <w:rPr>
          <w:b/>
        </w:rPr>
        <w:t xml:space="preserve"> </w:t>
      </w:r>
      <w:r w:rsidRPr="002567EC">
        <w:rPr>
          <w:b/>
          <w:sz w:val="28"/>
          <w:szCs w:val="28"/>
        </w:rPr>
        <w:t>годового</w:t>
      </w:r>
      <w:r w:rsidR="00D267D4" w:rsidRPr="003F198C">
        <w:rPr>
          <w:b/>
          <w:sz w:val="28"/>
          <w:szCs w:val="28"/>
        </w:rPr>
        <w:t xml:space="preserve"> отчет</w:t>
      </w:r>
      <w:r>
        <w:rPr>
          <w:b/>
          <w:sz w:val="28"/>
          <w:szCs w:val="28"/>
        </w:rPr>
        <w:t>а</w:t>
      </w:r>
      <w:r w:rsidR="00D267D4" w:rsidRPr="003F198C">
        <w:rPr>
          <w:b/>
          <w:sz w:val="28"/>
          <w:szCs w:val="28"/>
        </w:rPr>
        <w:t xml:space="preserve"> об исполнении бюджета </w:t>
      </w:r>
      <w:r w:rsidR="00B40848">
        <w:rPr>
          <w:b/>
          <w:sz w:val="28"/>
          <w:szCs w:val="28"/>
        </w:rPr>
        <w:t xml:space="preserve"> </w:t>
      </w:r>
      <w:r w:rsidR="00D267D4" w:rsidRPr="003F198C">
        <w:rPr>
          <w:b/>
          <w:sz w:val="28"/>
          <w:szCs w:val="28"/>
        </w:rPr>
        <w:t>Шуйского муниципального района</w:t>
      </w:r>
      <w:r>
        <w:rPr>
          <w:b/>
          <w:sz w:val="28"/>
          <w:szCs w:val="28"/>
        </w:rPr>
        <w:t xml:space="preserve"> </w:t>
      </w:r>
      <w:r w:rsidR="00D267D4" w:rsidRPr="003F198C">
        <w:rPr>
          <w:b/>
          <w:sz w:val="28"/>
          <w:szCs w:val="28"/>
        </w:rPr>
        <w:t>за 201</w:t>
      </w:r>
      <w:r w:rsidR="00720822">
        <w:rPr>
          <w:b/>
          <w:sz w:val="28"/>
          <w:szCs w:val="28"/>
        </w:rPr>
        <w:t>7</w:t>
      </w:r>
      <w:r w:rsidR="00D267D4" w:rsidRPr="003F198C">
        <w:rPr>
          <w:b/>
          <w:sz w:val="28"/>
          <w:szCs w:val="28"/>
        </w:rPr>
        <w:t xml:space="preserve"> год</w:t>
      </w:r>
    </w:p>
    <w:p w:rsidR="00A41075" w:rsidRDefault="00A41075" w:rsidP="00D267D4">
      <w:pPr>
        <w:pStyle w:val="Default"/>
        <w:jc w:val="center"/>
        <w:rPr>
          <w:b/>
          <w:sz w:val="28"/>
          <w:szCs w:val="28"/>
        </w:rPr>
      </w:pPr>
    </w:p>
    <w:p w:rsidR="00A41075" w:rsidRDefault="003E4712" w:rsidP="00D267D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41075">
        <w:rPr>
          <w:b/>
          <w:sz w:val="28"/>
          <w:szCs w:val="28"/>
        </w:rPr>
        <w:t>Общие положения</w:t>
      </w:r>
    </w:p>
    <w:p w:rsidR="00D267D4" w:rsidRDefault="00D267D4" w:rsidP="00D267D4">
      <w:pPr>
        <w:pStyle w:val="Default"/>
        <w:jc w:val="center"/>
      </w:pPr>
    </w:p>
    <w:p w:rsidR="005525F6" w:rsidRDefault="00D267D4" w:rsidP="00360162">
      <w:pPr>
        <w:pStyle w:val="Default"/>
        <w:ind w:firstLine="567"/>
        <w:jc w:val="both"/>
        <w:rPr>
          <w:sz w:val="28"/>
          <w:szCs w:val="28"/>
        </w:rPr>
      </w:pPr>
      <w:r w:rsidRPr="00BA09E4">
        <w:rPr>
          <w:sz w:val="28"/>
          <w:szCs w:val="28"/>
        </w:rPr>
        <w:t xml:space="preserve">  </w:t>
      </w:r>
      <w:r>
        <w:rPr>
          <w:sz w:val="28"/>
          <w:szCs w:val="28"/>
        </w:rPr>
        <w:t>Внешняя проверка годового отчета об исполнении бюджета Шуйского муниципального района</w:t>
      </w:r>
      <w:r w:rsidRPr="00BA09E4">
        <w:rPr>
          <w:sz w:val="28"/>
          <w:szCs w:val="28"/>
        </w:rPr>
        <w:t xml:space="preserve"> за 201</w:t>
      </w:r>
      <w:r w:rsidR="00720822">
        <w:rPr>
          <w:sz w:val="28"/>
          <w:szCs w:val="28"/>
        </w:rPr>
        <w:t>7</w:t>
      </w:r>
      <w:r w:rsidRPr="00BA09E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проведена Контрольно-счетной палатой Шуйского муниципального района (далее </w:t>
      </w:r>
      <w:r w:rsidR="00FE60E0">
        <w:rPr>
          <w:sz w:val="28"/>
          <w:szCs w:val="28"/>
        </w:rPr>
        <w:t>-</w:t>
      </w:r>
      <w:r>
        <w:rPr>
          <w:sz w:val="28"/>
          <w:szCs w:val="28"/>
        </w:rPr>
        <w:t xml:space="preserve"> КСП</w:t>
      </w:r>
      <w:r w:rsidR="001C56C3">
        <w:rPr>
          <w:sz w:val="28"/>
          <w:szCs w:val="28"/>
        </w:rPr>
        <w:t xml:space="preserve"> Шуйского муниципального района или </w:t>
      </w:r>
      <w:r w:rsidR="00022413">
        <w:rPr>
          <w:sz w:val="28"/>
          <w:szCs w:val="28"/>
        </w:rPr>
        <w:t>контрольно-счетная палата</w:t>
      </w:r>
      <w:r>
        <w:rPr>
          <w:sz w:val="28"/>
          <w:szCs w:val="28"/>
        </w:rPr>
        <w:t>) на основании стат</w:t>
      </w:r>
      <w:r w:rsidR="00FC7D8C">
        <w:rPr>
          <w:sz w:val="28"/>
          <w:szCs w:val="28"/>
        </w:rPr>
        <w:t>ей</w:t>
      </w:r>
      <w:r>
        <w:rPr>
          <w:sz w:val="28"/>
          <w:szCs w:val="28"/>
        </w:rPr>
        <w:t xml:space="preserve"> 157, </w:t>
      </w:r>
      <w:r w:rsidRPr="00BA09E4">
        <w:rPr>
          <w:sz w:val="28"/>
          <w:szCs w:val="28"/>
        </w:rPr>
        <w:t>264.</w:t>
      </w:r>
      <w:r>
        <w:rPr>
          <w:sz w:val="28"/>
          <w:szCs w:val="28"/>
        </w:rPr>
        <w:t>4</w:t>
      </w:r>
      <w:r w:rsidRPr="00BA09E4">
        <w:rPr>
          <w:sz w:val="28"/>
          <w:szCs w:val="28"/>
        </w:rPr>
        <w:t xml:space="preserve"> </w:t>
      </w:r>
      <w:proofErr w:type="gramStart"/>
      <w:r w:rsidRPr="00BA09E4">
        <w:rPr>
          <w:sz w:val="28"/>
          <w:szCs w:val="28"/>
        </w:rPr>
        <w:t>Бюджетного кодекса Р</w:t>
      </w:r>
      <w:r w:rsidR="0095478E">
        <w:rPr>
          <w:sz w:val="28"/>
          <w:szCs w:val="28"/>
        </w:rPr>
        <w:t xml:space="preserve">оссийской </w:t>
      </w:r>
      <w:r w:rsidRPr="00BA09E4">
        <w:rPr>
          <w:sz w:val="28"/>
          <w:szCs w:val="28"/>
        </w:rPr>
        <w:t>Ф</w:t>
      </w:r>
      <w:r w:rsidR="0095478E">
        <w:rPr>
          <w:sz w:val="28"/>
          <w:szCs w:val="28"/>
        </w:rPr>
        <w:t>едерации (далее - БК РФ)</w:t>
      </w:r>
      <w:r w:rsidRPr="00BA09E4">
        <w:rPr>
          <w:sz w:val="28"/>
          <w:szCs w:val="28"/>
        </w:rPr>
        <w:t>,</w:t>
      </w:r>
      <w:r w:rsidR="00FC7D8C" w:rsidRPr="00FC7D8C">
        <w:rPr>
          <w:rFonts w:ascii="Calibri" w:hAnsi="Calibri"/>
          <w:color w:val="auto"/>
          <w:sz w:val="28"/>
          <w:szCs w:val="28"/>
          <w:lang w:eastAsia="en-US"/>
        </w:rPr>
        <w:t xml:space="preserve"> </w:t>
      </w:r>
      <w:r w:rsidR="00FC7D8C" w:rsidRPr="00FC7D8C">
        <w:rPr>
          <w:sz w:val="28"/>
          <w:szCs w:val="28"/>
        </w:rPr>
        <w:t>стать</w:t>
      </w:r>
      <w:r w:rsidR="00FC7D8C">
        <w:rPr>
          <w:sz w:val="28"/>
          <w:szCs w:val="28"/>
        </w:rPr>
        <w:t>и</w:t>
      </w:r>
      <w:r w:rsidR="00FC7D8C" w:rsidRPr="00FC7D8C">
        <w:rPr>
          <w:sz w:val="28"/>
          <w:szCs w:val="28"/>
        </w:rPr>
        <w:t xml:space="preserve"> 9 Федерального закона от </w:t>
      </w:r>
      <w:r w:rsidR="001C56C3">
        <w:rPr>
          <w:sz w:val="28"/>
          <w:szCs w:val="28"/>
        </w:rPr>
        <w:t xml:space="preserve"> </w:t>
      </w:r>
      <w:r w:rsidR="00FC7D8C" w:rsidRPr="00FC7D8C">
        <w:rPr>
          <w:sz w:val="28"/>
          <w:szCs w:val="28"/>
        </w:rPr>
        <w:t>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C7D8C">
        <w:rPr>
          <w:sz w:val="28"/>
          <w:szCs w:val="28"/>
        </w:rPr>
        <w:t>,</w:t>
      </w:r>
      <w:r w:rsidRPr="00BA09E4">
        <w:rPr>
          <w:sz w:val="28"/>
          <w:szCs w:val="28"/>
        </w:rPr>
        <w:t xml:space="preserve"> </w:t>
      </w:r>
      <w:r w:rsidR="00FC7D8C">
        <w:rPr>
          <w:sz w:val="28"/>
          <w:szCs w:val="28"/>
        </w:rPr>
        <w:t xml:space="preserve">статьи 30 Устава Шуйского муниципального района, </w:t>
      </w:r>
      <w:r w:rsidRPr="00BA09E4">
        <w:rPr>
          <w:sz w:val="28"/>
          <w:szCs w:val="28"/>
        </w:rPr>
        <w:t>ст</w:t>
      </w:r>
      <w:r w:rsidR="00FC7D8C">
        <w:rPr>
          <w:sz w:val="28"/>
          <w:szCs w:val="28"/>
        </w:rPr>
        <w:t>атьи</w:t>
      </w:r>
      <w:r w:rsidRPr="00BA09E4">
        <w:rPr>
          <w:sz w:val="28"/>
          <w:szCs w:val="28"/>
        </w:rPr>
        <w:t xml:space="preserve"> 10 Положения о бюджетном процессе в Шуйском муниципальном районе, утвержденн</w:t>
      </w:r>
      <w:r>
        <w:rPr>
          <w:sz w:val="28"/>
          <w:szCs w:val="28"/>
        </w:rPr>
        <w:t>ого</w:t>
      </w:r>
      <w:r w:rsidRPr="00BA09E4">
        <w:rPr>
          <w:sz w:val="28"/>
          <w:szCs w:val="28"/>
        </w:rPr>
        <w:t xml:space="preserve"> Решением Шуйского район</w:t>
      </w:r>
      <w:r w:rsidR="004D7F98">
        <w:rPr>
          <w:sz w:val="28"/>
          <w:szCs w:val="28"/>
        </w:rPr>
        <w:t xml:space="preserve">ного </w:t>
      </w:r>
      <w:r w:rsidR="004D7F98" w:rsidRPr="004D7F98">
        <w:rPr>
          <w:sz w:val="28"/>
          <w:szCs w:val="28"/>
        </w:rPr>
        <w:t>Совета</w:t>
      </w:r>
      <w:r w:rsidR="004D7F98">
        <w:rPr>
          <w:sz w:val="28"/>
          <w:szCs w:val="28"/>
        </w:rPr>
        <w:t xml:space="preserve"> </w:t>
      </w:r>
      <w:r w:rsidRPr="00BA09E4">
        <w:rPr>
          <w:sz w:val="28"/>
          <w:szCs w:val="28"/>
        </w:rPr>
        <w:t xml:space="preserve"> от</w:t>
      </w:r>
      <w:r w:rsidR="004D7F98">
        <w:rPr>
          <w:sz w:val="28"/>
          <w:szCs w:val="28"/>
        </w:rPr>
        <w:t xml:space="preserve"> 0</w:t>
      </w:r>
      <w:r w:rsidR="004D7F98" w:rsidRPr="004D7F98">
        <w:rPr>
          <w:sz w:val="28"/>
          <w:szCs w:val="28"/>
        </w:rPr>
        <w:t xml:space="preserve">4 февраля 2009 г. </w:t>
      </w:r>
      <w:r w:rsidR="004D7F98">
        <w:rPr>
          <w:sz w:val="28"/>
          <w:szCs w:val="28"/>
        </w:rPr>
        <w:t>№</w:t>
      </w:r>
      <w:r w:rsidR="004D7F98" w:rsidRPr="004D7F98">
        <w:rPr>
          <w:sz w:val="28"/>
          <w:szCs w:val="28"/>
        </w:rPr>
        <w:t xml:space="preserve"> 5</w:t>
      </w:r>
      <w:r w:rsidRPr="00BA09E4">
        <w:rPr>
          <w:sz w:val="28"/>
          <w:szCs w:val="28"/>
        </w:rPr>
        <w:t xml:space="preserve">, </w:t>
      </w:r>
      <w:r w:rsidR="00FC7D8C">
        <w:rPr>
          <w:sz w:val="28"/>
          <w:szCs w:val="28"/>
        </w:rPr>
        <w:t xml:space="preserve">статьи 8 </w:t>
      </w:r>
      <w:r w:rsidR="00FC7D8C" w:rsidRPr="00390772">
        <w:rPr>
          <w:sz w:val="28"/>
          <w:szCs w:val="28"/>
        </w:rPr>
        <w:t>Положения</w:t>
      </w:r>
      <w:r w:rsidR="00FC7D8C">
        <w:rPr>
          <w:sz w:val="28"/>
          <w:szCs w:val="28"/>
        </w:rPr>
        <w:t xml:space="preserve"> </w:t>
      </w:r>
      <w:r w:rsidR="00FC7D8C" w:rsidRPr="00390772">
        <w:rPr>
          <w:sz w:val="28"/>
          <w:szCs w:val="28"/>
        </w:rPr>
        <w:t>о Контрольно-счетной палате</w:t>
      </w:r>
      <w:r w:rsidR="00FC7D8C">
        <w:rPr>
          <w:sz w:val="28"/>
          <w:szCs w:val="28"/>
        </w:rPr>
        <w:t xml:space="preserve"> </w:t>
      </w:r>
      <w:r w:rsidR="00FC7D8C" w:rsidRPr="00390772">
        <w:rPr>
          <w:sz w:val="28"/>
          <w:szCs w:val="28"/>
        </w:rPr>
        <w:t>Шуйского муниципального района, утвержденного Решением Совета Шуйского муниципального района</w:t>
      </w:r>
      <w:r w:rsidR="00FC7D8C" w:rsidRPr="00390772">
        <w:rPr>
          <w:rFonts w:eastAsia="Times New Roman"/>
          <w:sz w:val="28"/>
          <w:szCs w:val="28"/>
        </w:rPr>
        <w:t xml:space="preserve"> от</w:t>
      </w:r>
      <w:r w:rsidR="009124F4">
        <w:rPr>
          <w:rFonts w:eastAsia="Times New Roman"/>
          <w:sz w:val="28"/>
          <w:szCs w:val="28"/>
        </w:rPr>
        <w:t xml:space="preserve">  </w:t>
      </w:r>
      <w:r w:rsidR="008A5BDD">
        <w:rPr>
          <w:rFonts w:eastAsia="Times New Roman"/>
          <w:sz w:val="28"/>
          <w:szCs w:val="28"/>
        </w:rPr>
        <w:t xml:space="preserve"> </w:t>
      </w:r>
      <w:r w:rsidR="009124F4">
        <w:rPr>
          <w:rFonts w:eastAsia="Times New Roman"/>
          <w:sz w:val="28"/>
          <w:szCs w:val="28"/>
        </w:rPr>
        <w:t xml:space="preserve">    </w:t>
      </w:r>
      <w:r w:rsidR="00FC7D8C">
        <w:rPr>
          <w:rFonts w:eastAsia="Times New Roman"/>
          <w:sz w:val="28"/>
          <w:szCs w:val="28"/>
        </w:rPr>
        <w:t xml:space="preserve">  </w:t>
      </w:r>
      <w:r w:rsidR="00FC7D8C" w:rsidRPr="00390772">
        <w:rPr>
          <w:rFonts w:eastAsia="Times New Roman"/>
          <w:sz w:val="28"/>
          <w:szCs w:val="28"/>
        </w:rPr>
        <w:t>31</w:t>
      </w:r>
      <w:r w:rsidR="00FC7D8C">
        <w:rPr>
          <w:rFonts w:eastAsia="Times New Roman"/>
          <w:sz w:val="28"/>
          <w:szCs w:val="28"/>
        </w:rPr>
        <w:t xml:space="preserve"> октября 2014 г. № 62</w:t>
      </w:r>
      <w:r>
        <w:rPr>
          <w:sz w:val="28"/>
          <w:szCs w:val="28"/>
        </w:rPr>
        <w:t xml:space="preserve">, </w:t>
      </w:r>
      <w:r w:rsidR="00B80644">
        <w:rPr>
          <w:sz w:val="28"/>
          <w:szCs w:val="28"/>
        </w:rPr>
        <w:t>п</w:t>
      </w:r>
      <w:r w:rsidR="00FC7D8C">
        <w:rPr>
          <w:sz w:val="28"/>
          <w:szCs w:val="28"/>
        </w:rPr>
        <w:t>риказа</w:t>
      </w:r>
      <w:r>
        <w:rPr>
          <w:sz w:val="28"/>
          <w:szCs w:val="28"/>
        </w:rPr>
        <w:t xml:space="preserve"> Председателя КСП от </w:t>
      </w:r>
      <w:r w:rsidRPr="00C758FF">
        <w:rPr>
          <w:sz w:val="28"/>
          <w:szCs w:val="28"/>
        </w:rPr>
        <w:t>15 февраля 201</w:t>
      </w:r>
      <w:r w:rsidR="00C758FF" w:rsidRPr="00C758FF">
        <w:rPr>
          <w:sz w:val="28"/>
          <w:szCs w:val="28"/>
        </w:rPr>
        <w:t>8</w:t>
      </w:r>
      <w:r w:rsidRPr="00C758FF">
        <w:rPr>
          <w:sz w:val="28"/>
          <w:szCs w:val="28"/>
        </w:rPr>
        <w:t xml:space="preserve"> г.</w:t>
      </w:r>
      <w:r w:rsidR="007F5486" w:rsidRPr="00C758FF">
        <w:rPr>
          <w:sz w:val="28"/>
          <w:szCs w:val="28"/>
        </w:rPr>
        <w:t xml:space="preserve"> </w:t>
      </w:r>
      <w:r w:rsidRPr="00C758FF">
        <w:rPr>
          <w:sz w:val="28"/>
          <w:szCs w:val="28"/>
        </w:rPr>
        <w:t xml:space="preserve"> </w:t>
      </w:r>
      <w:r w:rsidR="00B80644" w:rsidRPr="00C758FF">
        <w:rPr>
          <w:sz w:val="28"/>
          <w:szCs w:val="28"/>
        </w:rPr>
        <w:t xml:space="preserve"> </w:t>
      </w:r>
      <w:r w:rsidRPr="00C758FF">
        <w:rPr>
          <w:sz w:val="28"/>
          <w:szCs w:val="28"/>
        </w:rPr>
        <w:t xml:space="preserve">№ </w:t>
      </w:r>
      <w:r w:rsidR="00C758FF" w:rsidRPr="00C758FF">
        <w:rPr>
          <w:sz w:val="28"/>
          <w:szCs w:val="28"/>
        </w:rPr>
        <w:t>1</w:t>
      </w:r>
      <w:r w:rsidR="007F5486" w:rsidRPr="00C758FF">
        <w:rPr>
          <w:sz w:val="28"/>
          <w:szCs w:val="28"/>
        </w:rPr>
        <w:t>од</w:t>
      </w:r>
      <w:proofErr w:type="gramEnd"/>
      <w:r>
        <w:rPr>
          <w:sz w:val="28"/>
          <w:szCs w:val="28"/>
        </w:rPr>
        <w:t xml:space="preserve"> «О проведении внешней проверки </w:t>
      </w:r>
      <w:r w:rsidR="00491A53">
        <w:rPr>
          <w:sz w:val="28"/>
          <w:szCs w:val="28"/>
        </w:rPr>
        <w:t>о</w:t>
      </w:r>
      <w:r>
        <w:rPr>
          <w:sz w:val="28"/>
          <w:szCs w:val="28"/>
        </w:rPr>
        <w:t>тчета об исполнении бюджета Шуйского муниципального района за 201</w:t>
      </w:r>
      <w:r w:rsidR="0072082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FC7D8C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Планом деятельности Контрольно-счетной палаты Шуйского муниципального района на 201</w:t>
      </w:r>
      <w:r w:rsidR="00720822">
        <w:rPr>
          <w:sz w:val="28"/>
          <w:szCs w:val="28"/>
        </w:rPr>
        <w:t>8</w:t>
      </w:r>
      <w:r>
        <w:rPr>
          <w:sz w:val="28"/>
          <w:szCs w:val="28"/>
        </w:rPr>
        <w:t xml:space="preserve"> год, утвержденным приказом от </w:t>
      </w:r>
      <w:r w:rsidR="007F5486">
        <w:rPr>
          <w:sz w:val="28"/>
          <w:szCs w:val="28"/>
        </w:rPr>
        <w:t>15</w:t>
      </w:r>
      <w:r>
        <w:rPr>
          <w:sz w:val="28"/>
          <w:szCs w:val="28"/>
        </w:rPr>
        <w:t xml:space="preserve"> декабря 201</w:t>
      </w:r>
      <w:r w:rsidR="00720822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7F5486">
        <w:rPr>
          <w:sz w:val="28"/>
          <w:szCs w:val="28"/>
        </w:rPr>
        <w:t>1</w:t>
      </w:r>
      <w:r w:rsidR="00720822">
        <w:rPr>
          <w:sz w:val="28"/>
          <w:szCs w:val="28"/>
        </w:rPr>
        <w:t>2</w:t>
      </w:r>
      <w:r w:rsidR="007F5486">
        <w:rPr>
          <w:sz w:val="28"/>
          <w:szCs w:val="28"/>
        </w:rPr>
        <w:t>од</w:t>
      </w:r>
      <w:r>
        <w:rPr>
          <w:sz w:val="28"/>
          <w:szCs w:val="28"/>
        </w:rPr>
        <w:t>.</w:t>
      </w:r>
    </w:p>
    <w:p w:rsidR="001536AD" w:rsidRDefault="005525F6" w:rsidP="001536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1A53">
        <w:rPr>
          <w:rFonts w:ascii="Times New Roman" w:eastAsia="Arial Unicode MS" w:hAnsi="Times New Roman"/>
          <w:i/>
          <w:sz w:val="28"/>
          <w:szCs w:val="28"/>
          <w:lang w:eastAsia="ar-SA"/>
        </w:rPr>
        <w:t>Предмет экспертно-аналитического мероприятия:</w:t>
      </w:r>
      <w:r>
        <w:rPr>
          <w:rFonts w:ascii="Times New Roman" w:eastAsia="Arial Unicode MS" w:hAnsi="Times New Roman"/>
          <w:b/>
          <w:sz w:val="28"/>
          <w:szCs w:val="28"/>
          <w:lang w:eastAsia="ar-SA"/>
        </w:rPr>
        <w:t xml:space="preserve">  </w:t>
      </w:r>
      <w:r w:rsidRPr="005525F6">
        <w:rPr>
          <w:rFonts w:ascii="Times New Roman" w:eastAsia="Arial Unicode MS" w:hAnsi="Times New Roman"/>
          <w:sz w:val="28"/>
          <w:szCs w:val="28"/>
          <w:lang w:eastAsia="ar-SA"/>
        </w:rPr>
        <w:t xml:space="preserve">Проект </w:t>
      </w:r>
      <w:r w:rsidR="005730FC">
        <w:rPr>
          <w:rFonts w:ascii="Times New Roman" w:eastAsia="Arial Unicode MS" w:hAnsi="Times New Roman"/>
          <w:sz w:val="28"/>
          <w:szCs w:val="28"/>
          <w:lang w:eastAsia="ar-SA"/>
        </w:rPr>
        <w:t>Р</w:t>
      </w:r>
      <w:r w:rsidRPr="005525F6">
        <w:rPr>
          <w:rFonts w:ascii="Times New Roman" w:eastAsia="Arial Unicode MS" w:hAnsi="Times New Roman"/>
          <w:sz w:val="28"/>
          <w:szCs w:val="28"/>
          <w:lang w:eastAsia="ar-SA"/>
        </w:rPr>
        <w:t xml:space="preserve">ешения Совета </w:t>
      </w:r>
      <w:r w:rsidR="0059618F">
        <w:rPr>
          <w:rFonts w:ascii="Times New Roman" w:eastAsia="Arial Unicode MS" w:hAnsi="Times New Roman"/>
          <w:sz w:val="28"/>
          <w:szCs w:val="28"/>
          <w:lang w:eastAsia="ar-SA"/>
        </w:rPr>
        <w:t>Шуйского</w:t>
      </w:r>
      <w:r w:rsidRPr="005525F6">
        <w:rPr>
          <w:rFonts w:ascii="Times New Roman" w:eastAsia="Arial Unicode MS" w:hAnsi="Times New Roman"/>
          <w:sz w:val="28"/>
          <w:szCs w:val="28"/>
          <w:lang w:eastAsia="ar-SA"/>
        </w:rPr>
        <w:t xml:space="preserve"> муниципального района «</w:t>
      </w:r>
      <w:r w:rsidR="0059618F">
        <w:rPr>
          <w:rFonts w:ascii="Times New Roman" w:eastAsia="Arial Unicode MS" w:hAnsi="Times New Roman"/>
          <w:sz w:val="28"/>
          <w:szCs w:val="28"/>
          <w:lang w:eastAsia="ar-SA"/>
        </w:rPr>
        <w:t>Об утверждении о</w:t>
      </w:r>
      <w:r w:rsidRPr="005525F6">
        <w:rPr>
          <w:rFonts w:ascii="Times New Roman" w:eastAsia="Arial Unicode MS" w:hAnsi="Times New Roman"/>
          <w:sz w:val="28"/>
          <w:szCs w:val="28"/>
          <w:lang w:eastAsia="ar-SA"/>
        </w:rPr>
        <w:t>тчет</w:t>
      </w:r>
      <w:r w:rsidR="0059618F">
        <w:rPr>
          <w:rFonts w:ascii="Times New Roman" w:eastAsia="Arial Unicode MS" w:hAnsi="Times New Roman"/>
          <w:sz w:val="28"/>
          <w:szCs w:val="28"/>
          <w:lang w:eastAsia="ar-SA"/>
        </w:rPr>
        <w:t>а</w:t>
      </w:r>
      <w:r w:rsidRPr="005525F6">
        <w:rPr>
          <w:rFonts w:ascii="Times New Roman" w:eastAsia="Arial Unicode MS" w:hAnsi="Times New Roman"/>
          <w:sz w:val="28"/>
          <w:szCs w:val="28"/>
          <w:lang w:eastAsia="ar-SA"/>
        </w:rPr>
        <w:t xml:space="preserve"> об исполнении бюджета </w:t>
      </w:r>
      <w:r w:rsidR="0059618F">
        <w:rPr>
          <w:rFonts w:ascii="Times New Roman" w:eastAsia="Arial Unicode MS" w:hAnsi="Times New Roman"/>
          <w:sz w:val="28"/>
          <w:szCs w:val="28"/>
          <w:lang w:eastAsia="ar-SA"/>
        </w:rPr>
        <w:t>Шуйского</w:t>
      </w:r>
      <w:r w:rsidRPr="005525F6">
        <w:rPr>
          <w:rFonts w:ascii="Times New Roman" w:eastAsia="Arial Unicode MS" w:hAnsi="Times New Roman"/>
          <w:sz w:val="28"/>
          <w:szCs w:val="28"/>
          <w:lang w:eastAsia="ar-SA"/>
        </w:rPr>
        <w:t xml:space="preserve"> муниципального района за 201</w:t>
      </w:r>
      <w:r w:rsidR="0059618F">
        <w:rPr>
          <w:rFonts w:ascii="Times New Roman" w:eastAsia="Arial Unicode MS" w:hAnsi="Times New Roman"/>
          <w:sz w:val="28"/>
          <w:szCs w:val="28"/>
          <w:lang w:eastAsia="ar-SA"/>
        </w:rPr>
        <w:t>7</w:t>
      </w:r>
      <w:r w:rsidRPr="005525F6">
        <w:rPr>
          <w:rFonts w:ascii="Times New Roman" w:eastAsia="Arial Unicode MS" w:hAnsi="Times New Roman"/>
          <w:sz w:val="28"/>
          <w:szCs w:val="28"/>
          <w:lang w:eastAsia="ar-SA"/>
        </w:rPr>
        <w:t xml:space="preserve"> год» с приложениями</w:t>
      </w:r>
      <w:r w:rsidR="00744E05">
        <w:rPr>
          <w:rFonts w:ascii="Times New Roman" w:eastAsia="Arial Unicode MS" w:hAnsi="Times New Roman"/>
          <w:sz w:val="28"/>
          <w:szCs w:val="28"/>
          <w:lang w:eastAsia="ar-SA"/>
        </w:rPr>
        <w:t xml:space="preserve"> к нему</w:t>
      </w:r>
      <w:r w:rsidR="001536AD">
        <w:rPr>
          <w:rFonts w:ascii="Times New Roman" w:eastAsia="Arial Unicode MS" w:hAnsi="Times New Roman"/>
          <w:sz w:val="28"/>
          <w:szCs w:val="28"/>
          <w:lang w:eastAsia="ar-SA"/>
        </w:rPr>
        <w:t xml:space="preserve">, </w:t>
      </w:r>
      <w:r w:rsidR="001536AD" w:rsidRPr="001536AD">
        <w:rPr>
          <w:rFonts w:ascii="Times New Roman" w:hAnsi="Times New Roman"/>
          <w:bCs/>
          <w:sz w:val="28"/>
          <w:szCs w:val="28"/>
        </w:rPr>
        <w:t>годовой отчет об исполнении бюджета Шуйского муниципального района за отчетный финансовый год</w:t>
      </w:r>
      <w:r w:rsidR="001536AD">
        <w:rPr>
          <w:rFonts w:ascii="Times New Roman" w:hAnsi="Times New Roman"/>
          <w:bCs/>
          <w:sz w:val="28"/>
          <w:szCs w:val="28"/>
        </w:rPr>
        <w:t xml:space="preserve">, </w:t>
      </w:r>
      <w:r w:rsidR="001536AD" w:rsidRPr="001536AD">
        <w:rPr>
          <w:rFonts w:ascii="Times New Roman" w:hAnsi="Times New Roman"/>
          <w:bCs/>
          <w:sz w:val="28"/>
          <w:szCs w:val="28"/>
        </w:rPr>
        <w:t>годовая бюджетная отчетность главных администраторов бюджетных средств, дополнительные материалы, документы и пояснения к ним.</w:t>
      </w:r>
    </w:p>
    <w:p w:rsidR="00DB2572" w:rsidRDefault="00DB2572" w:rsidP="001536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2572" w:rsidRPr="001536AD" w:rsidRDefault="00DB2572" w:rsidP="001536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4E05" w:rsidRPr="00491A53" w:rsidRDefault="005525F6" w:rsidP="0059618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91A5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Цель экспертно-аналитического мероприятия:</w:t>
      </w:r>
    </w:p>
    <w:p w:rsidR="0059618F" w:rsidRDefault="00744E05" w:rsidP="005961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E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4E05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установление достоверности, полноты и соответствия нормативным требованиям</w:t>
      </w:r>
      <w:r w:rsidR="00086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требованиям действующего бюджетного законодательства </w:t>
      </w:r>
      <w:r w:rsidRPr="00744E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бюджетной отчетности главных администраторов бюджетных средств, годового отчета об исполнении бюджета</w:t>
      </w:r>
      <w:r w:rsidR="00086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744E05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представленных в составе проекта Решения Совета Шуйского муниципального района об исполнении бюджета Шуйского муниципального района за отчетный финансовый год документов и материалов;</w:t>
      </w:r>
      <w:r w:rsidR="0059618F" w:rsidRPr="00744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FD9" w:rsidRDefault="00086FD9" w:rsidP="005961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F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86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6FD9">
        <w:rPr>
          <w:rFonts w:ascii="Times New Roman" w:eastAsia="Times New Roman" w:hAnsi="Times New Roman"/>
          <w:sz w:val="28"/>
          <w:szCs w:val="28"/>
          <w:lang w:eastAsia="ru-RU"/>
        </w:rPr>
        <w:t>оценка своевременности предоставления, состава и содержания документов по исполнению бюджета Шуйского муниципального</w:t>
      </w:r>
      <w:r w:rsidR="005730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086FD9">
        <w:rPr>
          <w:rFonts w:ascii="Times New Roman" w:eastAsia="Times New Roman" w:hAnsi="Times New Roman"/>
          <w:sz w:val="28"/>
          <w:szCs w:val="28"/>
          <w:lang w:eastAsia="ru-RU"/>
        </w:rPr>
        <w:t>,  сведений, представленных в бюджетной отчетности, иных документах и материалах;</w:t>
      </w:r>
    </w:p>
    <w:p w:rsidR="00744E05" w:rsidRDefault="00744E05" w:rsidP="00744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E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86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E05">
        <w:rPr>
          <w:rFonts w:ascii="Times New Roman" w:hAnsi="Times New Roman"/>
          <w:bCs/>
          <w:sz w:val="28"/>
          <w:szCs w:val="28"/>
        </w:rPr>
        <w:t>соответствие порядка ведения бюджетного учета законодательству Российской Федерации;</w:t>
      </w:r>
    </w:p>
    <w:p w:rsidR="00561D20" w:rsidRPr="00744E05" w:rsidRDefault="00561D20" w:rsidP="00744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61D20">
        <w:rPr>
          <w:rFonts w:ascii="Times New Roman" w:hAnsi="Times New Roman"/>
          <w:bCs/>
          <w:sz w:val="28"/>
          <w:szCs w:val="28"/>
        </w:rPr>
        <w:t>установление соответствия фактического исполнения</w:t>
      </w:r>
      <w:r w:rsidR="002825F7">
        <w:rPr>
          <w:rFonts w:ascii="Times New Roman" w:hAnsi="Times New Roman"/>
          <w:bCs/>
          <w:sz w:val="28"/>
          <w:szCs w:val="28"/>
        </w:rPr>
        <w:t xml:space="preserve"> </w:t>
      </w:r>
      <w:r w:rsidRPr="00561D20">
        <w:rPr>
          <w:rFonts w:ascii="Times New Roman" w:hAnsi="Times New Roman"/>
          <w:bCs/>
          <w:sz w:val="28"/>
          <w:szCs w:val="28"/>
        </w:rPr>
        <w:t>бюджета Шуйского муниципального района его плановым назначениям, утвержденным Решением Совета Шуйского муниципального района о бюджете Шуйского муниципального района на очередной финансовый год и плановый период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86FD9" w:rsidRPr="00086FD9" w:rsidRDefault="005525F6" w:rsidP="00193F28">
      <w:pPr>
        <w:spacing w:after="0" w:line="240" w:lineRule="auto"/>
        <w:ind w:right="14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618F">
        <w:rPr>
          <w:rFonts w:ascii="Times New Roman" w:eastAsia="Times New Roman" w:hAnsi="Times New Roman"/>
          <w:sz w:val="28"/>
          <w:szCs w:val="28"/>
          <w:lang w:eastAsia="ru-RU"/>
        </w:rPr>
        <w:t xml:space="preserve">-  анализ исполнения бюджета </w:t>
      </w:r>
      <w:r w:rsidR="006D49B1">
        <w:rPr>
          <w:rFonts w:ascii="Times New Roman" w:eastAsia="Times New Roman" w:hAnsi="Times New Roman"/>
          <w:sz w:val="28"/>
          <w:szCs w:val="28"/>
          <w:lang w:eastAsia="ru-RU"/>
        </w:rPr>
        <w:t>Шуйского</w:t>
      </w:r>
      <w:r w:rsidRPr="005961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93F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6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6FD9" w:rsidRPr="00086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законности и эффективности (результативности и экономности) использования в отчетном финансовом году </w:t>
      </w:r>
      <w:r w:rsidR="00086F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бюджетных </w:t>
      </w:r>
      <w:r w:rsidR="00086FD9" w:rsidRPr="00086FD9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средств;</w:t>
      </w:r>
    </w:p>
    <w:p w:rsidR="005525F6" w:rsidRDefault="00193F28" w:rsidP="00D67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122">
        <w:rPr>
          <w:rFonts w:ascii="Times New Roman" w:eastAsia="Times New Roman" w:hAnsi="Times New Roman"/>
          <w:bCs/>
          <w:sz w:val="28"/>
          <w:szCs w:val="28"/>
          <w:lang w:eastAsia="ru-RU"/>
        </w:rPr>
        <w:t>- выработка рекомендаций</w:t>
      </w:r>
      <w:r w:rsidR="00040FB4" w:rsidRPr="006601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предложений, направленных</w:t>
      </w:r>
      <w:r w:rsidRPr="006601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0122" w:rsidRPr="0066012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Pr="006601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повышени</w:t>
      </w:r>
      <w:r w:rsidR="00660122" w:rsidRPr="0066012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601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эффективности управления муниципальными финансами и муниципальным имуществом.</w:t>
      </w:r>
    </w:p>
    <w:p w:rsidR="00E13F7F" w:rsidRPr="007157C4" w:rsidRDefault="00E13F7F" w:rsidP="00E13F7F">
      <w:pPr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57C4">
        <w:rPr>
          <w:rFonts w:ascii="Times New Roman" w:eastAsia="Times New Roman" w:hAnsi="Times New Roman"/>
          <w:i/>
          <w:sz w:val="28"/>
          <w:szCs w:val="28"/>
          <w:lang w:eastAsia="ru-RU"/>
        </w:rPr>
        <w:t>Объекты экспертно-аналитического мероприятия:</w:t>
      </w:r>
    </w:p>
    <w:p w:rsidR="00E13F7F" w:rsidRPr="007157C4" w:rsidRDefault="00E13F7F" w:rsidP="00E13F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Финансовый отдел администрации </w:t>
      </w:r>
      <w:r w:rsidR="00BC4731"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Шуйск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муниципального района, как орган, уполномоченный на </w:t>
      </w:r>
      <w:r w:rsidR="00BC4731"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организацию исполнения бюджета Шуйс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кого муниципального района, а также на составление отчета об исполнении бюджета</w:t>
      </w:r>
      <w:r w:rsidRPr="007157C4">
        <w:rPr>
          <w:rFonts w:ascii="Times New Roman" w:eastAsia="Arial Unicode MS" w:hAnsi="Times New Roman"/>
          <w:sz w:val="28"/>
          <w:szCs w:val="28"/>
          <w:lang w:eastAsia="ar-SA"/>
        </w:rPr>
        <w:t xml:space="preserve"> </w:t>
      </w:r>
      <w:r w:rsidR="00BC4731" w:rsidRPr="007157C4">
        <w:rPr>
          <w:rFonts w:ascii="Times New Roman" w:eastAsia="Arial Unicode MS" w:hAnsi="Times New Roman"/>
          <w:sz w:val="28"/>
          <w:szCs w:val="28"/>
          <w:lang w:eastAsia="ar-SA"/>
        </w:rPr>
        <w:t>Шуйско</w:t>
      </w:r>
      <w:r w:rsidRPr="007157C4">
        <w:rPr>
          <w:rFonts w:ascii="Times New Roman" w:eastAsia="Arial Unicode MS" w:hAnsi="Times New Roman"/>
          <w:sz w:val="28"/>
          <w:szCs w:val="28"/>
          <w:lang w:eastAsia="ar-SA"/>
        </w:rPr>
        <w:t>го муниципального района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13F7F" w:rsidRPr="007157C4" w:rsidRDefault="00E13F7F" w:rsidP="00E13F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Администрация </w:t>
      </w:r>
      <w:r w:rsidR="00BC4731"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Шуй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ского муниципального района, как орган, уполномоченный  на обеспечение исполнения бюджета </w:t>
      </w:r>
      <w:r w:rsidR="00BC4731"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Шуйс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кого муниципального района и составления отчета об исполнении бюджета</w:t>
      </w:r>
      <w:r w:rsidRPr="007157C4">
        <w:rPr>
          <w:rFonts w:ascii="Times New Roman" w:eastAsia="Arial Unicode MS" w:hAnsi="Times New Roman"/>
          <w:sz w:val="28"/>
          <w:szCs w:val="28"/>
          <w:lang w:eastAsia="ar-SA"/>
        </w:rPr>
        <w:t xml:space="preserve"> </w:t>
      </w:r>
      <w:r w:rsidR="00BC4731" w:rsidRPr="007157C4">
        <w:rPr>
          <w:rFonts w:ascii="Times New Roman" w:eastAsia="Arial Unicode MS" w:hAnsi="Times New Roman"/>
          <w:sz w:val="28"/>
          <w:szCs w:val="28"/>
          <w:lang w:eastAsia="ar-SA"/>
        </w:rPr>
        <w:t>Шуй</w:t>
      </w:r>
      <w:r w:rsidRPr="007157C4">
        <w:rPr>
          <w:rFonts w:ascii="Times New Roman" w:eastAsia="Arial Unicode MS" w:hAnsi="Times New Roman"/>
          <w:sz w:val="28"/>
          <w:szCs w:val="28"/>
          <w:lang w:eastAsia="ar-SA"/>
        </w:rPr>
        <w:t>ского муниципального района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также на внесение отчета об исполнении бюджета </w:t>
      </w:r>
      <w:r w:rsidR="00BC4731"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Шуй</w:t>
      </w:r>
      <w:r w:rsidRPr="007157C4">
        <w:rPr>
          <w:rFonts w:ascii="Times New Roman" w:eastAsia="Arial Unicode MS" w:hAnsi="Times New Roman"/>
          <w:sz w:val="28"/>
          <w:szCs w:val="28"/>
          <w:lang w:eastAsia="ar-SA"/>
        </w:rPr>
        <w:t>ского муниципального района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утверждения в Совет </w:t>
      </w:r>
      <w:r w:rsidR="00BC4731"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Шуй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муниципального района;</w:t>
      </w:r>
    </w:p>
    <w:p w:rsidR="00E13F7F" w:rsidRPr="007157C4" w:rsidRDefault="00E13F7F" w:rsidP="00E13F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Совет </w:t>
      </w:r>
      <w:r w:rsidR="00BC4731"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Шуйс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кого муниципального района, как орган, уполномоченный на утверждение  отчета об исполнении бюджета</w:t>
      </w:r>
      <w:r w:rsidRPr="007157C4">
        <w:rPr>
          <w:rFonts w:ascii="Times New Roman" w:eastAsia="Arial Unicode MS" w:hAnsi="Times New Roman"/>
          <w:sz w:val="28"/>
          <w:szCs w:val="28"/>
          <w:lang w:eastAsia="ar-SA"/>
        </w:rPr>
        <w:t xml:space="preserve"> </w:t>
      </w:r>
      <w:r w:rsidR="007157C4" w:rsidRPr="007157C4">
        <w:rPr>
          <w:rFonts w:ascii="Times New Roman" w:eastAsia="Arial Unicode MS" w:hAnsi="Times New Roman"/>
          <w:sz w:val="28"/>
          <w:szCs w:val="28"/>
          <w:lang w:eastAsia="ar-SA"/>
        </w:rPr>
        <w:t>Шуйс</w:t>
      </w:r>
      <w:r w:rsidRPr="007157C4">
        <w:rPr>
          <w:rFonts w:ascii="Times New Roman" w:eastAsia="Arial Unicode MS" w:hAnsi="Times New Roman"/>
          <w:sz w:val="28"/>
          <w:szCs w:val="28"/>
          <w:lang w:eastAsia="ar-SA"/>
        </w:rPr>
        <w:t>кого муниципального района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C4731" w:rsidRPr="007D2514" w:rsidRDefault="007157C4" w:rsidP="00BC47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7157C4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главные администраторы бюджетных  средств  (главные  распорядители   средств   бюджета, главные администраторы доходов бюджета, главные администраторы источников финансирования дефицита бюджета)</w:t>
      </w:r>
      <w:r w:rsidR="00BC4731" w:rsidRPr="007D251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C56C3" w:rsidRDefault="001C56C3" w:rsidP="00D267D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внешней проверки годового отчета об исполнении бюджета Шуйского муниципального района Контрольно-счетная палата  руководствовалась </w:t>
      </w:r>
      <w:r w:rsidR="00D267D4" w:rsidRPr="00BA09E4">
        <w:rPr>
          <w:sz w:val="28"/>
          <w:szCs w:val="28"/>
        </w:rPr>
        <w:t>Порядк</w:t>
      </w:r>
      <w:r w:rsidR="00D267D4">
        <w:rPr>
          <w:sz w:val="28"/>
          <w:szCs w:val="28"/>
        </w:rPr>
        <w:t>ом</w:t>
      </w:r>
      <w:r w:rsidR="00D267D4" w:rsidRPr="00BA09E4">
        <w:rPr>
          <w:sz w:val="28"/>
          <w:szCs w:val="28"/>
        </w:rPr>
        <w:t xml:space="preserve"> проведения внешней проверки годового отчета об исполнении бюджета Шуйского муниципального района, утвержденн</w:t>
      </w:r>
      <w:r w:rsidR="00D267D4">
        <w:rPr>
          <w:sz w:val="28"/>
          <w:szCs w:val="28"/>
        </w:rPr>
        <w:t>ым</w:t>
      </w:r>
      <w:r w:rsidR="00D267D4" w:rsidRPr="00BA09E4">
        <w:rPr>
          <w:sz w:val="28"/>
          <w:szCs w:val="28"/>
        </w:rPr>
        <w:t xml:space="preserve"> Решением Совета Шуйского муниципального района от 12</w:t>
      </w:r>
      <w:r w:rsidR="00D267D4">
        <w:rPr>
          <w:sz w:val="28"/>
          <w:szCs w:val="28"/>
        </w:rPr>
        <w:t xml:space="preserve"> февраля </w:t>
      </w:r>
      <w:r w:rsidR="00D267D4" w:rsidRPr="00BA09E4">
        <w:rPr>
          <w:sz w:val="28"/>
          <w:szCs w:val="28"/>
        </w:rPr>
        <w:t>2015 г.</w:t>
      </w:r>
      <w:r w:rsidR="00E57766">
        <w:rPr>
          <w:sz w:val="28"/>
          <w:szCs w:val="28"/>
        </w:rPr>
        <w:t xml:space="preserve"> </w:t>
      </w:r>
      <w:r w:rsidR="00D267D4" w:rsidRPr="00BA09E4">
        <w:rPr>
          <w:sz w:val="28"/>
          <w:szCs w:val="28"/>
        </w:rPr>
        <w:t xml:space="preserve"> </w:t>
      </w:r>
      <w:proofErr w:type="gramStart"/>
      <w:r w:rsidR="00D267D4" w:rsidRPr="00BA09E4">
        <w:rPr>
          <w:sz w:val="28"/>
          <w:szCs w:val="28"/>
        </w:rPr>
        <w:t>№</w:t>
      </w:r>
      <w:r w:rsidR="00D267D4">
        <w:rPr>
          <w:sz w:val="28"/>
          <w:szCs w:val="28"/>
        </w:rPr>
        <w:t xml:space="preserve"> </w:t>
      </w:r>
      <w:r w:rsidR="00D267D4" w:rsidRPr="00BA09E4">
        <w:rPr>
          <w:sz w:val="28"/>
          <w:szCs w:val="28"/>
        </w:rPr>
        <w:t>18</w:t>
      </w:r>
      <w:r w:rsidR="00D267D4">
        <w:rPr>
          <w:sz w:val="28"/>
          <w:szCs w:val="28"/>
        </w:rPr>
        <w:t xml:space="preserve">, </w:t>
      </w:r>
      <w:r w:rsidR="00281FA0">
        <w:rPr>
          <w:sz w:val="28"/>
          <w:szCs w:val="28"/>
        </w:rPr>
        <w:t>Стандартом внешнего муниципального финансового контроля «Порядок организации и проведения внешней проверки отчета об исполнении бюджета Шуйского муниципального района за финансовый год</w:t>
      </w:r>
      <w:proofErr w:type="gramEnd"/>
      <w:r w:rsidR="00281FA0">
        <w:rPr>
          <w:sz w:val="28"/>
          <w:szCs w:val="28"/>
        </w:rPr>
        <w:t xml:space="preserve"> (далее </w:t>
      </w:r>
      <w:r w:rsidR="009C0090">
        <w:rPr>
          <w:sz w:val="28"/>
          <w:szCs w:val="28"/>
        </w:rPr>
        <w:t>-</w:t>
      </w:r>
      <w:r w:rsidR="00281FA0">
        <w:rPr>
          <w:sz w:val="28"/>
          <w:szCs w:val="28"/>
        </w:rPr>
        <w:t xml:space="preserve"> Стандарт), </w:t>
      </w:r>
      <w:r w:rsidR="00281FA0">
        <w:rPr>
          <w:bCs/>
          <w:sz w:val="28"/>
          <w:szCs w:val="28"/>
        </w:rPr>
        <w:t xml:space="preserve">утвержденным приказом Председателя КСП Шуйского муниципального района от 30 января </w:t>
      </w:r>
      <w:r w:rsidR="00CC6061">
        <w:rPr>
          <w:bCs/>
          <w:sz w:val="28"/>
          <w:szCs w:val="28"/>
        </w:rPr>
        <w:t xml:space="preserve"> </w:t>
      </w:r>
      <w:r w:rsidR="00281FA0">
        <w:rPr>
          <w:bCs/>
          <w:sz w:val="28"/>
          <w:szCs w:val="28"/>
        </w:rPr>
        <w:t>2015 г.</w:t>
      </w:r>
      <w:r w:rsidR="00CC6061">
        <w:rPr>
          <w:bCs/>
          <w:sz w:val="28"/>
          <w:szCs w:val="28"/>
        </w:rPr>
        <w:t xml:space="preserve"> </w:t>
      </w:r>
      <w:r w:rsidR="00281FA0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 xml:space="preserve">. </w:t>
      </w:r>
    </w:p>
    <w:p w:rsidR="00D267D4" w:rsidRDefault="001C56C3" w:rsidP="00814FDE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Настоящее заключение подготовлено</w:t>
      </w:r>
      <w:r w:rsidR="00281FA0">
        <w:rPr>
          <w:bCs/>
          <w:sz w:val="28"/>
          <w:szCs w:val="28"/>
        </w:rPr>
        <w:t xml:space="preserve"> </w:t>
      </w:r>
      <w:r w:rsidR="00D267D4" w:rsidRPr="00B528BB">
        <w:rPr>
          <w:sz w:val="28"/>
          <w:szCs w:val="28"/>
        </w:rPr>
        <w:t xml:space="preserve">на основании </w:t>
      </w:r>
      <w:r w:rsidR="00CF716C">
        <w:rPr>
          <w:sz w:val="28"/>
          <w:szCs w:val="28"/>
        </w:rPr>
        <w:t>О</w:t>
      </w:r>
      <w:r w:rsidR="00D267D4" w:rsidRPr="00B528BB">
        <w:rPr>
          <w:sz w:val="28"/>
          <w:szCs w:val="28"/>
        </w:rPr>
        <w:t>тчета об</w:t>
      </w:r>
      <w:r w:rsidR="005730FC">
        <w:rPr>
          <w:sz w:val="28"/>
          <w:szCs w:val="28"/>
        </w:rPr>
        <w:t xml:space="preserve"> </w:t>
      </w:r>
      <w:r w:rsidR="00D267D4" w:rsidRPr="00B528BB">
        <w:rPr>
          <w:sz w:val="28"/>
          <w:szCs w:val="28"/>
        </w:rPr>
        <w:t xml:space="preserve"> исполнении бюджета Шуйского муниципального района за 201</w:t>
      </w:r>
      <w:r w:rsidR="00C65D1B">
        <w:rPr>
          <w:sz w:val="28"/>
          <w:szCs w:val="28"/>
        </w:rPr>
        <w:t>7</w:t>
      </w:r>
      <w:r w:rsidR="00D267D4" w:rsidRPr="00B528BB">
        <w:rPr>
          <w:sz w:val="28"/>
          <w:szCs w:val="28"/>
        </w:rPr>
        <w:t xml:space="preserve"> год, представленного </w:t>
      </w:r>
      <w:r>
        <w:rPr>
          <w:sz w:val="28"/>
          <w:szCs w:val="28"/>
        </w:rPr>
        <w:t>Ф</w:t>
      </w:r>
      <w:r w:rsidR="00D267D4" w:rsidRPr="00B528BB">
        <w:rPr>
          <w:sz w:val="28"/>
          <w:szCs w:val="28"/>
        </w:rPr>
        <w:t xml:space="preserve">инансовым управлением администрации Шуйского </w:t>
      </w:r>
      <w:r>
        <w:rPr>
          <w:sz w:val="28"/>
          <w:szCs w:val="28"/>
        </w:rPr>
        <w:t xml:space="preserve"> </w:t>
      </w:r>
      <w:r w:rsidR="00D267D4" w:rsidRPr="00B528BB">
        <w:rPr>
          <w:sz w:val="28"/>
          <w:szCs w:val="28"/>
        </w:rPr>
        <w:t>муницип</w:t>
      </w:r>
      <w:r w:rsidR="004C1923">
        <w:rPr>
          <w:sz w:val="28"/>
          <w:szCs w:val="28"/>
        </w:rPr>
        <w:t>ального района</w:t>
      </w:r>
      <w:r w:rsidR="00D267D4" w:rsidRPr="00B528BB">
        <w:rPr>
          <w:sz w:val="28"/>
          <w:szCs w:val="28"/>
        </w:rPr>
        <w:t>,</w:t>
      </w:r>
      <w:r w:rsidR="00D267D4">
        <w:rPr>
          <w:sz w:val="28"/>
          <w:szCs w:val="28"/>
        </w:rPr>
        <w:t xml:space="preserve"> сравнительного анализа исполнения бюджета Шуйского муниципального района </w:t>
      </w:r>
      <w:r w:rsidR="00D267D4" w:rsidRPr="000D0DFB">
        <w:rPr>
          <w:sz w:val="28"/>
          <w:szCs w:val="28"/>
        </w:rPr>
        <w:t>за 201</w:t>
      </w:r>
      <w:r w:rsidR="00C65D1B">
        <w:rPr>
          <w:sz w:val="28"/>
          <w:szCs w:val="28"/>
        </w:rPr>
        <w:t>7 и 2016</w:t>
      </w:r>
      <w:r w:rsidR="00D267D4" w:rsidRPr="000D0DFB">
        <w:rPr>
          <w:sz w:val="28"/>
          <w:szCs w:val="28"/>
        </w:rPr>
        <w:t xml:space="preserve"> год</w:t>
      </w:r>
      <w:r w:rsidR="00C65D1B">
        <w:rPr>
          <w:sz w:val="28"/>
          <w:szCs w:val="28"/>
        </w:rPr>
        <w:t>ы</w:t>
      </w:r>
      <w:r w:rsidR="00D267D4">
        <w:rPr>
          <w:sz w:val="28"/>
          <w:szCs w:val="28"/>
        </w:rPr>
        <w:t>,</w:t>
      </w:r>
      <w:r w:rsidR="00D267D4" w:rsidRPr="00B528BB">
        <w:rPr>
          <w:sz w:val="28"/>
          <w:szCs w:val="28"/>
        </w:rPr>
        <w:t xml:space="preserve"> а также данных </w:t>
      </w:r>
      <w:r w:rsidR="008A5BDD">
        <w:rPr>
          <w:sz w:val="28"/>
          <w:szCs w:val="28"/>
        </w:rPr>
        <w:t xml:space="preserve">внешней </w:t>
      </w:r>
      <w:r w:rsidR="00D267D4" w:rsidRPr="00B528BB">
        <w:rPr>
          <w:sz w:val="28"/>
          <w:szCs w:val="28"/>
        </w:rPr>
        <w:t>проверки годовой бюджетной отчетности главных администраторов бюджетных средств</w:t>
      </w:r>
      <w:r w:rsidR="00C3560A">
        <w:rPr>
          <w:sz w:val="28"/>
          <w:szCs w:val="28"/>
        </w:rPr>
        <w:t xml:space="preserve"> бюджета Шуйского муниципального района</w:t>
      </w:r>
      <w:r w:rsidR="00C65D1B">
        <w:rPr>
          <w:sz w:val="28"/>
          <w:szCs w:val="28"/>
        </w:rPr>
        <w:t xml:space="preserve"> за 2017 год</w:t>
      </w:r>
      <w:r w:rsidR="00D267D4" w:rsidRPr="00B528BB">
        <w:rPr>
          <w:sz w:val="28"/>
          <w:szCs w:val="28"/>
        </w:rPr>
        <w:t>.</w:t>
      </w:r>
      <w:proofErr w:type="gramEnd"/>
    </w:p>
    <w:p w:rsidR="00765720" w:rsidRPr="00EF4F64" w:rsidRDefault="00D267D4" w:rsidP="004C192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BB">
        <w:rPr>
          <w:sz w:val="28"/>
          <w:szCs w:val="28"/>
        </w:rPr>
        <w:t xml:space="preserve">       </w:t>
      </w:r>
      <w:r w:rsidR="004C1923">
        <w:rPr>
          <w:sz w:val="28"/>
          <w:szCs w:val="28"/>
        </w:rPr>
        <w:t xml:space="preserve"> </w:t>
      </w:r>
      <w:proofErr w:type="gramStart"/>
      <w:r w:rsidR="005730FC">
        <w:rPr>
          <w:sz w:val="28"/>
          <w:szCs w:val="28"/>
        </w:rPr>
        <w:t>О</w:t>
      </w:r>
      <w:r w:rsidR="004C1923" w:rsidRPr="004C1923">
        <w:rPr>
          <w:rFonts w:ascii="Times New Roman" w:hAnsi="Times New Roman"/>
          <w:sz w:val="28"/>
          <w:szCs w:val="28"/>
        </w:rPr>
        <w:t>тчет об исполнении бюджета Шуйского муниципального</w:t>
      </w:r>
      <w:r w:rsidR="00701EE8">
        <w:rPr>
          <w:rFonts w:ascii="Times New Roman" w:hAnsi="Times New Roman"/>
          <w:sz w:val="28"/>
          <w:szCs w:val="28"/>
        </w:rPr>
        <w:t xml:space="preserve"> </w:t>
      </w:r>
      <w:r w:rsidR="004C1923" w:rsidRPr="004C1923">
        <w:rPr>
          <w:rFonts w:ascii="Times New Roman" w:hAnsi="Times New Roman"/>
          <w:sz w:val="28"/>
          <w:szCs w:val="28"/>
        </w:rPr>
        <w:t xml:space="preserve"> района за 201</w:t>
      </w:r>
      <w:r w:rsidR="00C65D1B">
        <w:rPr>
          <w:rFonts w:ascii="Times New Roman" w:hAnsi="Times New Roman"/>
          <w:sz w:val="28"/>
          <w:szCs w:val="28"/>
        </w:rPr>
        <w:t>7</w:t>
      </w:r>
      <w:r w:rsidR="004C1923" w:rsidRPr="004C1923">
        <w:rPr>
          <w:rFonts w:ascii="Times New Roman" w:hAnsi="Times New Roman"/>
          <w:sz w:val="28"/>
          <w:szCs w:val="28"/>
        </w:rPr>
        <w:t xml:space="preserve"> год</w:t>
      </w:r>
      <w:r w:rsidR="004C1923" w:rsidRPr="004C1923">
        <w:rPr>
          <w:sz w:val="28"/>
          <w:szCs w:val="28"/>
        </w:rPr>
        <w:t xml:space="preserve"> </w:t>
      </w:r>
      <w:r w:rsidR="00765720" w:rsidRPr="00EF4F64">
        <w:rPr>
          <w:rFonts w:ascii="Times New Roman" w:hAnsi="Times New Roman"/>
          <w:sz w:val="28"/>
          <w:szCs w:val="28"/>
        </w:rPr>
        <w:t xml:space="preserve">представлен в Контрольно-счетную </w:t>
      </w:r>
      <w:r w:rsidR="004C1923">
        <w:rPr>
          <w:rFonts w:ascii="Times New Roman" w:hAnsi="Times New Roman"/>
          <w:sz w:val="28"/>
          <w:szCs w:val="28"/>
        </w:rPr>
        <w:t xml:space="preserve">палату </w:t>
      </w:r>
      <w:r w:rsidR="00746FC7" w:rsidRPr="00746FC7">
        <w:rPr>
          <w:rFonts w:ascii="Times New Roman" w:hAnsi="Times New Roman"/>
          <w:sz w:val="28"/>
          <w:szCs w:val="28"/>
        </w:rPr>
        <w:t>13</w:t>
      </w:r>
      <w:r w:rsidR="004C1923" w:rsidRPr="00746FC7">
        <w:rPr>
          <w:rFonts w:ascii="Times New Roman" w:hAnsi="Times New Roman"/>
          <w:sz w:val="28"/>
          <w:szCs w:val="28"/>
        </w:rPr>
        <w:t xml:space="preserve"> марта 201</w:t>
      </w:r>
      <w:r w:rsidR="00746FC7" w:rsidRPr="00746FC7">
        <w:rPr>
          <w:rFonts w:ascii="Times New Roman" w:hAnsi="Times New Roman"/>
          <w:sz w:val="28"/>
          <w:szCs w:val="28"/>
        </w:rPr>
        <w:t>8</w:t>
      </w:r>
      <w:r w:rsidR="004C1923" w:rsidRPr="00746FC7">
        <w:rPr>
          <w:rFonts w:ascii="Times New Roman" w:hAnsi="Times New Roman"/>
          <w:sz w:val="28"/>
          <w:szCs w:val="28"/>
        </w:rPr>
        <w:t xml:space="preserve"> года</w:t>
      </w:r>
      <w:r w:rsidR="00814FDE">
        <w:rPr>
          <w:rFonts w:ascii="Times New Roman" w:hAnsi="Times New Roman"/>
          <w:sz w:val="28"/>
          <w:szCs w:val="28"/>
        </w:rPr>
        <w:t xml:space="preserve">, </w:t>
      </w:r>
      <w:r w:rsidR="004C1923" w:rsidRPr="004C1923">
        <w:rPr>
          <w:rFonts w:ascii="Times New Roman" w:hAnsi="Times New Roman"/>
          <w:sz w:val="28"/>
          <w:szCs w:val="28"/>
        </w:rPr>
        <w:t xml:space="preserve"> с соблюдением установленного </w:t>
      </w:r>
      <w:r w:rsidR="004C1923">
        <w:rPr>
          <w:rFonts w:ascii="Times New Roman" w:hAnsi="Times New Roman"/>
          <w:sz w:val="28"/>
          <w:szCs w:val="28"/>
        </w:rPr>
        <w:t>пунктом 11.4 статьи 11 Положения о бюджетном процессе в Шуйском муниципальном районе,</w:t>
      </w:r>
      <w:r w:rsidR="004C1923" w:rsidRPr="004C1923">
        <w:rPr>
          <w:sz w:val="28"/>
          <w:szCs w:val="28"/>
        </w:rPr>
        <w:t xml:space="preserve"> </w:t>
      </w:r>
      <w:r w:rsidR="004C1923" w:rsidRPr="004C1923">
        <w:rPr>
          <w:rFonts w:ascii="Times New Roman" w:hAnsi="Times New Roman"/>
          <w:sz w:val="28"/>
          <w:szCs w:val="28"/>
        </w:rPr>
        <w:t>утвержденн</w:t>
      </w:r>
      <w:r w:rsidR="004C1923">
        <w:rPr>
          <w:rFonts w:ascii="Times New Roman" w:hAnsi="Times New Roman"/>
          <w:sz w:val="28"/>
          <w:szCs w:val="28"/>
        </w:rPr>
        <w:t>ого</w:t>
      </w:r>
      <w:r w:rsidR="004C1923" w:rsidRPr="004C1923">
        <w:rPr>
          <w:rFonts w:ascii="Times New Roman" w:hAnsi="Times New Roman"/>
          <w:sz w:val="28"/>
          <w:szCs w:val="28"/>
        </w:rPr>
        <w:t xml:space="preserve"> Решением Шуйского районного Совета от 04 февраля 2009 г. № 5</w:t>
      </w:r>
      <w:r w:rsidR="004C1923">
        <w:rPr>
          <w:rFonts w:ascii="Times New Roman" w:hAnsi="Times New Roman"/>
          <w:sz w:val="28"/>
          <w:szCs w:val="28"/>
        </w:rPr>
        <w:t>,</w:t>
      </w:r>
      <w:r w:rsidR="004C1923" w:rsidRPr="004C1923">
        <w:rPr>
          <w:rFonts w:ascii="Times New Roman" w:hAnsi="Times New Roman"/>
          <w:sz w:val="28"/>
          <w:szCs w:val="28"/>
        </w:rPr>
        <w:t xml:space="preserve"> срока</w:t>
      </w:r>
      <w:r w:rsidR="004C1923">
        <w:rPr>
          <w:rFonts w:ascii="Times New Roman" w:hAnsi="Times New Roman"/>
          <w:sz w:val="28"/>
          <w:szCs w:val="28"/>
        </w:rPr>
        <w:t xml:space="preserve"> </w:t>
      </w:r>
      <w:r w:rsidR="00664570">
        <w:rPr>
          <w:rFonts w:ascii="Times New Roman" w:hAnsi="Times New Roman"/>
          <w:sz w:val="28"/>
          <w:szCs w:val="28"/>
        </w:rPr>
        <w:t>-</w:t>
      </w:r>
      <w:r w:rsidR="00814FDE">
        <w:rPr>
          <w:rFonts w:ascii="Times New Roman" w:hAnsi="Times New Roman"/>
          <w:sz w:val="28"/>
          <w:szCs w:val="28"/>
        </w:rPr>
        <w:t xml:space="preserve"> </w:t>
      </w:r>
      <w:r w:rsidR="004C1923">
        <w:rPr>
          <w:rFonts w:ascii="Times New Roman" w:hAnsi="Times New Roman"/>
          <w:sz w:val="28"/>
          <w:szCs w:val="28"/>
        </w:rPr>
        <w:t>до</w:t>
      </w:r>
      <w:r w:rsidR="00664570">
        <w:rPr>
          <w:rFonts w:ascii="Times New Roman" w:hAnsi="Times New Roman"/>
          <w:sz w:val="28"/>
          <w:szCs w:val="28"/>
        </w:rPr>
        <w:t xml:space="preserve"> </w:t>
      </w:r>
      <w:r w:rsidR="004C1923">
        <w:rPr>
          <w:rFonts w:ascii="Times New Roman" w:hAnsi="Times New Roman"/>
          <w:sz w:val="28"/>
          <w:szCs w:val="28"/>
        </w:rPr>
        <w:t xml:space="preserve"> 01 апреля года, следующего за отчетным.</w:t>
      </w:r>
      <w:proofErr w:type="gramEnd"/>
    </w:p>
    <w:p w:rsidR="00765720" w:rsidRPr="00E12D2F" w:rsidRDefault="00124D73" w:rsidP="000D77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D2F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в КСП Шуйского муниципального района д</w:t>
      </w:r>
      <w:r w:rsidR="00701EE8" w:rsidRPr="00E12D2F">
        <w:rPr>
          <w:rFonts w:ascii="Times New Roman" w:hAnsi="Times New Roman"/>
          <w:sz w:val="28"/>
          <w:szCs w:val="28"/>
        </w:rPr>
        <w:t>ля осуществления внешней проверки представлены</w:t>
      </w:r>
      <w:r w:rsidR="00765720" w:rsidRPr="00E12D2F">
        <w:rPr>
          <w:rFonts w:ascii="Times New Roman" w:hAnsi="Times New Roman"/>
          <w:sz w:val="28"/>
          <w:szCs w:val="28"/>
        </w:rPr>
        <w:t xml:space="preserve">: </w:t>
      </w:r>
    </w:p>
    <w:p w:rsidR="00765720" w:rsidRPr="00E12D2F" w:rsidRDefault="00701EE8" w:rsidP="00701E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D2F">
        <w:rPr>
          <w:rFonts w:ascii="Times New Roman" w:hAnsi="Times New Roman"/>
          <w:sz w:val="28"/>
          <w:szCs w:val="28"/>
        </w:rPr>
        <w:t xml:space="preserve">- </w:t>
      </w:r>
      <w:r w:rsidR="00765720" w:rsidRPr="00E12D2F">
        <w:rPr>
          <w:rFonts w:ascii="Times New Roman" w:hAnsi="Times New Roman"/>
          <w:sz w:val="28"/>
          <w:szCs w:val="28"/>
        </w:rPr>
        <w:t xml:space="preserve">Проект решения </w:t>
      </w:r>
      <w:r w:rsidRPr="00E12D2F">
        <w:rPr>
          <w:rFonts w:ascii="Times New Roman" w:hAnsi="Times New Roman"/>
          <w:sz w:val="28"/>
          <w:szCs w:val="28"/>
        </w:rPr>
        <w:t>Совета Шуйского муниципального района</w:t>
      </w:r>
      <w:r w:rsidR="00765720" w:rsidRPr="00E12D2F">
        <w:rPr>
          <w:rFonts w:ascii="Times New Roman" w:hAnsi="Times New Roman"/>
          <w:sz w:val="28"/>
          <w:szCs w:val="28"/>
        </w:rPr>
        <w:t xml:space="preserve"> «Об </w:t>
      </w:r>
      <w:r w:rsidRPr="00E12D2F">
        <w:rPr>
          <w:rFonts w:ascii="Times New Roman" w:hAnsi="Times New Roman"/>
          <w:sz w:val="28"/>
          <w:szCs w:val="28"/>
        </w:rPr>
        <w:t xml:space="preserve">утверждении отчета об </w:t>
      </w:r>
      <w:r w:rsidR="00765720" w:rsidRPr="00E12D2F">
        <w:rPr>
          <w:rFonts w:ascii="Times New Roman" w:hAnsi="Times New Roman"/>
          <w:sz w:val="28"/>
          <w:szCs w:val="28"/>
        </w:rPr>
        <w:t xml:space="preserve">исполнении бюджета </w:t>
      </w:r>
      <w:r w:rsidRPr="00E12D2F">
        <w:rPr>
          <w:rFonts w:ascii="Times New Roman" w:hAnsi="Times New Roman"/>
          <w:sz w:val="28"/>
          <w:szCs w:val="28"/>
        </w:rPr>
        <w:t xml:space="preserve">Шуйского муниципального района </w:t>
      </w:r>
      <w:r w:rsidR="00765720" w:rsidRPr="00E12D2F">
        <w:rPr>
          <w:rFonts w:ascii="Times New Roman" w:hAnsi="Times New Roman"/>
          <w:sz w:val="28"/>
          <w:szCs w:val="28"/>
        </w:rPr>
        <w:t>за 201</w:t>
      </w:r>
      <w:r w:rsidR="00746FC7" w:rsidRPr="00E12D2F">
        <w:rPr>
          <w:rFonts w:ascii="Times New Roman" w:hAnsi="Times New Roman"/>
          <w:sz w:val="28"/>
          <w:szCs w:val="28"/>
        </w:rPr>
        <w:t>7</w:t>
      </w:r>
      <w:r w:rsidR="00765720" w:rsidRPr="00E12D2F">
        <w:rPr>
          <w:rFonts w:ascii="Times New Roman" w:hAnsi="Times New Roman"/>
          <w:sz w:val="28"/>
          <w:szCs w:val="28"/>
        </w:rPr>
        <w:t xml:space="preserve"> год»;</w:t>
      </w:r>
    </w:p>
    <w:p w:rsidR="00C1195C" w:rsidRPr="00E12D2F" w:rsidRDefault="00C1195C" w:rsidP="00701E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D2F">
        <w:rPr>
          <w:rFonts w:ascii="Times New Roman" w:hAnsi="Times New Roman"/>
          <w:sz w:val="28"/>
          <w:szCs w:val="28"/>
        </w:rPr>
        <w:t>- Отчет об исполнении бюджета Шуйского муниципального района</w:t>
      </w:r>
      <w:r w:rsidR="000D77AF" w:rsidRPr="00E12D2F">
        <w:rPr>
          <w:rFonts w:ascii="Times New Roman" w:hAnsi="Times New Roman"/>
          <w:sz w:val="28"/>
          <w:szCs w:val="28"/>
        </w:rPr>
        <w:t xml:space="preserve">      </w:t>
      </w:r>
      <w:r w:rsidRPr="00E12D2F">
        <w:rPr>
          <w:rFonts w:ascii="Times New Roman" w:hAnsi="Times New Roman"/>
          <w:sz w:val="28"/>
          <w:szCs w:val="28"/>
        </w:rPr>
        <w:t xml:space="preserve"> на 01 января 201</w:t>
      </w:r>
      <w:r w:rsidR="00746FC7" w:rsidRPr="00E12D2F">
        <w:rPr>
          <w:rFonts w:ascii="Times New Roman" w:hAnsi="Times New Roman"/>
          <w:sz w:val="28"/>
          <w:szCs w:val="28"/>
        </w:rPr>
        <w:t>8</w:t>
      </w:r>
      <w:r w:rsidRPr="00E12D2F">
        <w:rPr>
          <w:rFonts w:ascii="Times New Roman" w:hAnsi="Times New Roman"/>
          <w:sz w:val="28"/>
          <w:szCs w:val="28"/>
        </w:rPr>
        <w:t xml:space="preserve"> года;</w:t>
      </w:r>
    </w:p>
    <w:p w:rsidR="00124D73" w:rsidRPr="00457470" w:rsidRDefault="00124D73" w:rsidP="00701E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470">
        <w:rPr>
          <w:rFonts w:ascii="Times New Roman" w:hAnsi="Times New Roman"/>
          <w:sz w:val="28"/>
          <w:szCs w:val="28"/>
        </w:rPr>
        <w:t>-  Баланс исполнения бюджета Шуйского муниципального района на     01 января 201</w:t>
      </w:r>
      <w:r w:rsidR="005730FC">
        <w:rPr>
          <w:rFonts w:ascii="Times New Roman" w:hAnsi="Times New Roman"/>
          <w:sz w:val="28"/>
          <w:szCs w:val="28"/>
        </w:rPr>
        <w:t>8</w:t>
      </w:r>
      <w:r w:rsidRPr="00457470">
        <w:rPr>
          <w:rFonts w:ascii="Times New Roman" w:hAnsi="Times New Roman"/>
          <w:sz w:val="28"/>
          <w:szCs w:val="28"/>
        </w:rPr>
        <w:t xml:space="preserve"> года;</w:t>
      </w:r>
    </w:p>
    <w:p w:rsidR="00765720" w:rsidRPr="00457470" w:rsidRDefault="00701EE8" w:rsidP="00701EE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470">
        <w:rPr>
          <w:rFonts w:ascii="Times New Roman" w:hAnsi="Times New Roman"/>
          <w:sz w:val="28"/>
          <w:szCs w:val="28"/>
        </w:rPr>
        <w:t xml:space="preserve">- </w:t>
      </w:r>
      <w:r w:rsidR="00765720" w:rsidRPr="00457470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Pr="00457470">
        <w:rPr>
          <w:rFonts w:ascii="Times New Roman" w:hAnsi="Times New Roman"/>
          <w:sz w:val="28"/>
          <w:szCs w:val="28"/>
        </w:rPr>
        <w:t xml:space="preserve"> Шуйского муниципального района на 01 января 201</w:t>
      </w:r>
      <w:r w:rsidR="005730FC">
        <w:rPr>
          <w:rFonts w:ascii="Times New Roman" w:hAnsi="Times New Roman"/>
          <w:sz w:val="28"/>
          <w:szCs w:val="28"/>
        </w:rPr>
        <w:t>8</w:t>
      </w:r>
      <w:r w:rsidRPr="00457470">
        <w:rPr>
          <w:rFonts w:ascii="Times New Roman" w:hAnsi="Times New Roman"/>
          <w:sz w:val="28"/>
          <w:szCs w:val="28"/>
        </w:rPr>
        <w:t xml:space="preserve"> года</w:t>
      </w:r>
      <w:r w:rsidR="00765720" w:rsidRPr="00457470">
        <w:rPr>
          <w:rFonts w:ascii="Times New Roman" w:hAnsi="Times New Roman"/>
          <w:sz w:val="28"/>
          <w:szCs w:val="28"/>
        </w:rPr>
        <w:t>;</w:t>
      </w:r>
    </w:p>
    <w:p w:rsidR="00765720" w:rsidRPr="00457470" w:rsidRDefault="00701EE8" w:rsidP="00701EE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470">
        <w:rPr>
          <w:rFonts w:ascii="Times New Roman" w:hAnsi="Times New Roman"/>
          <w:sz w:val="28"/>
          <w:szCs w:val="28"/>
        </w:rPr>
        <w:t xml:space="preserve">-  </w:t>
      </w:r>
      <w:r w:rsidR="00765720" w:rsidRPr="00457470">
        <w:rPr>
          <w:rFonts w:ascii="Times New Roman" w:hAnsi="Times New Roman"/>
          <w:sz w:val="28"/>
          <w:szCs w:val="28"/>
        </w:rPr>
        <w:t>Отчет о движении денежных средств</w:t>
      </w:r>
      <w:r w:rsidRPr="00457470">
        <w:rPr>
          <w:rFonts w:ascii="Times New Roman" w:hAnsi="Times New Roman"/>
          <w:sz w:val="28"/>
          <w:szCs w:val="28"/>
        </w:rPr>
        <w:t xml:space="preserve"> Шуйского муниципального района на 01 января 201</w:t>
      </w:r>
      <w:r w:rsidR="005730FC">
        <w:rPr>
          <w:rFonts w:ascii="Times New Roman" w:hAnsi="Times New Roman"/>
          <w:sz w:val="28"/>
          <w:szCs w:val="28"/>
        </w:rPr>
        <w:t>8</w:t>
      </w:r>
      <w:r w:rsidRPr="00457470">
        <w:rPr>
          <w:rFonts w:ascii="Times New Roman" w:hAnsi="Times New Roman"/>
          <w:sz w:val="28"/>
          <w:szCs w:val="28"/>
        </w:rPr>
        <w:t xml:space="preserve"> года</w:t>
      </w:r>
      <w:r w:rsidR="00765720" w:rsidRPr="00457470">
        <w:rPr>
          <w:rFonts w:ascii="Times New Roman" w:hAnsi="Times New Roman"/>
          <w:sz w:val="28"/>
          <w:szCs w:val="28"/>
        </w:rPr>
        <w:t>;</w:t>
      </w:r>
    </w:p>
    <w:p w:rsidR="00765720" w:rsidRPr="00E12D2F" w:rsidRDefault="00701EE8" w:rsidP="00701EE8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12D2F">
        <w:rPr>
          <w:rFonts w:ascii="Times New Roman" w:hAnsi="Times New Roman"/>
          <w:sz w:val="28"/>
          <w:szCs w:val="28"/>
        </w:rPr>
        <w:t xml:space="preserve">- </w:t>
      </w:r>
      <w:r w:rsidR="000A4E21" w:rsidRPr="00E12D2F">
        <w:rPr>
          <w:rFonts w:ascii="Times New Roman" w:hAnsi="Times New Roman"/>
          <w:sz w:val="28"/>
          <w:szCs w:val="28"/>
        </w:rPr>
        <w:t xml:space="preserve">  </w:t>
      </w:r>
      <w:r w:rsidR="00765720" w:rsidRPr="00E12D2F">
        <w:rPr>
          <w:rFonts w:ascii="Times New Roman" w:hAnsi="Times New Roman"/>
          <w:sz w:val="28"/>
          <w:szCs w:val="28"/>
        </w:rPr>
        <w:t>Пояснительная записка</w:t>
      </w:r>
      <w:r w:rsidR="00E12D2F">
        <w:rPr>
          <w:rFonts w:ascii="Times New Roman" w:hAnsi="Times New Roman"/>
          <w:sz w:val="28"/>
          <w:szCs w:val="28"/>
        </w:rPr>
        <w:t>.</w:t>
      </w:r>
    </w:p>
    <w:p w:rsidR="00765720" w:rsidRPr="00C65D1B" w:rsidRDefault="00765720" w:rsidP="00A41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C0AAD">
        <w:rPr>
          <w:rFonts w:ascii="Times New Roman" w:hAnsi="Times New Roman"/>
          <w:sz w:val="28"/>
          <w:szCs w:val="28"/>
        </w:rPr>
        <w:t xml:space="preserve">Согласно данным </w:t>
      </w:r>
      <w:r w:rsidR="00811D0E" w:rsidRPr="001C0AAD">
        <w:rPr>
          <w:rFonts w:ascii="Times New Roman" w:hAnsi="Times New Roman"/>
          <w:sz w:val="28"/>
          <w:szCs w:val="28"/>
        </w:rPr>
        <w:t xml:space="preserve">Сведений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="00457470" w:rsidRPr="001C0AAD">
        <w:rPr>
          <w:rFonts w:ascii="Times New Roman" w:hAnsi="Times New Roman"/>
          <w:sz w:val="28"/>
          <w:szCs w:val="28"/>
        </w:rPr>
        <w:t xml:space="preserve"> формы 0503161 </w:t>
      </w:r>
      <w:r w:rsidR="00811D0E" w:rsidRPr="001C0AAD">
        <w:rPr>
          <w:rFonts w:ascii="Times New Roman" w:hAnsi="Times New Roman"/>
          <w:sz w:val="28"/>
          <w:szCs w:val="28"/>
        </w:rPr>
        <w:t>(приложение к пояснительной записке)</w:t>
      </w:r>
      <w:r w:rsidRPr="001C0AAD">
        <w:rPr>
          <w:rFonts w:ascii="Times New Roman" w:hAnsi="Times New Roman"/>
          <w:sz w:val="28"/>
          <w:szCs w:val="28"/>
        </w:rPr>
        <w:t xml:space="preserve"> на </w:t>
      </w:r>
      <w:r w:rsidR="00457470" w:rsidRPr="001C0AAD">
        <w:rPr>
          <w:rFonts w:ascii="Times New Roman" w:hAnsi="Times New Roman"/>
          <w:sz w:val="28"/>
          <w:szCs w:val="28"/>
        </w:rPr>
        <w:t xml:space="preserve">начало и конец отчетного периода </w:t>
      </w:r>
      <w:r w:rsidRPr="001C0AAD">
        <w:rPr>
          <w:rFonts w:ascii="Times New Roman" w:hAnsi="Times New Roman"/>
          <w:sz w:val="28"/>
          <w:szCs w:val="28"/>
        </w:rPr>
        <w:t xml:space="preserve">в </w:t>
      </w:r>
      <w:r w:rsidR="00811D0E" w:rsidRPr="001C0AAD">
        <w:rPr>
          <w:rFonts w:ascii="Times New Roman" w:hAnsi="Times New Roman"/>
          <w:sz w:val="28"/>
          <w:szCs w:val="28"/>
        </w:rPr>
        <w:t xml:space="preserve">Шуйском муниципальном районе </w:t>
      </w:r>
      <w:r w:rsidRPr="001C0AAD">
        <w:rPr>
          <w:rFonts w:ascii="Times New Roman" w:hAnsi="Times New Roman"/>
          <w:sz w:val="28"/>
          <w:szCs w:val="28"/>
        </w:rPr>
        <w:t>имелс</w:t>
      </w:r>
      <w:r w:rsidR="00457470" w:rsidRPr="001C0AAD">
        <w:rPr>
          <w:rFonts w:ascii="Times New Roman" w:hAnsi="Times New Roman"/>
          <w:sz w:val="28"/>
          <w:szCs w:val="28"/>
        </w:rPr>
        <w:t>я</w:t>
      </w:r>
      <w:r w:rsidRPr="001C0AAD">
        <w:rPr>
          <w:rFonts w:ascii="Times New Roman" w:hAnsi="Times New Roman"/>
          <w:sz w:val="28"/>
          <w:szCs w:val="28"/>
        </w:rPr>
        <w:t xml:space="preserve"> </w:t>
      </w:r>
      <w:r w:rsidR="00811D0E" w:rsidRPr="001C0AAD">
        <w:rPr>
          <w:rFonts w:ascii="Times New Roman" w:hAnsi="Times New Roman"/>
          <w:sz w:val="28"/>
          <w:szCs w:val="28"/>
        </w:rPr>
        <w:t>2</w:t>
      </w:r>
      <w:r w:rsidR="00457470" w:rsidRPr="001C0AAD">
        <w:rPr>
          <w:rFonts w:ascii="Times New Roman" w:hAnsi="Times New Roman"/>
          <w:sz w:val="28"/>
          <w:szCs w:val="28"/>
        </w:rPr>
        <w:t>1</w:t>
      </w:r>
      <w:r w:rsidRPr="001C0AAD">
        <w:rPr>
          <w:rFonts w:ascii="Times New Roman" w:hAnsi="Times New Roman"/>
          <w:sz w:val="28"/>
          <w:szCs w:val="28"/>
        </w:rPr>
        <w:t xml:space="preserve"> подведомственны</w:t>
      </w:r>
      <w:r w:rsidR="00457470" w:rsidRPr="001C0AAD">
        <w:rPr>
          <w:rFonts w:ascii="Times New Roman" w:hAnsi="Times New Roman"/>
          <w:sz w:val="28"/>
          <w:szCs w:val="28"/>
        </w:rPr>
        <w:t>й</w:t>
      </w:r>
      <w:r w:rsidRPr="001C0AAD">
        <w:rPr>
          <w:rFonts w:ascii="Times New Roman" w:hAnsi="Times New Roman"/>
          <w:sz w:val="28"/>
          <w:szCs w:val="28"/>
        </w:rPr>
        <w:t xml:space="preserve"> получател</w:t>
      </w:r>
      <w:r w:rsidR="00457470" w:rsidRPr="001C0AAD">
        <w:rPr>
          <w:rFonts w:ascii="Times New Roman" w:hAnsi="Times New Roman"/>
          <w:sz w:val="28"/>
          <w:szCs w:val="28"/>
        </w:rPr>
        <w:t>ь</w:t>
      </w:r>
      <w:r w:rsidRPr="001C0AAD">
        <w:rPr>
          <w:rFonts w:ascii="Times New Roman" w:hAnsi="Times New Roman"/>
          <w:sz w:val="28"/>
          <w:szCs w:val="28"/>
        </w:rPr>
        <w:t xml:space="preserve"> бюджетных </w:t>
      </w:r>
      <w:r w:rsidRPr="001C0AAD">
        <w:rPr>
          <w:rFonts w:ascii="Times New Roman" w:hAnsi="Times New Roman"/>
          <w:sz w:val="28"/>
          <w:szCs w:val="28"/>
        </w:rPr>
        <w:lastRenderedPageBreak/>
        <w:t>средств</w:t>
      </w:r>
      <w:r w:rsidR="001C0AAD">
        <w:rPr>
          <w:rFonts w:ascii="Times New Roman" w:hAnsi="Times New Roman"/>
          <w:sz w:val="28"/>
          <w:szCs w:val="28"/>
        </w:rPr>
        <w:t>, из них</w:t>
      </w:r>
      <w:r w:rsidR="00811D0E" w:rsidRPr="001C0AAD">
        <w:rPr>
          <w:rFonts w:ascii="Times New Roman" w:hAnsi="Times New Roman"/>
          <w:sz w:val="28"/>
          <w:szCs w:val="28"/>
        </w:rPr>
        <w:t xml:space="preserve">: </w:t>
      </w:r>
      <w:r w:rsidR="00457470" w:rsidRPr="001C0AAD">
        <w:rPr>
          <w:rFonts w:ascii="Times New Roman" w:hAnsi="Times New Roman"/>
          <w:sz w:val="28"/>
          <w:szCs w:val="28"/>
        </w:rPr>
        <w:t>4</w:t>
      </w:r>
      <w:r w:rsidR="00811D0E" w:rsidRPr="001C0AAD">
        <w:rPr>
          <w:rFonts w:ascii="Times New Roman" w:hAnsi="Times New Roman"/>
          <w:sz w:val="28"/>
          <w:szCs w:val="28"/>
        </w:rPr>
        <w:t xml:space="preserve"> казенных</w:t>
      </w:r>
      <w:r w:rsidRPr="001C0AAD">
        <w:rPr>
          <w:rFonts w:ascii="Times New Roman" w:hAnsi="Times New Roman"/>
          <w:sz w:val="28"/>
          <w:szCs w:val="28"/>
        </w:rPr>
        <w:t>,</w:t>
      </w:r>
      <w:r w:rsidR="00811D0E" w:rsidRPr="001C0AAD">
        <w:rPr>
          <w:rFonts w:ascii="Times New Roman" w:hAnsi="Times New Roman"/>
          <w:sz w:val="28"/>
          <w:szCs w:val="28"/>
        </w:rPr>
        <w:t xml:space="preserve"> 14 бюджетных и 3 автономных учреждения</w:t>
      </w:r>
      <w:r w:rsidR="00457470" w:rsidRPr="001C0AAD">
        <w:rPr>
          <w:rFonts w:ascii="Times New Roman" w:hAnsi="Times New Roman"/>
          <w:sz w:val="28"/>
          <w:szCs w:val="28"/>
        </w:rPr>
        <w:t>.</w:t>
      </w:r>
      <w:r w:rsidR="00811D0E" w:rsidRPr="00C65D1B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1C0AAD" w:rsidRPr="001C0AAD">
        <w:rPr>
          <w:rFonts w:ascii="Times New Roman" w:hAnsi="Times New Roman"/>
          <w:sz w:val="28"/>
          <w:szCs w:val="28"/>
        </w:rPr>
        <w:t>Количество главных распорядителей бюджетных средств</w:t>
      </w:r>
      <w:r w:rsidRPr="001C0AAD">
        <w:rPr>
          <w:rFonts w:ascii="Times New Roman" w:hAnsi="Times New Roman"/>
          <w:sz w:val="28"/>
          <w:szCs w:val="28"/>
        </w:rPr>
        <w:t xml:space="preserve"> </w:t>
      </w:r>
      <w:r w:rsidR="001C0AAD">
        <w:rPr>
          <w:rFonts w:ascii="Times New Roman" w:hAnsi="Times New Roman"/>
          <w:sz w:val="28"/>
          <w:szCs w:val="28"/>
        </w:rPr>
        <w:t>на начало отчетного периода - 6, на конец</w:t>
      </w:r>
      <w:r w:rsidR="0047350E">
        <w:rPr>
          <w:rFonts w:ascii="Times New Roman" w:hAnsi="Times New Roman"/>
          <w:sz w:val="28"/>
          <w:szCs w:val="28"/>
        </w:rPr>
        <w:t xml:space="preserve"> отчетного периода - 5 (реорганизовано путем присоединения к Администрации Шуйского муниципального района Управление сельского хозяйства Шуйского муниципального района).</w:t>
      </w:r>
    </w:p>
    <w:p w:rsidR="00765720" w:rsidRPr="00C047B5" w:rsidRDefault="00765720" w:rsidP="009D6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7B5">
        <w:rPr>
          <w:rFonts w:ascii="Times New Roman" w:hAnsi="Times New Roman"/>
          <w:sz w:val="28"/>
          <w:szCs w:val="28"/>
        </w:rPr>
        <w:t xml:space="preserve">По данным </w:t>
      </w:r>
      <w:r w:rsidR="00A41075" w:rsidRPr="00C047B5">
        <w:rPr>
          <w:rFonts w:ascii="Times New Roman" w:hAnsi="Times New Roman"/>
          <w:sz w:val="28"/>
          <w:szCs w:val="28"/>
        </w:rPr>
        <w:t xml:space="preserve">Отчета об исполнении бюджета Шуйского муниципального района </w:t>
      </w:r>
      <w:r w:rsidRPr="00C047B5">
        <w:rPr>
          <w:rFonts w:ascii="Times New Roman" w:hAnsi="Times New Roman"/>
          <w:sz w:val="28"/>
          <w:szCs w:val="28"/>
        </w:rPr>
        <w:t>за 201</w:t>
      </w:r>
      <w:r w:rsidR="00C047B5">
        <w:rPr>
          <w:rFonts w:ascii="Times New Roman" w:hAnsi="Times New Roman"/>
          <w:sz w:val="28"/>
          <w:szCs w:val="28"/>
        </w:rPr>
        <w:t>7</w:t>
      </w:r>
      <w:r w:rsidRPr="00C047B5">
        <w:rPr>
          <w:rFonts w:ascii="Times New Roman" w:hAnsi="Times New Roman"/>
          <w:sz w:val="28"/>
          <w:szCs w:val="28"/>
        </w:rPr>
        <w:t xml:space="preserve"> год у</w:t>
      </w:r>
      <w:r w:rsidR="003E4712" w:rsidRPr="00C047B5">
        <w:rPr>
          <w:rFonts w:ascii="Times New Roman" w:hAnsi="Times New Roman"/>
          <w:sz w:val="28"/>
          <w:szCs w:val="28"/>
        </w:rPr>
        <w:t>точненны</w:t>
      </w:r>
      <w:r w:rsidRPr="00C047B5">
        <w:rPr>
          <w:rFonts w:ascii="Times New Roman" w:hAnsi="Times New Roman"/>
          <w:sz w:val="28"/>
          <w:szCs w:val="28"/>
        </w:rPr>
        <w:t>е</w:t>
      </w:r>
      <w:r w:rsidR="003E4712" w:rsidRPr="00C047B5">
        <w:rPr>
          <w:rFonts w:ascii="Times New Roman" w:hAnsi="Times New Roman"/>
          <w:sz w:val="28"/>
          <w:szCs w:val="28"/>
        </w:rPr>
        <w:t xml:space="preserve"> плановые</w:t>
      </w:r>
      <w:r w:rsidRPr="00C047B5">
        <w:rPr>
          <w:rFonts w:ascii="Times New Roman" w:hAnsi="Times New Roman"/>
          <w:sz w:val="28"/>
          <w:szCs w:val="28"/>
        </w:rPr>
        <w:t xml:space="preserve"> бюджетные назначения по доходам составили </w:t>
      </w:r>
      <w:r w:rsidR="00C047B5">
        <w:rPr>
          <w:rFonts w:ascii="Times New Roman" w:hAnsi="Times New Roman"/>
          <w:sz w:val="28"/>
          <w:szCs w:val="28"/>
        </w:rPr>
        <w:t>302099</w:t>
      </w:r>
      <w:r w:rsidRPr="00C047B5">
        <w:rPr>
          <w:rFonts w:ascii="Times New Roman" w:hAnsi="Times New Roman"/>
          <w:sz w:val="28"/>
          <w:szCs w:val="28"/>
        </w:rPr>
        <w:t>,</w:t>
      </w:r>
      <w:r w:rsidR="00C047B5">
        <w:rPr>
          <w:rFonts w:ascii="Times New Roman" w:hAnsi="Times New Roman"/>
          <w:sz w:val="28"/>
          <w:szCs w:val="28"/>
        </w:rPr>
        <w:t>43</w:t>
      </w:r>
      <w:r w:rsidR="00A41075" w:rsidRPr="00C047B5">
        <w:rPr>
          <w:rFonts w:ascii="Times New Roman" w:hAnsi="Times New Roman"/>
          <w:sz w:val="28"/>
          <w:szCs w:val="28"/>
        </w:rPr>
        <w:t xml:space="preserve"> тыс. рублей. </w:t>
      </w:r>
      <w:r w:rsidR="00A41075" w:rsidRPr="00BE0DE9">
        <w:rPr>
          <w:rFonts w:ascii="Times New Roman" w:hAnsi="Times New Roman"/>
          <w:sz w:val="28"/>
          <w:szCs w:val="28"/>
        </w:rPr>
        <w:t xml:space="preserve">Бюджет района исполнен по доходам в сумме </w:t>
      </w:r>
      <w:r w:rsidR="00BE0DE9">
        <w:rPr>
          <w:rFonts w:ascii="Times New Roman" w:hAnsi="Times New Roman"/>
          <w:sz w:val="28"/>
          <w:szCs w:val="28"/>
        </w:rPr>
        <w:t>307081,</w:t>
      </w:r>
      <w:r w:rsidR="00A41075" w:rsidRPr="00BE0DE9">
        <w:rPr>
          <w:rFonts w:ascii="Times New Roman" w:hAnsi="Times New Roman"/>
          <w:sz w:val="28"/>
          <w:szCs w:val="28"/>
        </w:rPr>
        <w:t>5</w:t>
      </w:r>
      <w:r w:rsidR="00BE0DE9">
        <w:rPr>
          <w:rFonts w:ascii="Times New Roman" w:hAnsi="Times New Roman"/>
          <w:sz w:val="28"/>
          <w:szCs w:val="28"/>
        </w:rPr>
        <w:t>4</w:t>
      </w:r>
      <w:r w:rsidR="00A41075" w:rsidRPr="00BE0DE9">
        <w:rPr>
          <w:rFonts w:ascii="Times New Roman" w:hAnsi="Times New Roman"/>
          <w:sz w:val="28"/>
          <w:szCs w:val="28"/>
        </w:rPr>
        <w:t xml:space="preserve"> тыс. </w:t>
      </w:r>
      <w:r w:rsidRPr="00BE0DE9">
        <w:rPr>
          <w:rFonts w:ascii="Times New Roman" w:hAnsi="Times New Roman"/>
          <w:sz w:val="28"/>
          <w:szCs w:val="28"/>
        </w:rPr>
        <w:t xml:space="preserve">рублей или </w:t>
      </w:r>
      <w:r w:rsidR="00BE0DE9">
        <w:rPr>
          <w:rFonts w:ascii="Times New Roman" w:hAnsi="Times New Roman"/>
          <w:sz w:val="28"/>
          <w:szCs w:val="28"/>
        </w:rPr>
        <w:t>101,6</w:t>
      </w:r>
      <w:r w:rsidR="00A41075" w:rsidRPr="00BE0DE9">
        <w:rPr>
          <w:rFonts w:ascii="Times New Roman" w:hAnsi="Times New Roman"/>
          <w:sz w:val="28"/>
          <w:szCs w:val="28"/>
        </w:rPr>
        <w:t xml:space="preserve">5% </w:t>
      </w:r>
      <w:r w:rsidR="008E7D24" w:rsidRPr="00BE0DE9">
        <w:rPr>
          <w:rFonts w:ascii="Times New Roman" w:hAnsi="Times New Roman"/>
          <w:sz w:val="28"/>
          <w:szCs w:val="28"/>
        </w:rPr>
        <w:t>от</w:t>
      </w:r>
      <w:r w:rsidR="00A41075" w:rsidRPr="00BE0DE9">
        <w:rPr>
          <w:rFonts w:ascii="Times New Roman" w:hAnsi="Times New Roman"/>
          <w:sz w:val="28"/>
          <w:szCs w:val="28"/>
        </w:rPr>
        <w:t xml:space="preserve"> утвержденны</w:t>
      </w:r>
      <w:r w:rsidR="008E7D24" w:rsidRPr="00BE0DE9">
        <w:rPr>
          <w:rFonts w:ascii="Times New Roman" w:hAnsi="Times New Roman"/>
          <w:sz w:val="28"/>
          <w:szCs w:val="28"/>
        </w:rPr>
        <w:t>х</w:t>
      </w:r>
      <w:r w:rsidR="00A41075" w:rsidRPr="00BE0DE9">
        <w:rPr>
          <w:rFonts w:ascii="Times New Roman" w:hAnsi="Times New Roman"/>
          <w:sz w:val="28"/>
          <w:szCs w:val="28"/>
        </w:rPr>
        <w:t xml:space="preserve"> назначени</w:t>
      </w:r>
      <w:r w:rsidR="008E7D24" w:rsidRPr="00BE0DE9">
        <w:rPr>
          <w:rFonts w:ascii="Times New Roman" w:hAnsi="Times New Roman"/>
          <w:sz w:val="28"/>
          <w:szCs w:val="28"/>
        </w:rPr>
        <w:t>й</w:t>
      </w:r>
      <w:r w:rsidRPr="00BE0DE9">
        <w:rPr>
          <w:rFonts w:ascii="Times New Roman" w:hAnsi="Times New Roman"/>
          <w:sz w:val="28"/>
          <w:szCs w:val="28"/>
        </w:rPr>
        <w:t>.</w:t>
      </w:r>
      <w:r w:rsidRPr="00C047B5">
        <w:rPr>
          <w:rFonts w:ascii="Times New Roman" w:hAnsi="Times New Roman"/>
          <w:sz w:val="28"/>
          <w:szCs w:val="28"/>
        </w:rPr>
        <w:t xml:space="preserve"> </w:t>
      </w:r>
    </w:p>
    <w:p w:rsidR="00814FDE" w:rsidRDefault="003A2453" w:rsidP="009D6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DE9">
        <w:rPr>
          <w:rFonts w:ascii="Times New Roman" w:hAnsi="Times New Roman"/>
          <w:sz w:val="28"/>
          <w:szCs w:val="28"/>
        </w:rPr>
        <w:t>У</w:t>
      </w:r>
      <w:r w:rsidR="00765720" w:rsidRPr="00BE0DE9">
        <w:rPr>
          <w:rFonts w:ascii="Times New Roman" w:hAnsi="Times New Roman"/>
          <w:sz w:val="28"/>
          <w:szCs w:val="28"/>
        </w:rPr>
        <w:t>т</w:t>
      </w:r>
      <w:r w:rsidR="003E4712" w:rsidRPr="00BE0DE9">
        <w:rPr>
          <w:rFonts w:ascii="Times New Roman" w:hAnsi="Times New Roman"/>
          <w:sz w:val="28"/>
          <w:szCs w:val="28"/>
        </w:rPr>
        <w:t>очненные плановые</w:t>
      </w:r>
      <w:r w:rsidR="00765720" w:rsidRPr="00BE0DE9">
        <w:rPr>
          <w:rFonts w:ascii="Times New Roman" w:hAnsi="Times New Roman"/>
          <w:sz w:val="28"/>
          <w:szCs w:val="28"/>
        </w:rPr>
        <w:t xml:space="preserve"> бюджетные назначения по расходам </w:t>
      </w:r>
      <w:r w:rsidR="00A41075" w:rsidRPr="00BE0DE9">
        <w:rPr>
          <w:rFonts w:ascii="Times New Roman" w:hAnsi="Times New Roman"/>
          <w:sz w:val="28"/>
          <w:szCs w:val="28"/>
        </w:rPr>
        <w:t>н</w:t>
      </w:r>
      <w:r w:rsidR="00765720" w:rsidRPr="00BE0DE9">
        <w:rPr>
          <w:rFonts w:ascii="Times New Roman" w:hAnsi="Times New Roman"/>
          <w:sz w:val="28"/>
          <w:szCs w:val="28"/>
        </w:rPr>
        <w:t>а 201</w:t>
      </w:r>
      <w:r w:rsidR="00BE0DE9">
        <w:rPr>
          <w:rFonts w:ascii="Times New Roman" w:hAnsi="Times New Roman"/>
          <w:sz w:val="28"/>
          <w:szCs w:val="28"/>
        </w:rPr>
        <w:t>7</w:t>
      </w:r>
      <w:r w:rsidR="00765720" w:rsidRPr="00BE0DE9">
        <w:rPr>
          <w:rFonts w:ascii="Times New Roman" w:hAnsi="Times New Roman"/>
          <w:sz w:val="28"/>
          <w:szCs w:val="28"/>
        </w:rPr>
        <w:t xml:space="preserve"> год составили </w:t>
      </w:r>
      <w:r w:rsidRPr="00BE0DE9">
        <w:rPr>
          <w:rFonts w:ascii="Times New Roman" w:hAnsi="Times New Roman"/>
          <w:sz w:val="28"/>
          <w:szCs w:val="28"/>
        </w:rPr>
        <w:t xml:space="preserve">в общей сумме </w:t>
      </w:r>
      <w:r w:rsidR="00BE0DE9">
        <w:rPr>
          <w:rFonts w:ascii="Times New Roman" w:hAnsi="Times New Roman"/>
          <w:sz w:val="28"/>
          <w:szCs w:val="28"/>
        </w:rPr>
        <w:t xml:space="preserve">3100051,14 тыс. </w:t>
      </w:r>
      <w:r w:rsidR="00765720" w:rsidRPr="00BE0DE9">
        <w:rPr>
          <w:rFonts w:ascii="Times New Roman" w:hAnsi="Times New Roman"/>
          <w:sz w:val="28"/>
          <w:szCs w:val="28"/>
        </w:rPr>
        <w:t>рублей</w:t>
      </w:r>
      <w:r w:rsidR="009D6F2A" w:rsidRPr="00BE0DE9">
        <w:rPr>
          <w:rFonts w:ascii="Times New Roman" w:hAnsi="Times New Roman"/>
          <w:sz w:val="28"/>
          <w:szCs w:val="28"/>
        </w:rPr>
        <w:t>. И</w:t>
      </w:r>
      <w:r w:rsidR="00765720" w:rsidRPr="00BE0DE9">
        <w:rPr>
          <w:rFonts w:ascii="Times New Roman" w:hAnsi="Times New Roman"/>
          <w:sz w:val="28"/>
          <w:szCs w:val="28"/>
        </w:rPr>
        <w:t>сполнен</w:t>
      </w:r>
      <w:r w:rsidR="009D6F2A" w:rsidRPr="00BE0DE9">
        <w:rPr>
          <w:rFonts w:ascii="Times New Roman" w:hAnsi="Times New Roman"/>
          <w:sz w:val="28"/>
          <w:szCs w:val="28"/>
        </w:rPr>
        <w:t xml:space="preserve">ие расходной части бюджета района составило в общей сумме </w:t>
      </w:r>
      <w:r w:rsidR="00BE0DE9">
        <w:rPr>
          <w:rFonts w:ascii="Times New Roman" w:hAnsi="Times New Roman"/>
          <w:sz w:val="28"/>
          <w:szCs w:val="28"/>
        </w:rPr>
        <w:t>302833,44</w:t>
      </w:r>
      <w:r w:rsidR="009D6F2A" w:rsidRPr="00BE0DE9">
        <w:rPr>
          <w:rFonts w:ascii="Times New Roman" w:hAnsi="Times New Roman"/>
          <w:sz w:val="28"/>
          <w:szCs w:val="28"/>
        </w:rPr>
        <w:t xml:space="preserve"> тыс. рублей или 9</w:t>
      </w:r>
      <w:r w:rsidR="00BE0DE9">
        <w:rPr>
          <w:rFonts w:ascii="Times New Roman" w:hAnsi="Times New Roman"/>
          <w:sz w:val="28"/>
          <w:szCs w:val="28"/>
        </w:rPr>
        <w:t>7</w:t>
      </w:r>
      <w:r w:rsidR="009D6F2A" w:rsidRPr="00BE0DE9">
        <w:rPr>
          <w:rFonts w:ascii="Times New Roman" w:hAnsi="Times New Roman"/>
          <w:sz w:val="28"/>
          <w:szCs w:val="28"/>
        </w:rPr>
        <w:t>,</w:t>
      </w:r>
      <w:r w:rsidR="00BE0DE9">
        <w:rPr>
          <w:rFonts w:ascii="Times New Roman" w:hAnsi="Times New Roman"/>
          <w:sz w:val="28"/>
          <w:szCs w:val="28"/>
        </w:rPr>
        <w:t>67</w:t>
      </w:r>
      <w:r w:rsidR="009D6F2A" w:rsidRPr="00BE0DE9">
        <w:rPr>
          <w:rFonts w:ascii="Times New Roman" w:hAnsi="Times New Roman"/>
          <w:sz w:val="28"/>
          <w:szCs w:val="28"/>
        </w:rPr>
        <w:t>% от утвержденных бюджетных</w:t>
      </w:r>
      <w:r w:rsidRPr="00BE0DE9">
        <w:rPr>
          <w:rFonts w:ascii="Times New Roman" w:hAnsi="Times New Roman"/>
          <w:sz w:val="28"/>
          <w:szCs w:val="28"/>
        </w:rPr>
        <w:t xml:space="preserve"> назначений</w:t>
      </w:r>
      <w:r w:rsidR="00765720" w:rsidRPr="00BE0DE9">
        <w:rPr>
          <w:rFonts w:ascii="Times New Roman" w:hAnsi="Times New Roman"/>
          <w:sz w:val="28"/>
          <w:szCs w:val="28"/>
        </w:rPr>
        <w:t>.</w:t>
      </w:r>
    </w:p>
    <w:p w:rsidR="009D6F2A" w:rsidRPr="00BE0DE9" w:rsidRDefault="003A2453" w:rsidP="009D6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DE9">
        <w:rPr>
          <w:rFonts w:ascii="Times New Roman" w:hAnsi="Times New Roman"/>
          <w:sz w:val="28"/>
          <w:szCs w:val="28"/>
        </w:rPr>
        <w:t>По состоянию на 01 января 201</w:t>
      </w:r>
      <w:r w:rsidR="00BE0DE9">
        <w:rPr>
          <w:rFonts w:ascii="Times New Roman" w:hAnsi="Times New Roman"/>
          <w:sz w:val="28"/>
          <w:szCs w:val="28"/>
        </w:rPr>
        <w:t>8</w:t>
      </w:r>
      <w:r w:rsidRPr="00BE0DE9">
        <w:rPr>
          <w:rFonts w:ascii="Times New Roman" w:hAnsi="Times New Roman"/>
          <w:sz w:val="28"/>
          <w:szCs w:val="28"/>
        </w:rPr>
        <w:t xml:space="preserve"> года н</w:t>
      </w:r>
      <w:r w:rsidR="009D6F2A" w:rsidRPr="00BE0DE9">
        <w:rPr>
          <w:rFonts w:ascii="Times New Roman" w:hAnsi="Times New Roman"/>
          <w:sz w:val="28"/>
          <w:szCs w:val="28"/>
        </w:rPr>
        <w:t xml:space="preserve">еисполненные назначения составили </w:t>
      </w:r>
      <w:r w:rsidRPr="00BE0DE9">
        <w:rPr>
          <w:rFonts w:ascii="Times New Roman" w:hAnsi="Times New Roman"/>
          <w:sz w:val="28"/>
          <w:szCs w:val="28"/>
        </w:rPr>
        <w:t>в общей сумме</w:t>
      </w:r>
      <w:r w:rsidR="00BE0DE9">
        <w:rPr>
          <w:rFonts w:ascii="Times New Roman" w:hAnsi="Times New Roman"/>
          <w:sz w:val="28"/>
          <w:szCs w:val="28"/>
        </w:rPr>
        <w:t xml:space="preserve"> 7217</w:t>
      </w:r>
      <w:r w:rsidR="009D6F2A" w:rsidRPr="00BE0DE9">
        <w:rPr>
          <w:rFonts w:ascii="Times New Roman" w:hAnsi="Times New Roman"/>
          <w:sz w:val="28"/>
          <w:szCs w:val="28"/>
        </w:rPr>
        <w:t>,</w:t>
      </w:r>
      <w:r w:rsidR="00BE0DE9">
        <w:rPr>
          <w:rFonts w:ascii="Times New Roman" w:hAnsi="Times New Roman"/>
          <w:sz w:val="28"/>
          <w:szCs w:val="28"/>
        </w:rPr>
        <w:t>70</w:t>
      </w:r>
      <w:r w:rsidR="009D6F2A" w:rsidRPr="00BE0DE9">
        <w:rPr>
          <w:rFonts w:ascii="Times New Roman" w:hAnsi="Times New Roman"/>
          <w:sz w:val="28"/>
          <w:szCs w:val="28"/>
        </w:rPr>
        <w:t xml:space="preserve"> тыс. рублей.</w:t>
      </w:r>
    </w:p>
    <w:p w:rsidR="00FA0F99" w:rsidRPr="00BE0DE9" w:rsidRDefault="00FA0F99" w:rsidP="009D6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DE9">
        <w:rPr>
          <w:rFonts w:ascii="Times New Roman" w:hAnsi="Times New Roman"/>
          <w:sz w:val="28"/>
          <w:szCs w:val="28"/>
        </w:rPr>
        <w:t>Бюджет района исполнен с превышением доходов над расходами, профицитом районного бюджета в сумме 4</w:t>
      </w:r>
      <w:r w:rsidR="00BE0DE9">
        <w:rPr>
          <w:rFonts w:ascii="Times New Roman" w:hAnsi="Times New Roman"/>
          <w:sz w:val="28"/>
          <w:szCs w:val="28"/>
        </w:rPr>
        <w:t>248</w:t>
      </w:r>
      <w:r w:rsidRPr="00BE0DE9">
        <w:rPr>
          <w:rFonts w:ascii="Times New Roman" w:hAnsi="Times New Roman"/>
          <w:sz w:val="28"/>
          <w:szCs w:val="28"/>
        </w:rPr>
        <w:t>,</w:t>
      </w:r>
      <w:r w:rsidR="00BE0DE9">
        <w:rPr>
          <w:rFonts w:ascii="Times New Roman" w:hAnsi="Times New Roman"/>
          <w:sz w:val="28"/>
          <w:szCs w:val="28"/>
        </w:rPr>
        <w:t>1</w:t>
      </w:r>
      <w:r w:rsidRPr="00BE0DE9">
        <w:rPr>
          <w:rFonts w:ascii="Times New Roman" w:hAnsi="Times New Roman"/>
          <w:sz w:val="28"/>
          <w:szCs w:val="28"/>
        </w:rPr>
        <w:t xml:space="preserve">0 тыс. рублей. </w:t>
      </w:r>
    </w:p>
    <w:p w:rsidR="003A2453" w:rsidRDefault="003A2453" w:rsidP="009D6F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DE9">
        <w:rPr>
          <w:rFonts w:ascii="Times New Roman" w:hAnsi="Times New Roman"/>
          <w:sz w:val="28"/>
          <w:szCs w:val="28"/>
        </w:rPr>
        <w:t>Согласно данным Баланса исполнения бюджета по состоянию на</w:t>
      </w:r>
      <w:r w:rsidR="00FA0F99" w:rsidRPr="00BE0DE9">
        <w:rPr>
          <w:rFonts w:ascii="Times New Roman" w:hAnsi="Times New Roman"/>
          <w:sz w:val="28"/>
          <w:szCs w:val="28"/>
        </w:rPr>
        <w:t xml:space="preserve">          </w:t>
      </w:r>
      <w:r w:rsidRPr="00BE0DE9">
        <w:rPr>
          <w:rFonts w:ascii="Times New Roman" w:hAnsi="Times New Roman"/>
          <w:sz w:val="28"/>
          <w:szCs w:val="28"/>
        </w:rPr>
        <w:t xml:space="preserve"> 01 января 201</w:t>
      </w:r>
      <w:r w:rsidR="00BE0DE9" w:rsidRPr="00BE0DE9">
        <w:rPr>
          <w:rFonts w:ascii="Times New Roman" w:hAnsi="Times New Roman"/>
          <w:sz w:val="28"/>
          <w:szCs w:val="28"/>
        </w:rPr>
        <w:t>8</w:t>
      </w:r>
      <w:r w:rsidRPr="00BE0DE9">
        <w:rPr>
          <w:rFonts w:ascii="Times New Roman" w:hAnsi="Times New Roman"/>
          <w:sz w:val="28"/>
          <w:szCs w:val="28"/>
        </w:rPr>
        <w:t xml:space="preserve"> года</w:t>
      </w:r>
      <w:r w:rsidR="00766BC7" w:rsidRPr="00BE0DE9">
        <w:rPr>
          <w:rFonts w:ascii="Times New Roman" w:hAnsi="Times New Roman"/>
          <w:sz w:val="28"/>
          <w:szCs w:val="28"/>
        </w:rPr>
        <w:t xml:space="preserve"> (далее - Баланс ф. 0503120)</w:t>
      </w:r>
      <w:r w:rsidRPr="00BE0DE9">
        <w:rPr>
          <w:rFonts w:ascii="Times New Roman" w:hAnsi="Times New Roman"/>
          <w:sz w:val="28"/>
          <w:szCs w:val="28"/>
        </w:rPr>
        <w:t xml:space="preserve"> остаток средств на едином счете бюджета Шуйского муниципального района в </w:t>
      </w:r>
      <w:r w:rsidR="00FA0F99" w:rsidRPr="00BE0DE9">
        <w:rPr>
          <w:rFonts w:ascii="Times New Roman" w:hAnsi="Times New Roman"/>
          <w:sz w:val="28"/>
          <w:szCs w:val="28"/>
        </w:rPr>
        <w:t>Управлении</w:t>
      </w:r>
      <w:r w:rsidRPr="00BE0DE9">
        <w:rPr>
          <w:rFonts w:ascii="Times New Roman" w:hAnsi="Times New Roman"/>
          <w:sz w:val="28"/>
          <w:szCs w:val="28"/>
        </w:rPr>
        <w:t xml:space="preserve"> Федерального казначейства </w:t>
      </w:r>
      <w:r w:rsidR="00FA0F99" w:rsidRPr="00BE0DE9">
        <w:rPr>
          <w:rFonts w:ascii="Times New Roman" w:hAnsi="Times New Roman"/>
          <w:sz w:val="28"/>
          <w:szCs w:val="28"/>
        </w:rPr>
        <w:t xml:space="preserve">по Ивановской области </w:t>
      </w:r>
      <w:r w:rsidRPr="00BE0DE9">
        <w:rPr>
          <w:rFonts w:ascii="Times New Roman" w:hAnsi="Times New Roman"/>
          <w:sz w:val="28"/>
          <w:szCs w:val="28"/>
        </w:rPr>
        <w:t xml:space="preserve">составил </w:t>
      </w:r>
      <w:r w:rsidR="00BE0DE9" w:rsidRPr="00240266">
        <w:rPr>
          <w:rFonts w:ascii="Times New Roman" w:hAnsi="Times New Roman"/>
          <w:sz w:val="28"/>
          <w:szCs w:val="28"/>
        </w:rPr>
        <w:t>13309,6</w:t>
      </w:r>
      <w:r w:rsidR="0047350E" w:rsidRPr="00240266">
        <w:rPr>
          <w:rFonts w:ascii="Times New Roman" w:hAnsi="Times New Roman"/>
          <w:sz w:val="28"/>
          <w:szCs w:val="28"/>
        </w:rPr>
        <w:t>6</w:t>
      </w:r>
      <w:r w:rsidR="00FA0F99" w:rsidRPr="00240266">
        <w:rPr>
          <w:rFonts w:ascii="Times New Roman" w:hAnsi="Times New Roman"/>
          <w:sz w:val="28"/>
          <w:szCs w:val="28"/>
        </w:rPr>
        <w:t xml:space="preserve"> тыс. рублей</w:t>
      </w:r>
      <w:r w:rsidR="00240266" w:rsidRPr="00240266">
        <w:rPr>
          <w:rFonts w:ascii="Times New Roman" w:hAnsi="Times New Roman"/>
          <w:sz w:val="28"/>
          <w:szCs w:val="28"/>
        </w:rPr>
        <w:t xml:space="preserve">. </w:t>
      </w:r>
    </w:p>
    <w:p w:rsidR="000B52F6" w:rsidRDefault="0099179C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65720" w:rsidRPr="00240266">
        <w:rPr>
          <w:rFonts w:ascii="Times New Roman" w:hAnsi="Times New Roman"/>
          <w:sz w:val="28"/>
          <w:szCs w:val="28"/>
        </w:rPr>
        <w:t xml:space="preserve">огласно </w:t>
      </w:r>
      <w:r w:rsidR="00766BC7" w:rsidRPr="00240266">
        <w:rPr>
          <w:rFonts w:ascii="Times New Roman" w:hAnsi="Times New Roman"/>
          <w:sz w:val="28"/>
          <w:szCs w:val="28"/>
        </w:rPr>
        <w:t xml:space="preserve">Балансу ф. 0503120, </w:t>
      </w:r>
      <w:r w:rsidR="00765720" w:rsidRPr="00240266">
        <w:rPr>
          <w:rFonts w:ascii="Times New Roman" w:hAnsi="Times New Roman"/>
          <w:sz w:val="28"/>
          <w:szCs w:val="28"/>
        </w:rPr>
        <w:t>Сведения</w:t>
      </w:r>
      <w:r w:rsidR="00415857" w:rsidRPr="00240266">
        <w:rPr>
          <w:rFonts w:ascii="Times New Roman" w:hAnsi="Times New Roman"/>
          <w:sz w:val="28"/>
          <w:szCs w:val="28"/>
        </w:rPr>
        <w:t>м</w:t>
      </w:r>
      <w:r w:rsidR="00765720" w:rsidRPr="00240266">
        <w:rPr>
          <w:rFonts w:ascii="Times New Roman" w:hAnsi="Times New Roman"/>
          <w:sz w:val="28"/>
          <w:szCs w:val="28"/>
        </w:rPr>
        <w:t xml:space="preserve"> по дебиторской и кредиторской задолженности</w:t>
      </w:r>
      <w:r w:rsidR="00415857" w:rsidRPr="00240266">
        <w:rPr>
          <w:rFonts w:ascii="Times New Roman" w:hAnsi="Times New Roman"/>
          <w:sz w:val="28"/>
          <w:szCs w:val="28"/>
        </w:rPr>
        <w:t xml:space="preserve"> формы 0503169 </w:t>
      </w:r>
      <w:r w:rsidR="00464F3C">
        <w:rPr>
          <w:rFonts w:ascii="Times New Roman" w:hAnsi="Times New Roman"/>
          <w:sz w:val="28"/>
          <w:szCs w:val="28"/>
        </w:rPr>
        <w:t xml:space="preserve">общая сумма </w:t>
      </w:r>
      <w:r w:rsidR="00464F3C" w:rsidRPr="00464F3C">
        <w:rPr>
          <w:rFonts w:ascii="Times New Roman" w:hAnsi="Times New Roman"/>
          <w:sz w:val="28"/>
          <w:szCs w:val="28"/>
        </w:rPr>
        <w:t>дебиторск</w:t>
      </w:r>
      <w:r w:rsidR="00464F3C">
        <w:rPr>
          <w:rFonts w:ascii="Times New Roman" w:hAnsi="Times New Roman"/>
          <w:sz w:val="28"/>
          <w:szCs w:val="28"/>
        </w:rPr>
        <w:t>ой</w:t>
      </w:r>
      <w:r w:rsidR="00464F3C" w:rsidRPr="00464F3C">
        <w:rPr>
          <w:rFonts w:ascii="Times New Roman" w:hAnsi="Times New Roman"/>
          <w:sz w:val="28"/>
          <w:szCs w:val="28"/>
        </w:rPr>
        <w:t xml:space="preserve"> задолженност</w:t>
      </w:r>
      <w:r w:rsidR="00464F3C">
        <w:rPr>
          <w:rFonts w:ascii="Times New Roman" w:hAnsi="Times New Roman"/>
          <w:sz w:val="28"/>
          <w:szCs w:val="28"/>
        </w:rPr>
        <w:t xml:space="preserve">и </w:t>
      </w:r>
      <w:r w:rsidR="00BD0296">
        <w:rPr>
          <w:rFonts w:ascii="Times New Roman" w:hAnsi="Times New Roman"/>
          <w:sz w:val="28"/>
          <w:szCs w:val="28"/>
        </w:rPr>
        <w:t xml:space="preserve">на начало отчетного периода </w:t>
      </w:r>
      <w:r w:rsidR="00464F3C">
        <w:rPr>
          <w:rFonts w:ascii="Times New Roman" w:hAnsi="Times New Roman"/>
          <w:sz w:val="28"/>
          <w:szCs w:val="28"/>
        </w:rPr>
        <w:t>состав</w:t>
      </w:r>
      <w:r w:rsidR="00BD0296">
        <w:rPr>
          <w:rFonts w:ascii="Times New Roman" w:hAnsi="Times New Roman"/>
          <w:sz w:val="28"/>
          <w:szCs w:val="28"/>
        </w:rPr>
        <w:t>ля</w:t>
      </w:r>
      <w:r w:rsidR="00464F3C">
        <w:rPr>
          <w:rFonts w:ascii="Times New Roman" w:hAnsi="Times New Roman"/>
          <w:sz w:val="28"/>
          <w:szCs w:val="28"/>
        </w:rPr>
        <w:t>ла</w:t>
      </w:r>
      <w:r w:rsidR="00464F3C" w:rsidRPr="00464F3C">
        <w:rPr>
          <w:rFonts w:ascii="Times New Roman" w:hAnsi="Times New Roman"/>
          <w:sz w:val="28"/>
          <w:szCs w:val="28"/>
        </w:rPr>
        <w:t xml:space="preserve"> 397,87 тыс. рублей</w:t>
      </w:r>
      <w:r w:rsidR="00464F3C">
        <w:rPr>
          <w:rFonts w:ascii="Times New Roman" w:hAnsi="Times New Roman"/>
          <w:sz w:val="28"/>
          <w:szCs w:val="28"/>
        </w:rPr>
        <w:t xml:space="preserve">, кредиторской </w:t>
      </w:r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="00464F3C">
        <w:rPr>
          <w:rFonts w:ascii="Times New Roman" w:hAnsi="Times New Roman"/>
          <w:sz w:val="28"/>
          <w:szCs w:val="28"/>
        </w:rPr>
        <w:t>213,34 тыс. рублей.</w:t>
      </w:r>
    </w:p>
    <w:p w:rsidR="00415857" w:rsidRDefault="0099179C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79C">
        <w:rPr>
          <w:rFonts w:ascii="Times New Roman" w:hAnsi="Times New Roman"/>
          <w:sz w:val="28"/>
          <w:szCs w:val="28"/>
        </w:rPr>
        <w:t>Проведенным анализом состояния дебиторской и кредиторской задолженности  установлено, что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415857" w:rsidRPr="00240266">
        <w:rPr>
          <w:rFonts w:ascii="Times New Roman" w:hAnsi="Times New Roman"/>
          <w:sz w:val="28"/>
          <w:szCs w:val="28"/>
        </w:rPr>
        <w:t>о состоянию на 01 января 201</w:t>
      </w:r>
      <w:r w:rsidR="00240266">
        <w:rPr>
          <w:rFonts w:ascii="Times New Roman" w:hAnsi="Times New Roman"/>
          <w:sz w:val="28"/>
          <w:szCs w:val="28"/>
        </w:rPr>
        <w:t>8</w:t>
      </w:r>
      <w:r w:rsidR="00415857" w:rsidRPr="00240266">
        <w:rPr>
          <w:rFonts w:ascii="Times New Roman" w:hAnsi="Times New Roman"/>
          <w:sz w:val="28"/>
          <w:szCs w:val="28"/>
        </w:rPr>
        <w:t xml:space="preserve"> года</w:t>
      </w:r>
      <w:r w:rsidR="00765720" w:rsidRPr="00240266">
        <w:rPr>
          <w:rFonts w:ascii="Times New Roman" w:hAnsi="Times New Roman"/>
          <w:sz w:val="28"/>
          <w:szCs w:val="28"/>
        </w:rPr>
        <w:t xml:space="preserve"> дебиторская задолженность</w:t>
      </w:r>
      <w:r w:rsidR="00A56F8D">
        <w:rPr>
          <w:rFonts w:ascii="Times New Roman" w:hAnsi="Times New Roman"/>
          <w:sz w:val="28"/>
          <w:szCs w:val="28"/>
        </w:rPr>
        <w:t xml:space="preserve"> составила</w:t>
      </w:r>
      <w:r w:rsidR="00765720" w:rsidRPr="00240266">
        <w:rPr>
          <w:rFonts w:ascii="Times New Roman" w:hAnsi="Times New Roman"/>
          <w:sz w:val="28"/>
          <w:szCs w:val="28"/>
        </w:rPr>
        <w:t xml:space="preserve"> в </w:t>
      </w:r>
      <w:r w:rsidR="00415857" w:rsidRPr="00240266">
        <w:rPr>
          <w:rFonts w:ascii="Times New Roman" w:hAnsi="Times New Roman"/>
          <w:sz w:val="28"/>
          <w:szCs w:val="28"/>
        </w:rPr>
        <w:t xml:space="preserve">общей </w:t>
      </w:r>
      <w:r w:rsidR="00765720" w:rsidRPr="00240266">
        <w:rPr>
          <w:rFonts w:ascii="Times New Roman" w:hAnsi="Times New Roman"/>
          <w:sz w:val="28"/>
          <w:szCs w:val="28"/>
        </w:rPr>
        <w:t>сумме</w:t>
      </w:r>
      <w:r w:rsidR="00415857" w:rsidRPr="00240266">
        <w:rPr>
          <w:rFonts w:ascii="Times New Roman" w:hAnsi="Times New Roman"/>
          <w:sz w:val="28"/>
          <w:szCs w:val="28"/>
        </w:rPr>
        <w:t xml:space="preserve"> </w:t>
      </w:r>
      <w:r w:rsidR="009245C5">
        <w:rPr>
          <w:rFonts w:ascii="Times New Roman" w:hAnsi="Times New Roman"/>
          <w:sz w:val="28"/>
          <w:szCs w:val="28"/>
        </w:rPr>
        <w:t>492</w:t>
      </w:r>
      <w:r w:rsidR="00415857" w:rsidRPr="00240266">
        <w:rPr>
          <w:rFonts w:ascii="Times New Roman" w:hAnsi="Times New Roman"/>
          <w:sz w:val="28"/>
          <w:szCs w:val="28"/>
        </w:rPr>
        <w:t>,</w:t>
      </w:r>
      <w:r w:rsidR="009245C5">
        <w:rPr>
          <w:rFonts w:ascii="Times New Roman" w:hAnsi="Times New Roman"/>
          <w:sz w:val="28"/>
          <w:szCs w:val="28"/>
        </w:rPr>
        <w:t>06</w:t>
      </w:r>
      <w:r w:rsidR="00415857" w:rsidRPr="00240266">
        <w:rPr>
          <w:rFonts w:ascii="Times New Roman" w:hAnsi="Times New Roman"/>
          <w:sz w:val="28"/>
          <w:szCs w:val="28"/>
        </w:rPr>
        <w:t xml:space="preserve"> тыс. рублей</w:t>
      </w:r>
      <w:r w:rsidR="00765720" w:rsidRPr="00240266">
        <w:rPr>
          <w:rFonts w:ascii="Times New Roman" w:hAnsi="Times New Roman"/>
          <w:sz w:val="28"/>
          <w:szCs w:val="28"/>
        </w:rPr>
        <w:t>,</w:t>
      </w:r>
      <w:r w:rsidR="00415857" w:rsidRPr="00240266">
        <w:rPr>
          <w:rFonts w:ascii="Times New Roman" w:hAnsi="Times New Roman"/>
          <w:sz w:val="28"/>
          <w:szCs w:val="28"/>
        </w:rPr>
        <w:t xml:space="preserve"> в том числе</w:t>
      </w:r>
      <w:r w:rsidR="00F71A73">
        <w:rPr>
          <w:rFonts w:ascii="Times New Roman" w:hAnsi="Times New Roman"/>
          <w:sz w:val="28"/>
          <w:szCs w:val="28"/>
        </w:rPr>
        <w:t xml:space="preserve"> по расчетам</w:t>
      </w:r>
      <w:r w:rsidR="00415857" w:rsidRPr="00240266">
        <w:rPr>
          <w:rFonts w:ascii="Times New Roman" w:hAnsi="Times New Roman"/>
          <w:sz w:val="28"/>
          <w:szCs w:val="28"/>
        </w:rPr>
        <w:t xml:space="preserve">: </w:t>
      </w:r>
    </w:p>
    <w:p w:rsidR="00213237" w:rsidRPr="00213237" w:rsidRDefault="00213237" w:rsidP="00213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237">
        <w:rPr>
          <w:rFonts w:ascii="Times New Roman" w:hAnsi="Times New Roman"/>
          <w:sz w:val="28"/>
          <w:szCs w:val="28"/>
        </w:rPr>
        <w:t xml:space="preserve">- </w:t>
      </w:r>
      <w:r w:rsidR="008B791F">
        <w:rPr>
          <w:rFonts w:ascii="Times New Roman" w:hAnsi="Times New Roman"/>
          <w:sz w:val="28"/>
          <w:szCs w:val="28"/>
        </w:rPr>
        <w:t>с плательщиками от оказания платных услуг (</w:t>
      </w:r>
      <w:r>
        <w:rPr>
          <w:rFonts w:ascii="Times New Roman" w:hAnsi="Times New Roman"/>
          <w:sz w:val="28"/>
          <w:szCs w:val="28"/>
        </w:rPr>
        <w:t>родительской плате</w:t>
      </w:r>
      <w:r w:rsidR="008B791F">
        <w:rPr>
          <w:rFonts w:ascii="Times New Roman" w:hAnsi="Times New Roman"/>
          <w:sz w:val="28"/>
          <w:szCs w:val="28"/>
        </w:rPr>
        <w:t>)</w:t>
      </w:r>
      <w:r w:rsidR="00A85E86" w:rsidRPr="00A85E86">
        <w:rPr>
          <w:rFonts w:ascii="Times New Roman" w:hAnsi="Times New Roman"/>
          <w:sz w:val="28"/>
          <w:szCs w:val="28"/>
        </w:rPr>
        <w:t xml:space="preserve"> в сумме 1,7</w:t>
      </w:r>
      <w:r w:rsidR="00162455">
        <w:rPr>
          <w:rFonts w:ascii="Times New Roman" w:hAnsi="Times New Roman"/>
          <w:sz w:val="28"/>
          <w:szCs w:val="28"/>
        </w:rPr>
        <w:t>3</w:t>
      </w:r>
      <w:r w:rsidR="00A85E86" w:rsidRPr="00A85E8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AE6243" w:rsidRDefault="00415857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17F">
        <w:rPr>
          <w:rFonts w:ascii="Times New Roman" w:hAnsi="Times New Roman"/>
          <w:sz w:val="28"/>
          <w:szCs w:val="28"/>
        </w:rPr>
        <w:t xml:space="preserve">- </w:t>
      </w:r>
      <w:r w:rsidR="00F71A73">
        <w:rPr>
          <w:rFonts w:ascii="Times New Roman" w:hAnsi="Times New Roman"/>
          <w:sz w:val="28"/>
          <w:szCs w:val="28"/>
        </w:rPr>
        <w:t>п</w:t>
      </w:r>
      <w:r w:rsidRPr="0074017F">
        <w:rPr>
          <w:rFonts w:ascii="Times New Roman" w:hAnsi="Times New Roman"/>
          <w:sz w:val="28"/>
          <w:szCs w:val="28"/>
        </w:rPr>
        <w:t xml:space="preserve">о выданным авансам </w:t>
      </w:r>
      <w:r w:rsidR="00765720" w:rsidRPr="0074017F">
        <w:rPr>
          <w:rFonts w:ascii="Times New Roman" w:hAnsi="Times New Roman"/>
          <w:sz w:val="28"/>
          <w:szCs w:val="28"/>
        </w:rPr>
        <w:t xml:space="preserve">в сумме </w:t>
      </w:r>
      <w:r w:rsidR="0074017F" w:rsidRPr="0074017F">
        <w:rPr>
          <w:rFonts w:ascii="Times New Roman" w:hAnsi="Times New Roman"/>
          <w:sz w:val="28"/>
          <w:szCs w:val="28"/>
        </w:rPr>
        <w:t>146,49</w:t>
      </w:r>
      <w:r w:rsidRPr="0074017F">
        <w:rPr>
          <w:rFonts w:ascii="Times New Roman" w:hAnsi="Times New Roman"/>
          <w:sz w:val="28"/>
          <w:szCs w:val="28"/>
        </w:rPr>
        <w:t xml:space="preserve"> тыс. </w:t>
      </w:r>
      <w:r w:rsidR="00765720" w:rsidRPr="0074017F">
        <w:rPr>
          <w:rFonts w:ascii="Times New Roman" w:hAnsi="Times New Roman"/>
          <w:sz w:val="28"/>
          <w:szCs w:val="28"/>
        </w:rPr>
        <w:t>рублей,</w:t>
      </w:r>
      <w:r w:rsidR="00F71A73">
        <w:rPr>
          <w:rFonts w:ascii="Times New Roman" w:hAnsi="Times New Roman"/>
          <w:sz w:val="28"/>
          <w:szCs w:val="28"/>
        </w:rPr>
        <w:t xml:space="preserve"> из них </w:t>
      </w:r>
      <w:r w:rsidR="00765720" w:rsidRPr="0074017F">
        <w:rPr>
          <w:rFonts w:ascii="Times New Roman" w:hAnsi="Times New Roman"/>
          <w:sz w:val="28"/>
          <w:szCs w:val="28"/>
        </w:rPr>
        <w:t xml:space="preserve"> предоплата за услуги связи</w:t>
      </w:r>
      <w:r w:rsidR="008B791F">
        <w:rPr>
          <w:rFonts w:ascii="Times New Roman" w:hAnsi="Times New Roman"/>
          <w:sz w:val="28"/>
          <w:szCs w:val="28"/>
        </w:rPr>
        <w:t xml:space="preserve"> в сумме 1,40 тыс. рублей</w:t>
      </w:r>
      <w:r w:rsidRPr="0074017F">
        <w:rPr>
          <w:rFonts w:ascii="Times New Roman" w:hAnsi="Times New Roman"/>
          <w:sz w:val="28"/>
          <w:szCs w:val="28"/>
        </w:rPr>
        <w:t>, авансовые платежи з</w:t>
      </w:r>
      <w:r w:rsidR="00765720" w:rsidRPr="0074017F">
        <w:rPr>
          <w:rFonts w:ascii="Times New Roman" w:hAnsi="Times New Roman"/>
          <w:sz w:val="28"/>
          <w:szCs w:val="28"/>
        </w:rPr>
        <w:t>а подписку периодических изданий</w:t>
      </w:r>
      <w:r w:rsidRPr="0074017F">
        <w:rPr>
          <w:rFonts w:ascii="Times New Roman" w:hAnsi="Times New Roman"/>
          <w:sz w:val="28"/>
          <w:szCs w:val="28"/>
        </w:rPr>
        <w:t xml:space="preserve"> на 201</w:t>
      </w:r>
      <w:r w:rsidR="008B791F">
        <w:rPr>
          <w:rFonts w:ascii="Times New Roman" w:hAnsi="Times New Roman"/>
          <w:sz w:val="28"/>
          <w:szCs w:val="28"/>
        </w:rPr>
        <w:t>8</w:t>
      </w:r>
      <w:r w:rsidRPr="0074017F">
        <w:rPr>
          <w:rFonts w:ascii="Times New Roman" w:hAnsi="Times New Roman"/>
          <w:sz w:val="28"/>
          <w:szCs w:val="28"/>
        </w:rPr>
        <w:t xml:space="preserve"> год</w:t>
      </w:r>
      <w:r w:rsidR="008B791F">
        <w:rPr>
          <w:rFonts w:ascii="Times New Roman" w:hAnsi="Times New Roman"/>
          <w:sz w:val="28"/>
          <w:szCs w:val="28"/>
        </w:rPr>
        <w:t>, обучение в общей сумме 40,</w:t>
      </w:r>
      <w:r w:rsidR="008C74A3">
        <w:rPr>
          <w:rFonts w:ascii="Times New Roman" w:hAnsi="Times New Roman"/>
          <w:sz w:val="28"/>
          <w:szCs w:val="28"/>
        </w:rPr>
        <w:t>80</w:t>
      </w:r>
      <w:r w:rsidR="008B791F">
        <w:rPr>
          <w:rFonts w:ascii="Times New Roman" w:hAnsi="Times New Roman"/>
          <w:sz w:val="28"/>
          <w:szCs w:val="28"/>
        </w:rPr>
        <w:t xml:space="preserve"> тыс. рублей</w:t>
      </w:r>
      <w:r w:rsidR="00AE6243" w:rsidRPr="0074017F">
        <w:rPr>
          <w:rFonts w:ascii="Times New Roman" w:hAnsi="Times New Roman"/>
          <w:sz w:val="28"/>
          <w:szCs w:val="28"/>
        </w:rPr>
        <w:t>, горюче-смазочные материалы</w:t>
      </w:r>
      <w:r w:rsidR="008C74A3">
        <w:rPr>
          <w:rFonts w:ascii="Times New Roman" w:hAnsi="Times New Roman"/>
          <w:sz w:val="28"/>
          <w:szCs w:val="28"/>
        </w:rPr>
        <w:t xml:space="preserve"> в сумме 104,29</w:t>
      </w:r>
      <w:r w:rsidR="00A56F8D">
        <w:rPr>
          <w:rFonts w:ascii="Times New Roman" w:hAnsi="Times New Roman"/>
          <w:sz w:val="28"/>
          <w:szCs w:val="28"/>
        </w:rPr>
        <w:t xml:space="preserve"> тыс. рублей</w:t>
      </w:r>
      <w:r w:rsidR="00AE6243" w:rsidRPr="0074017F">
        <w:rPr>
          <w:rFonts w:ascii="Times New Roman" w:hAnsi="Times New Roman"/>
          <w:sz w:val="28"/>
          <w:szCs w:val="28"/>
        </w:rPr>
        <w:t>;</w:t>
      </w:r>
    </w:p>
    <w:p w:rsidR="0074017F" w:rsidRPr="0074017F" w:rsidRDefault="0074017F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A73">
        <w:rPr>
          <w:rFonts w:ascii="Times New Roman" w:hAnsi="Times New Roman"/>
          <w:sz w:val="28"/>
          <w:szCs w:val="28"/>
        </w:rPr>
        <w:t>с</w:t>
      </w:r>
      <w:r w:rsidR="00B57D36" w:rsidRPr="0081606A">
        <w:rPr>
          <w:rFonts w:ascii="Times New Roman" w:hAnsi="Times New Roman"/>
          <w:sz w:val="28"/>
          <w:szCs w:val="28"/>
        </w:rPr>
        <w:t xml:space="preserve"> подотчетными лицами в сумме 0,05 тыс. рублей</w:t>
      </w:r>
      <w:r w:rsidR="0081606A">
        <w:rPr>
          <w:rFonts w:ascii="Times New Roman" w:hAnsi="Times New Roman"/>
          <w:sz w:val="28"/>
          <w:szCs w:val="28"/>
        </w:rPr>
        <w:t xml:space="preserve"> </w:t>
      </w:r>
      <w:r w:rsidR="00F55D3C">
        <w:rPr>
          <w:rFonts w:ascii="Times New Roman" w:hAnsi="Times New Roman"/>
          <w:sz w:val="28"/>
          <w:szCs w:val="28"/>
        </w:rPr>
        <w:t>(</w:t>
      </w:r>
      <w:r w:rsidR="0081606A">
        <w:rPr>
          <w:rFonts w:ascii="Times New Roman" w:hAnsi="Times New Roman"/>
          <w:sz w:val="28"/>
          <w:szCs w:val="28"/>
        </w:rPr>
        <w:t>задолженность за подотчетным лицом п</w:t>
      </w:r>
      <w:r w:rsidR="00F55D3C">
        <w:rPr>
          <w:rFonts w:ascii="Times New Roman" w:hAnsi="Times New Roman"/>
          <w:sz w:val="28"/>
          <w:szCs w:val="28"/>
        </w:rPr>
        <w:t>ри</w:t>
      </w:r>
      <w:r w:rsidR="0081606A">
        <w:rPr>
          <w:rFonts w:ascii="Times New Roman" w:hAnsi="Times New Roman"/>
          <w:sz w:val="28"/>
          <w:szCs w:val="28"/>
        </w:rPr>
        <w:t xml:space="preserve"> приобретени</w:t>
      </w:r>
      <w:r w:rsidR="00F55D3C">
        <w:rPr>
          <w:rFonts w:ascii="Times New Roman" w:hAnsi="Times New Roman"/>
          <w:sz w:val="28"/>
          <w:szCs w:val="28"/>
        </w:rPr>
        <w:t>и</w:t>
      </w:r>
      <w:r w:rsidR="0081606A">
        <w:rPr>
          <w:rFonts w:ascii="Times New Roman" w:hAnsi="Times New Roman"/>
          <w:sz w:val="28"/>
          <w:szCs w:val="28"/>
        </w:rPr>
        <w:t xml:space="preserve"> материальных  запасов</w:t>
      </w:r>
      <w:r w:rsidR="00F55D3C">
        <w:rPr>
          <w:rFonts w:ascii="Times New Roman" w:hAnsi="Times New Roman"/>
          <w:sz w:val="28"/>
          <w:szCs w:val="28"/>
        </w:rPr>
        <w:t>)</w:t>
      </w:r>
      <w:r w:rsidR="00B57D36" w:rsidRPr="0081606A">
        <w:rPr>
          <w:rFonts w:ascii="Times New Roman" w:hAnsi="Times New Roman"/>
          <w:sz w:val="28"/>
          <w:szCs w:val="28"/>
        </w:rPr>
        <w:t>;</w:t>
      </w:r>
    </w:p>
    <w:p w:rsidR="00AE6243" w:rsidRPr="0074017F" w:rsidRDefault="00AE6243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17F">
        <w:rPr>
          <w:rFonts w:ascii="Times New Roman" w:hAnsi="Times New Roman"/>
          <w:sz w:val="28"/>
          <w:szCs w:val="28"/>
        </w:rPr>
        <w:t>- по ущербу и иным доходам</w:t>
      </w:r>
      <w:r w:rsidR="00766BC7" w:rsidRPr="0074017F">
        <w:rPr>
          <w:rFonts w:ascii="Times New Roman" w:hAnsi="Times New Roman"/>
          <w:sz w:val="28"/>
          <w:szCs w:val="28"/>
        </w:rPr>
        <w:t xml:space="preserve"> в сумме 189,22 тыс. рублей, в связи с нахождением транспортного средства в федеральном розыске</w:t>
      </w:r>
      <w:r w:rsidRPr="0074017F">
        <w:rPr>
          <w:rFonts w:ascii="Times New Roman" w:hAnsi="Times New Roman"/>
          <w:sz w:val="28"/>
          <w:szCs w:val="28"/>
        </w:rPr>
        <w:t>;</w:t>
      </w:r>
    </w:p>
    <w:p w:rsidR="00693715" w:rsidRPr="00693715" w:rsidRDefault="00AE6243" w:rsidP="006937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D36">
        <w:rPr>
          <w:rFonts w:ascii="Times New Roman" w:hAnsi="Times New Roman"/>
          <w:sz w:val="28"/>
          <w:szCs w:val="28"/>
        </w:rPr>
        <w:t>- по платежам в бюджет</w:t>
      </w:r>
      <w:r w:rsidR="00766BC7" w:rsidRPr="00B57D36">
        <w:rPr>
          <w:rFonts w:ascii="Times New Roman" w:hAnsi="Times New Roman"/>
          <w:sz w:val="28"/>
          <w:szCs w:val="28"/>
        </w:rPr>
        <w:t xml:space="preserve"> в </w:t>
      </w:r>
      <w:r w:rsidR="00E5232E">
        <w:rPr>
          <w:rFonts w:ascii="Times New Roman" w:hAnsi="Times New Roman"/>
          <w:sz w:val="28"/>
          <w:szCs w:val="28"/>
        </w:rPr>
        <w:t xml:space="preserve">общей </w:t>
      </w:r>
      <w:r w:rsidR="00766BC7" w:rsidRPr="00B57D36">
        <w:rPr>
          <w:rFonts w:ascii="Times New Roman" w:hAnsi="Times New Roman"/>
          <w:sz w:val="28"/>
          <w:szCs w:val="28"/>
        </w:rPr>
        <w:t>сумме 1</w:t>
      </w:r>
      <w:r w:rsidR="00B57D36">
        <w:rPr>
          <w:rFonts w:ascii="Times New Roman" w:hAnsi="Times New Roman"/>
          <w:sz w:val="28"/>
          <w:szCs w:val="28"/>
        </w:rPr>
        <w:t>54,57</w:t>
      </w:r>
      <w:r w:rsidR="00766BC7" w:rsidRPr="00B57D36">
        <w:rPr>
          <w:rFonts w:ascii="Times New Roman" w:hAnsi="Times New Roman"/>
          <w:sz w:val="28"/>
          <w:szCs w:val="28"/>
        </w:rPr>
        <w:t xml:space="preserve"> тыс. рублей</w:t>
      </w:r>
      <w:r w:rsidR="003818A0" w:rsidRPr="00B57D36">
        <w:rPr>
          <w:rFonts w:ascii="Times New Roman" w:hAnsi="Times New Roman"/>
          <w:sz w:val="28"/>
          <w:szCs w:val="28"/>
        </w:rPr>
        <w:t>, из них</w:t>
      </w:r>
      <w:r w:rsidR="003B53EB" w:rsidRPr="00B57D36">
        <w:rPr>
          <w:rFonts w:ascii="Times New Roman" w:hAnsi="Times New Roman"/>
          <w:sz w:val="28"/>
          <w:szCs w:val="28"/>
        </w:rPr>
        <w:t>:</w:t>
      </w:r>
      <w:r w:rsidR="00E5232E">
        <w:rPr>
          <w:rFonts w:ascii="Times New Roman" w:hAnsi="Times New Roman"/>
          <w:sz w:val="28"/>
          <w:szCs w:val="28"/>
        </w:rPr>
        <w:t xml:space="preserve"> </w:t>
      </w:r>
      <w:r w:rsidR="00766BC7" w:rsidRPr="00B57D36">
        <w:rPr>
          <w:rFonts w:ascii="Times New Roman" w:hAnsi="Times New Roman"/>
          <w:sz w:val="28"/>
          <w:szCs w:val="28"/>
        </w:rPr>
        <w:t xml:space="preserve"> </w:t>
      </w:r>
      <w:r w:rsidR="00E5232E" w:rsidRPr="00E5232E">
        <w:rPr>
          <w:rFonts w:ascii="Times New Roman" w:hAnsi="Times New Roman"/>
          <w:sz w:val="28"/>
          <w:szCs w:val="28"/>
        </w:rPr>
        <w:t>задолженность за Фондом социального страхования  по возмещению расходов по больничным листам в сумме 93,09 тыс. рублей,</w:t>
      </w:r>
      <w:r w:rsidR="00E5232E">
        <w:rPr>
          <w:rFonts w:ascii="Times New Roman" w:hAnsi="Times New Roman"/>
          <w:sz w:val="28"/>
          <w:szCs w:val="28"/>
        </w:rPr>
        <w:t xml:space="preserve"> </w:t>
      </w:r>
      <w:r w:rsidR="00693715">
        <w:rPr>
          <w:rFonts w:ascii="Times New Roman" w:hAnsi="Times New Roman"/>
          <w:sz w:val="28"/>
          <w:szCs w:val="28"/>
        </w:rPr>
        <w:t xml:space="preserve">а также </w:t>
      </w:r>
      <w:r w:rsidR="00693715" w:rsidRPr="00693715">
        <w:rPr>
          <w:rFonts w:ascii="Times New Roman" w:hAnsi="Times New Roman"/>
          <w:sz w:val="28"/>
          <w:szCs w:val="28"/>
        </w:rPr>
        <w:t xml:space="preserve">не </w:t>
      </w:r>
      <w:r w:rsidR="00693715" w:rsidRPr="00693715">
        <w:rPr>
          <w:rFonts w:ascii="Times New Roman" w:hAnsi="Times New Roman"/>
          <w:sz w:val="28"/>
          <w:szCs w:val="28"/>
        </w:rPr>
        <w:lastRenderedPageBreak/>
        <w:t>предусмотренные законодательством авансовые платежи</w:t>
      </w:r>
      <w:r w:rsidR="00693715">
        <w:rPr>
          <w:rFonts w:ascii="Times New Roman" w:hAnsi="Times New Roman"/>
          <w:sz w:val="28"/>
          <w:szCs w:val="28"/>
        </w:rPr>
        <w:t xml:space="preserve"> в общей сумме </w:t>
      </w:r>
      <w:r w:rsidR="00693715" w:rsidRPr="00693715">
        <w:rPr>
          <w:rFonts w:ascii="Times New Roman" w:hAnsi="Times New Roman"/>
          <w:sz w:val="28"/>
          <w:szCs w:val="28"/>
        </w:rPr>
        <w:t>61,48 тыс. рублей, образовавшиеся в результате переплаты: налога на доходы физических лиц в сумме 0,51 тыс. рублей, транспортного налога в сумме 21,17</w:t>
      </w:r>
      <w:proofErr w:type="gramEnd"/>
      <w:r w:rsidR="00693715" w:rsidRPr="00693715">
        <w:rPr>
          <w:rFonts w:ascii="Times New Roman" w:hAnsi="Times New Roman"/>
          <w:sz w:val="28"/>
          <w:szCs w:val="28"/>
        </w:rPr>
        <w:t xml:space="preserve"> тыс. рублей,  страховых взносов в ПФР в сумме 27,67 тыс. рублей, налога на имущество в сумме 2,90 тыс. рублей, земельного налога в сумме 9,23 тыс. рублей</w:t>
      </w:r>
      <w:r w:rsidR="00693715">
        <w:rPr>
          <w:rFonts w:ascii="Times New Roman" w:hAnsi="Times New Roman"/>
          <w:sz w:val="28"/>
          <w:szCs w:val="28"/>
        </w:rPr>
        <w:t>. Наличие указанных авансовых платежей</w:t>
      </w:r>
      <w:r w:rsidR="00693715" w:rsidRPr="00693715">
        <w:rPr>
          <w:rFonts w:ascii="Times New Roman" w:hAnsi="Times New Roman"/>
          <w:sz w:val="28"/>
          <w:szCs w:val="28"/>
        </w:rPr>
        <w:t xml:space="preserve"> свидетельствует о неэкономном</w:t>
      </w:r>
      <w:r w:rsidR="00693715" w:rsidRPr="00F00256">
        <w:rPr>
          <w:rFonts w:ascii="Times New Roman" w:hAnsi="Times New Roman"/>
          <w:sz w:val="28"/>
          <w:szCs w:val="28"/>
        </w:rPr>
        <w:t>, неэффективном</w:t>
      </w:r>
      <w:r w:rsidR="00693715" w:rsidRPr="00693715">
        <w:rPr>
          <w:rFonts w:ascii="Times New Roman" w:hAnsi="Times New Roman"/>
          <w:sz w:val="28"/>
          <w:szCs w:val="28"/>
        </w:rPr>
        <w:t xml:space="preserve"> использовании средств бюджета Шуйского муниципального района главными распорядителями и получателями бюджетных средств.</w:t>
      </w:r>
      <w:r w:rsidR="006D05E6" w:rsidRPr="006D05E6">
        <w:rPr>
          <w:rFonts w:ascii="Times New Roman" w:hAnsi="Times New Roman"/>
          <w:sz w:val="28"/>
          <w:szCs w:val="28"/>
        </w:rPr>
        <w:t xml:space="preserve"> Подобные факты неэффективного использования средств местного бюджета </w:t>
      </w:r>
      <w:r w:rsidR="006D05E6">
        <w:rPr>
          <w:rFonts w:ascii="Times New Roman" w:hAnsi="Times New Roman"/>
          <w:sz w:val="28"/>
          <w:szCs w:val="28"/>
        </w:rPr>
        <w:t xml:space="preserve">имели место и в предыдущем 2016 году и </w:t>
      </w:r>
      <w:r w:rsidR="006D05E6" w:rsidRPr="006D05E6">
        <w:rPr>
          <w:rFonts w:ascii="Times New Roman" w:hAnsi="Times New Roman"/>
          <w:sz w:val="28"/>
          <w:szCs w:val="28"/>
        </w:rPr>
        <w:t>были отмечены КСП Шуйского муниципального района в Заключени</w:t>
      </w:r>
      <w:proofErr w:type="gramStart"/>
      <w:r w:rsidR="006D05E6" w:rsidRPr="006D05E6">
        <w:rPr>
          <w:rFonts w:ascii="Times New Roman" w:hAnsi="Times New Roman"/>
          <w:sz w:val="28"/>
          <w:szCs w:val="28"/>
        </w:rPr>
        <w:t>и</w:t>
      </w:r>
      <w:proofErr w:type="gramEnd"/>
      <w:r w:rsidR="006D05E6" w:rsidRPr="006D05E6">
        <w:rPr>
          <w:rFonts w:ascii="Times New Roman" w:hAnsi="Times New Roman"/>
          <w:sz w:val="28"/>
          <w:szCs w:val="28"/>
        </w:rPr>
        <w:t xml:space="preserve"> от </w:t>
      </w:r>
      <w:r w:rsidR="006D05E6">
        <w:rPr>
          <w:rFonts w:ascii="Times New Roman" w:hAnsi="Times New Roman"/>
          <w:sz w:val="28"/>
          <w:szCs w:val="28"/>
        </w:rPr>
        <w:t xml:space="preserve">             </w:t>
      </w:r>
      <w:r w:rsidR="006D05E6" w:rsidRPr="006D05E6">
        <w:rPr>
          <w:rFonts w:ascii="Times New Roman" w:hAnsi="Times New Roman"/>
          <w:sz w:val="28"/>
          <w:szCs w:val="28"/>
        </w:rPr>
        <w:t>28 апреля 2017 г. № 12 по результатам проведения внешней проверки годового отчета об исполнении бюджета  Шуйского муниципального района за 2016 год.</w:t>
      </w:r>
    </w:p>
    <w:p w:rsidR="00BD0296" w:rsidRDefault="006B7631" w:rsidP="007901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з</w:t>
      </w:r>
      <w:r w:rsidR="00BD0296">
        <w:rPr>
          <w:rFonts w:ascii="Times New Roman" w:hAnsi="Times New Roman"/>
          <w:sz w:val="28"/>
          <w:szCs w:val="28"/>
        </w:rPr>
        <w:t>а отчетный период дебиторская задолженность</w:t>
      </w:r>
      <w:r w:rsidR="00BD0296" w:rsidRPr="00BD0296">
        <w:rPr>
          <w:rFonts w:ascii="Times New Roman" w:hAnsi="Times New Roman"/>
          <w:sz w:val="28"/>
          <w:szCs w:val="28"/>
        </w:rPr>
        <w:t xml:space="preserve"> увеличилась на 94,19 тыс. рублей </w:t>
      </w:r>
      <w:r w:rsidR="00693715">
        <w:rPr>
          <w:rFonts w:ascii="Times New Roman" w:hAnsi="Times New Roman"/>
          <w:sz w:val="28"/>
          <w:szCs w:val="28"/>
        </w:rPr>
        <w:t>(</w:t>
      </w:r>
      <w:r w:rsidR="00693715" w:rsidRPr="00693715">
        <w:rPr>
          <w:rFonts w:ascii="Times New Roman" w:hAnsi="Times New Roman"/>
          <w:sz w:val="28"/>
          <w:szCs w:val="28"/>
        </w:rPr>
        <w:t>с 397,87 тыс. рублей до 492,06 тыс. рублей</w:t>
      </w:r>
      <w:r w:rsidR="00693715">
        <w:rPr>
          <w:rFonts w:ascii="Times New Roman" w:hAnsi="Times New Roman"/>
          <w:sz w:val="28"/>
          <w:szCs w:val="28"/>
        </w:rPr>
        <w:t xml:space="preserve">) </w:t>
      </w:r>
      <w:r w:rsidR="00BD0296" w:rsidRPr="00F71A73">
        <w:rPr>
          <w:rFonts w:ascii="Times New Roman" w:hAnsi="Times New Roman"/>
          <w:sz w:val="28"/>
          <w:szCs w:val="28"/>
        </w:rPr>
        <w:t>или</w:t>
      </w:r>
      <w:r w:rsidR="0079011C" w:rsidRPr="00F71A73">
        <w:rPr>
          <w:rFonts w:ascii="Times New Roman" w:hAnsi="Times New Roman"/>
          <w:sz w:val="28"/>
          <w:szCs w:val="28"/>
        </w:rPr>
        <w:t xml:space="preserve"> на</w:t>
      </w:r>
      <w:r w:rsidR="00BD0296" w:rsidRPr="00F71A73">
        <w:rPr>
          <w:rFonts w:ascii="Times New Roman" w:hAnsi="Times New Roman"/>
          <w:sz w:val="28"/>
          <w:szCs w:val="28"/>
        </w:rPr>
        <w:t xml:space="preserve"> 23,67%</w:t>
      </w:r>
      <w:r w:rsidRPr="00F71A73">
        <w:rPr>
          <w:rFonts w:ascii="Times New Roman" w:hAnsi="Times New Roman"/>
          <w:sz w:val="28"/>
          <w:szCs w:val="28"/>
        </w:rPr>
        <w:t>.</w:t>
      </w:r>
    </w:p>
    <w:p w:rsidR="00644D5E" w:rsidRDefault="00B04031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A73">
        <w:rPr>
          <w:rFonts w:ascii="Times New Roman" w:hAnsi="Times New Roman"/>
          <w:sz w:val="28"/>
          <w:szCs w:val="28"/>
        </w:rPr>
        <w:t>По состоянию на 01 января 201</w:t>
      </w:r>
      <w:r w:rsidR="0081606A" w:rsidRPr="00F71A73">
        <w:rPr>
          <w:rFonts w:ascii="Times New Roman" w:hAnsi="Times New Roman"/>
          <w:sz w:val="28"/>
          <w:szCs w:val="28"/>
        </w:rPr>
        <w:t>8</w:t>
      </w:r>
      <w:r w:rsidRPr="00F71A73">
        <w:rPr>
          <w:rFonts w:ascii="Times New Roman" w:hAnsi="Times New Roman"/>
          <w:sz w:val="28"/>
          <w:szCs w:val="28"/>
        </w:rPr>
        <w:t xml:space="preserve"> года числится к</w:t>
      </w:r>
      <w:r w:rsidR="00765720" w:rsidRPr="00F71A73">
        <w:rPr>
          <w:rFonts w:ascii="Times New Roman" w:hAnsi="Times New Roman"/>
          <w:sz w:val="28"/>
          <w:szCs w:val="28"/>
        </w:rPr>
        <w:t>редиторская</w:t>
      </w:r>
      <w:r w:rsidR="00644D5E">
        <w:rPr>
          <w:rFonts w:ascii="Times New Roman" w:hAnsi="Times New Roman"/>
          <w:sz w:val="28"/>
          <w:szCs w:val="28"/>
        </w:rPr>
        <w:t xml:space="preserve"> </w:t>
      </w:r>
      <w:r w:rsidR="00765720" w:rsidRPr="00F71A73">
        <w:rPr>
          <w:rFonts w:ascii="Times New Roman" w:hAnsi="Times New Roman"/>
          <w:sz w:val="28"/>
          <w:szCs w:val="28"/>
        </w:rPr>
        <w:t xml:space="preserve"> задолженность </w:t>
      </w:r>
      <w:r w:rsidRPr="00F71A73">
        <w:rPr>
          <w:rFonts w:ascii="Times New Roman" w:hAnsi="Times New Roman"/>
          <w:sz w:val="28"/>
          <w:szCs w:val="28"/>
        </w:rPr>
        <w:t>в общей сумме 13,4</w:t>
      </w:r>
      <w:r w:rsidR="0084589C" w:rsidRPr="00F71A73">
        <w:rPr>
          <w:rFonts w:ascii="Times New Roman" w:hAnsi="Times New Roman"/>
          <w:sz w:val="28"/>
          <w:szCs w:val="28"/>
        </w:rPr>
        <w:t>0</w:t>
      </w:r>
      <w:r w:rsidRPr="00F71A73">
        <w:rPr>
          <w:rFonts w:ascii="Times New Roman" w:hAnsi="Times New Roman"/>
          <w:sz w:val="28"/>
          <w:szCs w:val="28"/>
        </w:rPr>
        <w:t xml:space="preserve"> тыс. рублей</w:t>
      </w:r>
      <w:r w:rsidR="00765720" w:rsidRPr="00F71A73">
        <w:rPr>
          <w:rFonts w:ascii="Times New Roman" w:hAnsi="Times New Roman"/>
          <w:sz w:val="28"/>
          <w:szCs w:val="28"/>
        </w:rPr>
        <w:t>,</w:t>
      </w:r>
      <w:r w:rsidR="0098521A" w:rsidRPr="00F71A73">
        <w:rPr>
          <w:rFonts w:ascii="Times New Roman" w:hAnsi="Times New Roman"/>
          <w:sz w:val="28"/>
          <w:szCs w:val="28"/>
        </w:rPr>
        <w:t xml:space="preserve"> из них </w:t>
      </w:r>
      <w:r w:rsidR="00DE4C0E" w:rsidRPr="00F71A73">
        <w:rPr>
          <w:rFonts w:ascii="Times New Roman" w:hAnsi="Times New Roman"/>
          <w:sz w:val="28"/>
          <w:szCs w:val="28"/>
        </w:rPr>
        <w:t>по расчетам</w:t>
      </w:r>
      <w:r w:rsidR="00644D5E">
        <w:rPr>
          <w:rFonts w:ascii="Times New Roman" w:hAnsi="Times New Roman"/>
          <w:sz w:val="28"/>
          <w:szCs w:val="28"/>
        </w:rPr>
        <w:t>:</w:t>
      </w:r>
    </w:p>
    <w:p w:rsidR="00644D5E" w:rsidRDefault="00644D5E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4C0E" w:rsidRPr="00F71A73">
        <w:rPr>
          <w:rFonts w:ascii="Times New Roman" w:hAnsi="Times New Roman"/>
          <w:sz w:val="28"/>
          <w:szCs w:val="28"/>
        </w:rPr>
        <w:t xml:space="preserve"> с плате</w:t>
      </w:r>
      <w:r w:rsidR="0098521A" w:rsidRPr="00F71A73">
        <w:rPr>
          <w:rFonts w:ascii="Times New Roman" w:hAnsi="Times New Roman"/>
          <w:sz w:val="28"/>
          <w:szCs w:val="28"/>
        </w:rPr>
        <w:t>льщика</w:t>
      </w:r>
      <w:r w:rsidR="00DE4C0E" w:rsidRPr="00F71A73">
        <w:rPr>
          <w:rFonts w:ascii="Times New Roman" w:hAnsi="Times New Roman"/>
          <w:sz w:val="28"/>
          <w:szCs w:val="28"/>
        </w:rPr>
        <w:t>ми от оказания платных услуг (родительская плата)</w:t>
      </w:r>
      <w:r w:rsidR="0098521A" w:rsidRPr="00F71A73">
        <w:rPr>
          <w:rFonts w:ascii="Times New Roman" w:hAnsi="Times New Roman"/>
          <w:sz w:val="28"/>
          <w:szCs w:val="28"/>
        </w:rPr>
        <w:t xml:space="preserve"> в сумме </w:t>
      </w:r>
      <w:r w:rsidR="00A50444" w:rsidRPr="00F71A73">
        <w:rPr>
          <w:rFonts w:ascii="Times New Roman" w:hAnsi="Times New Roman"/>
          <w:sz w:val="28"/>
          <w:szCs w:val="28"/>
        </w:rPr>
        <w:t xml:space="preserve"> </w:t>
      </w:r>
      <w:r w:rsidR="0098521A" w:rsidRPr="00F71A73">
        <w:rPr>
          <w:rFonts w:ascii="Times New Roman" w:hAnsi="Times New Roman"/>
          <w:sz w:val="28"/>
          <w:szCs w:val="28"/>
        </w:rPr>
        <w:t>0,</w:t>
      </w:r>
      <w:r w:rsidR="0084589C" w:rsidRPr="00F71A73">
        <w:rPr>
          <w:rFonts w:ascii="Times New Roman" w:hAnsi="Times New Roman"/>
          <w:sz w:val="28"/>
          <w:szCs w:val="28"/>
        </w:rPr>
        <w:t>5</w:t>
      </w:r>
      <w:r w:rsidR="0098521A" w:rsidRPr="00F71A73">
        <w:rPr>
          <w:rFonts w:ascii="Times New Roman" w:hAnsi="Times New Roman"/>
          <w:sz w:val="28"/>
          <w:szCs w:val="28"/>
        </w:rPr>
        <w:t>9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44D5E" w:rsidRDefault="00644D5E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521A" w:rsidRPr="00F71A73">
        <w:rPr>
          <w:rFonts w:ascii="Times New Roman" w:hAnsi="Times New Roman"/>
          <w:sz w:val="28"/>
          <w:szCs w:val="28"/>
        </w:rPr>
        <w:t xml:space="preserve"> с плательщиками по поступлениям от других бюджетов бюджетной системы Российской Федерации в сумме 1</w:t>
      </w:r>
      <w:r w:rsidR="0084589C" w:rsidRPr="00F71A73">
        <w:rPr>
          <w:rFonts w:ascii="Times New Roman" w:hAnsi="Times New Roman"/>
          <w:sz w:val="28"/>
          <w:szCs w:val="28"/>
        </w:rPr>
        <w:t>0</w:t>
      </w:r>
      <w:r w:rsidR="0098521A" w:rsidRPr="00F71A73">
        <w:rPr>
          <w:rFonts w:ascii="Times New Roman" w:hAnsi="Times New Roman"/>
          <w:sz w:val="28"/>
          <w:szCs w:val="28"/>
        </w:rPr>
        <w:t>,</w:t>
      </w:r>
      <w:r w:rsidR="0084589C" w:rsidRPr="00F71A73">
        <w:rPr>
          <w:rFonts w:ascii="Times New Roman" w:hAnsi="Times New Roman"/>
          <w:sz w:val="28"/>
          <w:szCs w:val="28"/>
        </w:rPr>
        <w:t>14</w:t>
      </w:r>
      <w:r w:rsidR="0098521A" w:rsidRPr="00F71A73">
        <w:rPr>
          <w:rFonts w:ascii="Times New Roman" w:hAnsi="Times New Roman"/>
          <w:sz w:val="28"/>
          <w:szCs w:val="28"/>
        </w:rPr>
        <w:t xml:space="preserve"> тыс. рублей</w:t>
      </w:r>
      <w:r w:rsidR="00A50444" w:rsidRPr="00F71A73">
        <w:rPr>
          <w:rFonts w:ascii="Times New Roman" w:hAnsi="Times New Roman"/>
          <w:sz w:val="28"/>
          <w:szCs w:val="28"/>
        </w:rPr>
        <w:t xml:space="preserve"> (неиспользованные остатки </w:t>
      </w:r>
      <w:r w:rsidR="009F73A4" w:rsidRPr="00F71A73">
        <w:rPr>
          <w:rFonts w:ascii="Times New Roman" w:hAnsi="Times New Roman"/>
          <w:sz w:val="28"/>
          <w:szCs w:val="28"/>
        </w:rPr>
        <w:t>безвозмездных поступлений</w:t>
      </w:r>
      <w:r w:rsidR="007E0384" w:rsidRPr="00F71A73">
        <w:rPr>
          <w:rFonts w:ascii="Times New Roman" w:hAnsi="Times New Roman"/>
          <w:sz w:val="28"/>
          <w:szCs w:val="28"/>
        </w:rPr>
        <w:t>,</w:t>
      </w:r>
      <w:r w:rsidR="009F73A4" w:rsidRPr="00F71A73">
        <w:rPr>
          <w:rFonts w:ascii="Times New Roman" w:hAnsi="Times New Roman"/>
          <w:sz w:val="28"/>
          <w:szCs w:val="28"/>
        </w:rPr>
        <w:t xml:space="preserve"> подлежащие возврату в региональный бюджет</w:t>
      </w:r>
      <w:r w:rsidR="00805F9B" w:rsidRPr="00F71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7268D" w:rsidRPr="00F71A73" w:rsidRDefault="00644D5E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73A4" w:rsidRPr="00F71A73">
        <w:rPr>
          <w:rFonts w:ascii="Times New Roman" w:hAnsi="Times New Roman"/>
          <w:sz w:val="28"/>
          <w:szCs w:val="28"/>
        </w:rPr>
        <w:t xml:space="preserve"> </w:t>
      </w:r>
      <w:r w:rsidR="007E0384" w:rsidRPr="00F71A73">
        <w:rPr>
          <w:rFonts w:ascii="Times New Roman" w:hAnsi="Times New Roman"/>
          <w:sz w:val="28"/>
          <w:szCs w:val="28"/>
        </w:rPr>
        <w:t xml:space="preserve"> </w:t>
      </w:r>
      <w:r w:rsidR="0098521A" w:rsidRPr="00F71A73">
        <w:rPr>
          <w:rFonts w:ascii="Times New Roman" w:hAnsi="Times New Roman"/>
          <w:sz w:val="28"/>
          <w:szCs w:val="28"/>
        </w:rPr>
        <w:t xml:space="preserve">по принятым </w:t>
      </w:r>
      <w:r w:rsidR="00B54A3A" w:rsidRPr="00F71A73">
        <w:rPr>
          <w:rFonts w:ascii="Times New Roman" w:hAnsi="Times New Roman"/>
          <w:sz w:val="28"/>
          <w:szCs w:val="28"/>
        </w:rPr>
        <w:t>обязательствам</w:t>
      </w:r>
      <w:r w:rsidR="0098521A" w:rsidRPr="00F71A73">
        <w:rPr>
          <w:rFonts w:ascii="Times New Roman" w:hAnsi="Times New Roman"/>
          <w:sz w:val="28"/>
          <w:szCs w:val="28"/>
        </w:rPr>
        <w:t xml:space="preserve"> за услуги связи в сумме </w:t>
      </w:r>
      <w:r w:rsidR="0084589C" w:rsidRPr="00F71A73">
        <w:rPr>
          <w:rFonts w:ascii="Times New Roman" w:hAnsi="Times New Roman"/>
          <w:sz w:val="28"/>
          <w:szCs w:val="28"/>
        </w:rPr>
        <w:t>2</w:t>
      </w:r>
      <w:r w:rsidR="0098521A" w:rsidRPr="00F71A73">
        <w:rPr>
          <w:rFonts w:ascii="Times New Roman" w:hAnsi="Times New Roman"/>
          <w:sz w:val="28"/>
          <w:szCs w:val="28"/>
        </w:rPr>
        <w:t>,</w:t>
      </w:r>
      <w:r w:rsidR="0084589C" w:rsidRPr="00F71A73">
        <w:rPr>
          <w:rFonts w:ascii="Times New Roman" w:hAnsi="Times New Roman"/>
          <w:sz w:val="28"/>
          <w:szCs w:val="28"/>
        </w:rPr>
        <w:t>67</w:t>
      </w:r>
      <w:r w:rsidR="0098521A" w:rsidRPr="00F71A73">
        <w:rPr>
          <w:rFonts w:ascii="Times New Roman" w:hAnsi="Times New Roman"/>
          <w:sz w:val="28"/>
          <w:szCs w:val="28"/>
        </w:rPr>
        <w:t xml:space="preserve"> </w:t>
      </w:r>
      <w:r w:rsidR="0084589C" w:rsidRPr="00F71A73">
        <w:rPr>
          <w:rFonts w:ascii="Times New Roman" w:hAnsi="Times New Roman"/>
          <w:sz w:val="28"/>
          <w:szCs w:val="28"/>
        </w:rPr>
        <w:t>тыс. рублей</w:t>
      </w:r>
      <w:r w:rsidR="0098521A" w:rsidRPr="00F71A73">
        <w:rPr>
          <w:rFonts w:ascii="Times New Roman" w:hAnsi="Times New Roman"/>
          <w:sz w:val="28"/>
          <w:szCs w:val="28"/>
        </w:rPr>
        <w:t>.</w:t>
      </w:r>
      <w:r w:rsidR="006B7631" w:rsidRPr="00F71A73">
        <w:rPr>
          <w:rFonts w:ascii="Times New Roman" w:hAnsi="Times New Roman"/>
          <w:sz w:val="28"/>
          <w:szCs w:val="28"/>
        </w:rPr>
        <w:t xml:space="preserve"> </w:t>
      </w:r>
    </w:p>
    <w:p w:rsidR="007B0284" w:rsidRPr="0099179C" w:rsidRDefault="008254AF" w:rsidP="00415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79C">
        <w:rPr>
          <w:rFonts w:ascii="Times New Roman" w:hAnsi="Times New Roman"/>
          <w:sz w:val="28"/>
          <w:szCs w:val="28"/>
        </w:rPr>
        <w:t>Наблюдается</w:t>
      </w:r>
      <w:r w:rsidR="006B7631" w:rsidRPr="0099179C">
        <w:rPr>
          <w:rFonts w:ascii="Times New Roman" w:hAnsi="Times New Roman"/>
          <w:sz w:val="28"/>
          <w:szCs w:val="28"/>
        </w:rPr>
        <w:t xml:space="preserve"> </w:t>
      </w:r>
      <w:r w:rsidR="0079011C" w:rsidRPr="0099179C">
        <w:rPr>
          <w:rFonts w:ascii="Times New Roman" w:hAnsi="Times New Roman"/>
          <w:sz w:val="28"/>
          <w:szCs w:val="28"/>
        </w:rPr>
        <w:t>сокращени</w:t>
      </w:r>
      <w:r w:rsidRPr="0099179C">
        <w:rPr>
          <w:rFonts w:ascii="Times New Roman" w:hAnsi="Times New Roman"/>
          <w:sz w:val="28"/>
          <w:szCs w:val="28"/>
        </w:rPr>
        <w:t>е</w:t>
      </w:r>
      <w:r w:rsidR="0079011C" w:rsidRPr="0099179C">
        <w:rPr>
          <w:rFonts w:ascii="Times New Roman" w:hAnsi="Times New Roman"/>
          <w:sz w:val="28"/>
          <w:szCs w:val="28"/>
        </w:rPr>
        <w:t xml:space="preserve"> </w:t>
      </w:r>
      <w:r w:rsidR="006B7631" w:rsidRPr="0099179C">
        <w:rPr>
          <w:rFonts w:ascii="Times New Roman" w:hAnsi="Times New Roman"/>
          <w:sz w:val="28"/>
          <w:szCs w:val="28"/>
        </w:rPr>
        <w:t xml:space="preserve">кредиторской задолженности </w:t>
      </w:r>
      <w:r w:rsidR="007B0284" w:rsidRPr="0099179C">
        <w:rPr>
          <w:rFonts w:ascii="Times New Roman" w:hAnsi="Times New Roman"/>
          <w:sz w:val="28"/>
          <w:szCs w:val="28"/>
        </w:rPr>
        <w:t xml:space="preserve">на конец отчетного периода </w:t>
      </w:r>
      <w:r w:rsidR="006B7631" w:rsidRPr="0099179C">
        <w:rPr>
          <w:rFonts w:ascii="Times New Roman" w:hAnsi="Times New Roman"/>
          <w:sz w:val="28"/>
          <w:szCs w:val="28"/>
        </w:rPr>
        <w:t xml:space="preserve">с </w:t>
      </w:r>
      <w:r w:rsidR="007B0284" w:rsidRPr="0099179C">
        <w:rPr>
          <w:rFonts w:ascii="Times New Roman" w:hAnsi="Times New Roman"/>
          <w:sz w:val="28"/>
          <w:szCs w:val="28"/>
        </w:rPr>
        <w:t>213,34 тыс. рублей до 13,40 тыс. рублей</w:t>
      </w:r>
      <w:r w:rsidR="0079011C" w:rsidRPr="0099179C">
        <w:rPr>
          <w:rFonts w:ascii="Times New Roman" w:hAnsi="Times New Roman"/>
          <w:sz w:val="28"/>
          <w:szCs w:val="28"/>
        </w:rPr>
        <w:t xml:space="preserve">, в том числе </w:t>
      </w:r>
      <w:r w:rsidR="007B0284" w:rsidRPr="0099179C">
        <w:rPr>
          <w:rFonts w:ascii="Times New Roman" w:hAnsi="Times New Roman"/>
          <w:sz w:val="28"/>
          <w:szCs w:val="28"/>
        </w:rPr>
        <w:t>без учета неиспользованных остатков безвозмездных поступлений, подлежащих возврату в региональный бюджет</w:t>
      </w:r>
      <w:r w:rsidR="0079011C" w:rsidRPr="0099179C">
        <w:rPr>
          <w:rFonts w:ascii="Times New Roman" w:hAnsi="Times New Roman"/>
          <w:sz w:val="28"/>
          <w:szCs w:val="28"/>
        </w:rPr>
        <w:t xml:space="preserve"> на начало и конец отчетного периода, с 19,11</w:t>
      </w:r>
      <w:r w:rsidR="00BC5887" w:rsidRPr="0099179C">
        <w:rPr>
          <w:rFonts w:ascii="Times New Roman" w:hAnsi="Times New Roman"/>
          <w:sz w:val="28"/>
          <w:szCs w:val="28"/>
        </w:rPr>
        <w:t xml:space="preserve"> (213,34-194,23)</w:t>
      </w:r>
      <w:r w:rsidR="0079011C" w:rsidRPr="0099179C">
        <w:rPr>
          <w:rFonts w:ascii="Times New Roman" w:hAnsi="Times New Roman"/>
          <w:sz w:val="28"/>
          <w:szCs w:val="28"/>
        </w:rPr>
        <w:t xml:space="preserve"> тыс. рублей до 3,26</w:t>
      </w:r>
      <w:r w:rsidR="00BC5887" w:rsidRPr="0099179C">
        <w:rPr>
          <w:rFonts w:ascii="Times New Roman" w:hAnsi="Times New Roman"/>
          <w:sz w:val="28"/>
          <w:szCs w:val="28"/>
        </w:rPr>
        <w:t xml:space="preserve"> (13,40-10,14)</w:t>
      </w:r>
      <w:r w:rsidR="0079011C" w:rsidRPr="0099179C">
        <w:rPr>
          <w:rFonts w:ascii="Times New Roman" w:hAnsi="Times New Roman"/>
          <w:sz w:val="28"/>
          <w:szCs w:val="28"/>
        </w:rPr>
        <w:t xml:space="preserve"> тыс. рублей</w:t>
      </w:r>
      <w:r w:rsidR="00BC5887" w:rsidRPr="0099179C">
        <w:rPr>
          <w:rFonts w:ascii="Times New Roman" w:hAnsi="Times New Roman"/>
          <w:sz w:val="28"/>
          <w:szCs w:val="28"/>
        </w:rPr>
        <w:t>.</w:t>
      </w:r>
      <w:r w:rsidR="0079011C" w:rsidRPr="0099179C">
        <w:rPr>
          <w:rFonts w:ascii="Times New Roman" w:hAnsi="Times New Roman"/>
          <w:sz w:val="28"/>
          <w:szCs w:val="28"/>
        </w:rPr>
        <w:t xml:space="preserve"> </w:t>
      </w:r>
    </w:p>
    <w:p w:rsidR="00765720" w:rsidRPr="00415857" w:rsidRDefault="00765720" w:rsidP="009852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79C">
        <w:rPr>
          <w:rFonts w:ascii="Times New Roman" w:hAnsi="Times New Roman"/>
          <w:sz w:val="28"/>
          <w:szCs w:val="28"/>
        </w:rPr>
        <w:t xml:space="preserve">Просроченная </w:t>
      </w:r>
      <w:r w:rsidR="0098521A" w:rsidRPr="0099179C">
        <w:rPr>
          <w:rFonts w:ascii="Times New Roman" w:hAnsi="Times New Roman"/>
          <w:sz w:val="28"/>
          <w:szCs w:val="28"/>
        </w:rPr>
        <w:t xml:space="preserve">(не реальная к взысканию) </w:t>
      </w:r>
      <w:r w:rsidRPr="0099179C">
        <w:rPr>
          <w:rFonts w:ascii="Times New Roman" w:hAnsi="Times New Roman"/>
          <w:sz w:val="28"/>
          <w:szCs w:val="28"/>
        </w:rPr>
        <w:t>дебиторская</w:t>
      </w:r>
      <w:r w:rsidR="00C758FF" w:rsidRPr="0099179C">
        <w:rPr>
          <w:rFonts w:ascii="Times New Roman" w:hAnsi="Times New Roman"/>
          <w:sz w:val="28"/>
          <w:szCs w:val="28"/>
        </w:rPr>
        <w:t xml:space="preserve"> и кредиторская </w:t>
      </w:r>
      <w:r w:rsidRPr="0099179C">
        <w:rPr>
          <w:rFonts w:ascii="Times New Roman" w:hAnsi="Times New Roman"/>
          <w:sz w:val="28"/>
          <w:szCs w:val="28"/>
        </w:rPr>
        <w:t xml:space="preserve"> задолженность по состоянию на </w:t>
      </w:r>
      <w:r w:rsidR="001115C8" w:rsidRPr="0099179C">
        <w:rPr>
          <w:rFonts w:ascii="Times New Roman" w:hAnsi="Times New Roman"/>
          <w:sz w:val="28"/>
          <w:szCs w:val="28"/>
        </w:rPr>
        <w:t>01 января 201</w:t>
      </w:r>
      <w:r w:rsidR="00C758FF" w:rsidRPr="0099179C">
        <w:rPr>
          <w:rFonts w:ascii="Times New Roman" w:hAnsi="Times New Roman"/>
          <w:sz w:val="28"/>
          <w:szCs w:val="28"/>
        </w:rPr>
        <w:t>8</w:t>
      </w:r>
      <w:r w:rsidR="001115C8" w:rsidRPr="0099179C">
        <w:rPr>
          <w:rFonts w:ascii="Times New Roman" w:hAnsi="Times New Roman"/>
          <w:sz w:val="28"/>
          <w:szCs w:val="28"/>
        </w:rPr>
        <w:t xml:space="preserve"> года</w:t>
      </w:r>
      <w:r w:rsidRPr="0099179C">
        <w:rPr>
          <w:rFonts w:ascii="Times New Roman" w:hAnsi="Times New Roman"/>
          <w:sz w:val="28"/>
          <w:szCs w:val="28"/>
        </w:rPr>
        <w:t xml:space="preserve"> отсутствует.</w:t>
      </w:r>
    </w:p>
    <w:p w:rsidR="00765720" w:rsidRPr="004948C8" w:rsidRDefault="00765720" w:rsidP="0098521A">
      <w:pPr>
        <w:spacing w:after="0" w:line="240" w:lineRule="auto"/>
        <w:jc w:val="both"/>
      </w:pPr>
      <w:r w:rsidRPr="00B11CE8">
        <w:rPr>
          <w:b/>
        </w:rPr>
        <w:tab/>
      </w:r>
    </w:p>
    <w:p w:rsidR="00D267D4" w:rsidRDefault="00C731C1" w:rsidP="00D267D4">
      <w:pPr>
        <w:pStyle w:val="Default"/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C4240">
        <w:rPr>
          <w:b/>
          <w:sz w:val="28"/>
          <w:szCs w:val="28"/>
        </w:rPr>
        <w:t>П</w:t>
      </w:r>
      <w:r w:rsidR="00D267D4" w:rsidRPr="0017134A">
        <w:rPr>
          <w:b/>
          <w:sz w:val="28"/>
          <w:szCs w:val="28"/>
        </w:rPr>
        <w:t>роверк</w:t>
      </w:r>
      <w:r w:rsidR="002C4240">
        <w:rPr>
          <w:b/>
          <w:sz w:val="28"/>
          <w:szCs w:val="28"/>
        </w:rPr>
        <w:t>а</w:t>
      </w:r>
      <w:r w:rsidR="00D267D4" w:rsidRPr="0017134A">
        <w:rPr>
          <w:b/>
          <w:sz w:val="28"/>
          <w:szCs w:val="28"/>
        </w:rPr>
        <w:t xml:space="preserve"> годовой отчетности главных администраторов бюджетных средств за 201</w:t>
      </w:r>
      <w:r w:rsidR="00C65D1B">
        <w:rPr>
          <w:b/>
          <w:sz w:val="28"/>
          <w:szCs w:val="28"/>
        </w:rPr>
        <w:t>7</w:t>
      </w:r>
      <w:r w:rsidR="00D267D4" w:rsidRPr="0017134A">
        <w:rPr>
          <w:b/>
          <w:sz w:val="28"/>
          <w:szCs w:val="28"/>
        </w:rPr>
        <w:t xml:space="preserve"> год</w:t>
      </w:r>
      <w:r w:rsidR="005A2490">
        <w:rPr>
          <w:b/>
          <w:sz w:val="28"/>
          <w:szCs w:val="28"/>
        </w:rPr>
        <w:t xml:space="preserve"> </w:t>
      </w:r>
    </w:p>
    <w:p w:rsidR="00AD27B1" w:rsidRDefault="00AD27B1" w:rsidP="00D267D4">
      <w:pPr>
        <w:pStyle w:val="Default"/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AD27B1" w:rsidRPr="00AD27B1" w:rsidRDefault="00AD27B1" w:rsidP="00AD27B1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D27B1">
        <w:rPr>
          <w:sz w:val="28"/>
          <w:szCs w:val="28"/>
        </w:rPr>
        <w:t xml:space="preserve">Годовая бюджетная отчетность представлена в КСП Шуйского муниципального района главными администраторами бюджетных средств Шуйского муниципального района </w:t>
      </w:r>
      <w:r w:rsidRPr="00AD27B1">
        <w:rPr>
          <w:bCs/>
          <w:sz w:val="28"/>
          <w:szCs w:val="28"/>
        </w:rPr>
        <w:t xml:space="preserve">(далее - ГАБС) </w:t>
      </w:r>
      <w:r w:rsidRPr="00AD27B1">
        <w:rPr>
          <w:sz w:val="28"/>
          <w:szCs w:val="28"/>
        </w:rPr>
        <w:t xml:space="preserve"> в  установленный пунктом 5 Порядка проведения внешней  проверки годового отчета об исполнении бюджета Шуйского муниципального района срок (до 15 февраля  года</w:t>
      </w:r>
      <w:r w:rsidR="00664570">
        <w:rPr>
          <w:sz w:val="28"/>
          <w:szCs w:val="28"/>
        </w:rPr>
        <w:t xml:space="preserve">, следующего </w:t>
      </w:r>
      <w:proofErr w:type="gramStart"/>
      <w:r w:rsidR="00664570">
        <w:rPr>
          <w:sz w:val="28"/>
          <w:szCs w:val="28"/>
        </w:rPr>
        <w:t>за</w:t>
      </w:r>
      <w:proofErr w:type="gramEnd"/>
      <w:r w:rsidR="00664570">
        <w:rPr>
          <w:sz w:val="28"/>
          <w:szCs w:val="28"/>
        </w:rPr>
        <w:t xml:space="preserve"> отчетным</w:t>
      </w:r>
      <w:r w:rsidR="00C65D1B">
        <w:rPr>
          <w:sz w:val="28"/>
          <w:szCs w:val="28"/>
        </w:rPr>
        <w:t>)</w:t>
      </w:r>
      <w:r w:rsidRPr="00AD27B1">
        <w:rPr>
          <w:sz w:val="28"/>
          <w:szCs w:val="28"/>
        </w:rPr>
        <w:t>.</w:t>
      </w:r>
    </w:p>
    <w:p w:rsidR="00A810AD" w:rsidRPr="00B456E7" w:rsidRDefault="00A810AD" w:rsidP="00A810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6E7">
        <w:rPr>
          <w:rFonts w:ascii="Times New Roman" w:hAnsi="Times New Roman"/>
          <w:sz w:val="28"/>
          <w:szCs w:val="28"/>
        </w:rPr>
        <w:lastRenderedPageBreak/>
        <w:t xml:space="preserve">Форма </w:t>
      </w:r>
      <w:proofErr w:type="gramStart"/>
      <w:r w:rsidRPr="00B456E7">
        <w:rPr>
          <w:rFonts w:ascii="Times New Roman" w:hAnsi="Times New Roman"/>
          <w:sz w:val="28"/>
          <w:szCs w:val="28"/>
        </w:rPr>
        <w:t>проведения проверки</w:t>
      </w:r>
      <w:r w:rsidR="00E54D89">
        <w:rPr>
          <w:rFonts w:ascii="Times New Roman" w:hAnsi="Times New Roman"/>
          <w:sz w:val="28"/>
          <w:szCs w:val="28"/>
        </w:rPr>
        <w:t xml:space="preserve"> годовой отчетности главных администраторов бюджетных средств</w:t>
      </w:r>
      <w:proofErr w:type="gramEnd"/>
      <w:r w:rsidR="00E54D89">
        <w:rPr>
          <w:rFonts w:ascii="Times New Roman" w:hAnsi="Times New Roman"/>
          <w:sz w:val="28"/>
          <w:szCs w:val="28"/>
        </w:rPr>
        <w:t xml:space="preserve"> за 201</w:t>
      </w:r>
      <w:r w:rsidR="00C65D1B">
        <w:rPr>
          <w:rFonts w:ascii="Times New Roman" w:hAnsi="Times New Roman"/>
          <w:sz w:val="28"/>
          <w:szCs w:val="28"/>
        </w:rPr>
        <w:t>7</w:t>
      </w:r>
      <w:r w:rsidR="00E54D89">
        <w:rPr>
          <w:rFonts w:ascii="Times New Roman" w:hAnsi="Times New Roman"/>
          <w:sz w:val="28"/>
          <w:szCs w:val="28"/>
        </w:rPr>
        <w:t xml:space="preserve"> год </w:t>
      </w:r>
      <w:r w:rsidRPr="00B456E7">
        <w:rPr>
          <w:rFonts w:ascii="Times New Roman" w:hAnsi="Times New Roman"/>
          <w:sz w:val="28"/>
          <w:szCs w:val="28"/>
        </w:rPr>
        <w:t xml:space="preserve"> - камеральная проверка по месту нахождения КСП Шуйского муниципального района на основании бюджетной отчетности и иных документов</w:t>
      </w:r>
      <w:r w:rsidRPr="00C37794">
        <w:rPr>
          <w:rFonts w:ascii="Times New Roman" w:hAnsi="Times New Roman"/>
          <w:sz w:val="28"/>
          <w:szCs w:val="28"/>
        </w:rPr>
        <w:t>, представленных</w:t>
      </w:r>
      <w:r w:rsidR="006E1458" w:rsidRPr="00C37794">
        <w:rPr>
          <w:rFonts w:ascii="Times New Roman" w:hAnsi="Times New Roman"/>
          <w:bCs/>
          <w:sz w:val="28"/>
          <w:szCs w:val="28"/>
        </w:rPr>
        <w:t xml:space="preserve"> ГАБС Шуйского муниципального района</w:t>
      </w:r>
      <w:r w:rsidR="006E1458" w:rsidRPr="00C37794">
        <w:rPr>
          <w:rFonts w:ascii="Times New Roman" w:hAnsi="Times New Roman"/>
          <w:sz w:val="28"/>
          <w:szCs w:val="28"/>
        </w:rPr>
        <w:t xml:space="preserve"> </w:t>
      </w:r>
      <w:r w:rsidRPr="00C37794">
        <w:rPr>
          <w:rFonts w:ascii="Times New Roman" w:hAnsi="Times New Roman"/>
          <w:sz w:val="28"/>
          <w:szCs w:val="28"/>
        </w:rPr>
        <w:t>по запросу</w:t>
      </w:r>
      <w:r w:rsidR="00126FAF" w:rsidRPr="00C37794">
        <w:rPr>
          <w:rFonts w:ascii="Times New Roman" w:hAnsi="Times New Roman"/>
          <w:sz w:val="28"/>
          <w:szCs w:val="28"/>
        </w:rPr>
        <w:t xml:space="preserve"> </w:t>
      </w:r>
      <w:r w:rsidR="006A46FE">
        <w:rPr>
          <w:rFonts w:ascii="Times New Roman" w:hAnsi="Times New Roman"/>
          <w:sz w:val="28"/>
          <w:szCs w:val="28"/>
        </w:rPr>
        <w:t>контрольно-счетной п</w:t>
      </w:r>
      <w:r w:rsidR="00126FAF" w:rsidRPr="00C37794">
        <w:rPr>
          <w:rFonts w:ascii="Times New Roman" w:hAnsi="Times New Roman"/>
          <w:sz w:val="28"/>
          <w:szCs w:val="28"/>
        </w:rPr>
        <w:t>алаты</w:t>
      </w:r>
      <w:r w:rsidRPr="00C37794">
        <w:rPr>
          <w:rFonts w:ascii="Times New Roman" w:hAnsi="Times New Roman"/>
          <w:sz w:val="28"/>
          <w:szCs w:val="28"/>
        </w:rPr>
        <w:t>.</w:t>
      </w:r>
    </w:p>
    <w:p w:rsidR="00A810AD" w:rsidRDefault="00A810AD" w:rsidP="00A810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6E7">
        <w:rPr>
          <w:rFonts w:ascii="Times New Roman" w:hAnsi="Times New Roman"/>
          <w:bCs/>
          <w:sz w:val="28"/>
          <w:szCs w:val="28"/>
        </w:rPr>
        <w:t>Цель проверки</w:t>
      </w:r>
      <w:r w:rsidRPr="005B7D87">
        <w:rPr>
          <w:rFonts w:ascii="Times New Roman" w:hAnsi="Times New Roman"/>
          <w:bCs/>
          <w:sz w:val="28"/>
          <w:szCs w:val="28"/>
        </w:rPr>
        <w:t xml:space="preserve"> </w:t>
      </w:r>
      <w:r w:rsidR="00177D46">
        <w:rPr>
          <w:rFonts w:ascii="Times New Roman" w:hAnsi="Times New Roman"/>
          <w:bCs/>
          <w:sz w:val="28"/>
          <w:szCs w:val="28"/>
        </w:rPr>
        <w:t>-</w:t>
      </w:r>
      <w:r w:rsidRPr="005B7D87">
        <w:rPr>
          <w:rFonts w:ascii="Times New Roman" w:hAnsi="Times New Roman"/>
          <w:bCs/>
          <w:sz w:val="28"/>
          <w:szCs w:val="28"/>
        </w:rPr>
        <w:t xml:space="preserve"> определение соответствия  годовой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7D87">
        <w:rPr>
          <w:rFonts w:ascii="Times New Roman" w:hAnsi="Times New Roman"/>
          <w:bCs/>
          <w:sz w:val="28"/>
          <w:szCs w:val="28"/>
        </w:rPr>
        <w:t xml:space="preserve"> бюджетной отчетности </w:t>
      </w:r>
      <w:r w:rsidR="00E54D89">
        <w:rPr>
          <w:rFonts w:ascii="Times New Roman" w:hAnsi="Times New Roman"/>
          <w:bCs/>
          <w:sz w:val="28"/>
          <w:szCs w:val="28"/>
        </w:rPr>
        <w:t>ГАБС</w:t>
      </w:r>
      <w:r w:rsidR="00177D46">
        <w:rPr>
          <w:rFonts w:ascii="Times New Roman" w:hAnsi="Times New Roman"/>
          <w:bCs/>
          <w:sz w:val="28"/>
          <w:szCs w:val="28"/>
        </w:rPr>
        <w:t xml:space="preserve"> Шуйского муниципального района</w:t>
      </w:r>
      <w:r w:rsidRPr="005B7D87">
        <w:rPr>
          <w:rFonts w:ascii="Times New Roman" w:hAnsi="Times New Roman"/>
          <w:bCs/>
          <w:sz w:val="28"/>
          <w:szCs w:val="28"/>
        </w:rPr>
        <w:t xml:space="preserve"> за 201</w:t>
      </w:r>
      <w:r w:rsidR="00C65D1B">
        <w:rPr>
          <w:rFonts w:ascii="Times New Roman" w:hAnsi="Times New Roman"/>
          <w:bCs/>
          <w:sz w:val="28"/>
          <w:szCs w:val="28"/>
        </w:rPr>
        <w:t xml:space="preserve">7 </w:t>
      </w:r>
      <w:r w:rsidRPr="005B7D87">
        <w:rPr>
          <w:rFonts w:ascii="Times New Roman" w:hAnsi="Times New Roman"/>
          <w:bCs/>
          <w:sz w:val="28"/>
          <w:szCs w:val="28"/>
        </w:rPr>
        <w:t>год действующему бюджетному законодательству, нормативным требованиям</w:t>
      </w:r>
      <w:r>
        <w:rPr>
          <w:rFonts w:ascii="Times New Roman" w:hAnsi="Times New Roman"/>
          <w:bCs/>
          <w:sz w:val="28"/>
          <w:szCs w:val="28"/>
        </w:rPr>
        <w:t xml:space="preserve"> для </w:t>
      </w:r>
      <w:r w:rsidRPr="005B7D87">
        <w:rPr>
          <w:rFonts w:ascii="Times New Roman" w:hAnsi="Times New Roman"/>
          <w:bCs/>
          <w:sz w:val="28"/>
          <w:szCs w:val="28"/>
        </w:rPr>
        <w:t>бюджетной отчетности главных администраторов 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B7D87">
        <w:rPr>
          <w:rFonts w:ascii="Times New Roman" w:hAnsi="Times New Roman"/>
          <w:bCs/>
          <w:sz w:val="28"/>
          <w:szCs w:val="28"/>
        </w:rPr>
        <w:t>оценка полноты и достоверности сведений, представленных в годовой бюджетной отчетности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B7D87">
        <w:rPr>
          <w:rFonts w:ascii="Times New Roman" w:hAnsi="Times New Roman"/>
          <w:bCs/>
          <w:sz w:val="28"/>
          <w:szCs w:val="28"/>
        </w:rPr>
        <w:t>соответствие порядка ведения бюджетного учета законодательству Российской Федерации.</w:t>
      </w:r>
    </w:p>
    <w:p w:rsidR="00381574" w:rsidRPr="00381574" w:rsidRDefault="00381574" w:rsidP="003815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1574">
        <w:rPr>
          <w:rFonts w:ascii="Times New Roman" w:hAnsi="Times New Roman"/>
          <w:bCs/>
          <w:sz w:val="28"/>
          <w:szCs w:val="28"/>
        </w:rPr>
        <w:t>Проверка достоверности данных годовой бюджетной отчетности проведена по следующим главным администраторам бюджетных средств Шуйского муниципального района:</w:t>
      </w:r>
      <w:r w:rsidR="00485FF7">
        <w:rPr>
          <w:rFonts w:ascii="Times New Roman" w:hAnsi="Times New Roman"/>
          <w:bCs/>
          <w:sz w:val="28"/>
          <w:szCs w:val="28"/>
        </w:rPr>
        <w:t xml:space="preserve"> </w:t>
      </w:r>
      <w:r w:rsidRPr="00381574">
        <w:rPr>
          <w:rFonts w:ascii="Times New Roman" w:hAnsi="Times New Roman"/>
          <w:bCs/>
          <w:sz w:val="28"/>
          <w:szCs w:val="28"/>
        </w:rPr>
        <w:t xml:space="preserve">Администрации Шуйского муниципального района, Финансовому управлению администрации Шуйского муниципального района, Управлению образования администрации Шуйского муниципального района, Совету Шуйского муниципального района. </w:t>
      </w:r>
    </w:p>
    <w:p w:rsidR="00A51E0C" w:rsidRDefault="00381574" w:rsidP="00A51E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A51E0C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ой</w:t>
      </w:r>
      <w:r w:rsidR="00E54D89" w:rsidRPr="00E54D89">
        <w:rPr>
          <w:rFonts w:ascii="Times New Roman" w:hAnsi="Times New Roman"/>
          <w:sz w:val="28"/>
          <w:szCs w:val="28"/>
        </w:rPr>
        <w:t xml:space="preserve"> соответствия состава, форм и порядка предоставления </w:t>
      </w:r>
      <w:r w:rsidR="006A46FE">
        <w:rPr>
          <w:rFonts w:ascii="Times New Roman" w:hAnsi="Times New Roman"/>
          <w:sz w:val="28"/>
          <w:szCs w:val="28"/>
        </w:rPr>
        <w:t xml:space="preserve"> </w:t>
      </w:r>
      <w:r w:rsidR="008143FD">
        <w:rPr>
          <w:rFonts w:ascii="Times New Roman" w:hAnsi="Times New Roman"/>
          <w:sz w:val="28"/>
          <w:szCs w:val="28"/>
        </w:rPr>
        <w:t xml:space="preserve"> </w:t>
      </w:r>
      <w:r w:rsidR="00E54D89" w:rsidRPr="00E54D89">
        <w:rPr>
          <w:rFonts w:ascii="Times New Roman" w:hAnsi="Times New Roman"/>
          <w:sz w:val="28"/>
          <w:szCs w:val="28"/>
        </w:rPr>
        <w:t>бюджетной отчетности требованиям бюджетного законодательства Российской Федерации</w:t>
      </w:r>
      <w:r w:rsidR="00E54D89">
        <w:rPr>
          <w:rFonts w:ascii="Times New Roman" w:hAnsi="Times New Roman"/>
          <w:sz w:val="28"/>
          <w:szCs w:val="28"/>
        </w:rPr>
        <w:t>,</w:t>
      </w:r>
      <w:r w:rsidR="00A51E0C">
        <w:rPr>
          <w:rFonts w:ascii="Times New Roman" w:hAnsi="Times New Roman"/>
          <w:sz w:val="28"/>
          <w:szCs w:val="28"/>
        </w:rPr>
        <w:t xml:space="preserve"> своевременности и полноты представленных документов, полноты заполнения реквизитов представленных форм отчетности, соблюдения контрольных соотношений, соответствия плановых показателей </w:t>
      </w:r>
      <w:r w:rsidR="00A51E0C" w:rsidRPr="00BC5887">
        <w:rPr>
          <w:rFonts w:ascii="Times New Roman" w:hAnsi="Times New Roman"/>
          <w:sz w:val="28"/>
          <w:szCs w:val="28"/>
        </w:rPr>
        <w:t xml:space="preserve">Решению Шуйского муниципального района от </w:t>
      </w:r>
      <w:r w:rsidR="00C65D1B" w:rsidRPr="00BC5887">
        <w:rPr>
          <w:rFonts w:ascii="Times New Roman" w:hAnsi="Times New Roman"/>
          <w:sz w:val="28"/>
          <w:szCs w:val="28"/>
        </w:rPr>
        <w:t xml:space="preserve">19 декабря </w:t>
      </w:r>
      <w:r w:rsidR="00485FF7">
        <w:rPr>
          <w:rFonts w:ascii="Times New Roman" w:hAnsi="Times New Roman"/>
          <w:sz w:val="28"/>
          <w:szCs w:val="28"/>
        </w:rPr>
        <w:t xml:space="preserve">    </w:t>
      </w:r>
      <w:r w:rsidR="00C65D1B" w:rsidRPr="00BC5887">
        <w:rPr>
          <w:rFonts w:ascii="Times New Roman" w:hAnsi="Times New Roman"/>
          <w:sz w:val="28"/>
          <w:szCs w:val="28"/>
        </w:rPr>
        <w:t>2016 г. № 63 «О бюджете Шуйского муниципального района на 2017 год и на</w:t>
      </w:r>
      <w:r w:rsidR="006A46FE">
        <w:rPr>
          <w:rFonts w:ascii="Times New Roman" w:hAnsi="Times New Roman"/>
          <w:sz w:val="28"/>
          <w:szCs w:val="28"/>
        </w:rPr>
        <w:t xml:space="preserve"> </w:t>
      </w:r>
      <w:r w:rsidR="00C65D1B" w:rsidRPr="00BC5887">
        <w:rPr>
          <w:rFonts w:ascii="Times New Roman" w:hAnsi="Times New Roman"/>
          <w:sz w:val="28"/>
          <w:szCs w:val="28"/>
        </w:rPr>
        <w:t xml:space="preserve"> плановый период  2018 и 2019 годов»</w:t>
      </w:r>
      <w:r w:rsidR="00C65D1B">
        <w:rPr>
          <w:sz w:val="28"/>
          <w:szCs w:val="28"/>
        </w:rPr>
        <w:t xml:space="preserve"> </w:t>
      </w:r>
      <w:r w:rsidR="00A51E0C">
        <w:rPr>
          <w:rFonts w:ascii="Times New Roman" w:hAnsi="Times New Roman"/>
          <w:sz w:val="28"/>
          <w:szCs w:val="28"/>
        </w:rPr>
        <w:t>в действующей редакции</w:t>
      </w:r>
      <w:proofErr w:type="gramEnd"/>
      <w:r w:rsidR="00A51E0C">
        <w:rPr>
          <w:rFonts w:ascii="Times New Roman" w:hAnsi="Times New Roman"/>
          <w:sz w:val="28"/>
          <w:szCs w:val="28"/>
        </w:rPr>
        <w:t>, с учетом внесенных в течение финансового года изменений</w:t>
      </w:r>
      <w:r w:rsidR="008E1185"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>, нарушений не установлено</w:t>
      </w:r>
      <w:r w:rsidR="00A51E0C">
        <w:rPr>
          <w:rFonts w:ascii="Times New Roman" w:hAnsi="Times New Roman"/>
          <w:sz w:val="28"/>
          <w:szCs w:val="28"/>
        </w:rPr>
        <w:t>.</w:t>
      </w:r>
    </w:p>
    <w:p w:rsidR="00E54D89" w:rsidRPr="00E54D89" w:rsidRDefault="00E54D89" w:rsidP="00E54D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D89">
        <w:rPr>
          <w:rFonts w:ascii="Times New Roman" w:hAnsi="Times New Roman"/>
          <w:sz w:val="28"/>
          <w:szCs w:val="28"/>
        </w:rPr>
        <w:t>Проверкой соответствия плановых показателей  Отчетов  ф. 0503127 ГАБС на 01 января 201</w:t>
      </w:r>
      <w:r w:rsidR="003A60B6">
        <w:rPr>
          <w:rFonts w:ascii="Times New Roman" w:hAnsi="Times New Roman"/>
          <w:sz w:val="28"/>
          <w:szCs w:val="28"/>
        </w:rPr>
        <w:t>8</w:t>
      </w:r>
      <w:r w:rsidR="00471E14">
        <w:rPr>
          <w:rFonts w:ascii="Times New Roman" w:hAnsi="Times New Roman"/>
          <w:sz w:val="28"/>
          <w:szCs w:val="28"/>
        </w:rPr>
        <w:t xml:space="preserve"> года</w:t>
      </w:r>
      <w:r w:rsidRPr="00E54D89">
        <w:rPr>
          <w:rFonts w:ascii="Times New Roman" w:hAnsi="Times New Roman"/>
          <w:sz w:val="28"/>
          <w:szCs w:val="28"/>
        </w:rPr>
        <w:t xml:space="preserve">  Решению Шуй</w:t>
      </w:r>
      <w:r w:rsidR="003A60B6">
        <w:rPr>
          <w:rFonts w:ascii="Times New Roman" w:hAnsi="Times New Roman"/>
          <w:sz w:val="28"/>
          <w:szCs w:val="28"/>
        </w:rPr>
        <w:t>ского муниципального района</w:t>
      </w:r>
      <w:r w:rsidR="006A46FE">
        <w:rPr>
          <w:rFonts w:ascii="Times New Roman" w:hAnsi="Times New Roman"/>
          <w:sz w:val="28"/>
          <w:szCs w:val="28"/>
        </w:rPr>
        <w:t xml:space="preserve"> </w:t>
      </w:r>
      <w:r w:rsidR="003A60B6">
        <w:rPr>
          <w:rFonts w:ascii="Times New Roman" w:hAnsi="Times New Roman"/>
          <w:sz w:val="28"/>
          <w:szCs w:val="28"/>
        </w:rPr>
        <w:t xml:space="preserve"> от </w:t>
      </w:r>
      <w:r w:rsidR="003A60B6" w:rsidRPr="003A60B6">
        <w:rPr>
          <w:rFonts w:ascii="Times New Roman" w:hAnsi="Times New Roman"/>
          <w:sz w:val="28"/>
          <w:szCs w:val="28"/>
        </w:rPr>
        <w:t>19 декабря 2016 г. № 63 «О бюджете Шуйского муниципального района на 2017 год и на плановый период  2018 и 2019 годов»</w:t>
      </w:r>
      <w:r w:rsidR="003A60B6">
        <w:rPr>
          <w:sz w:val="28"/>
          <w:szCs w:val="28"/>
        </w:rPr>
        <w:t xml:space="preserve"> </w:t>
      </w:r>
      <w:r w:rsidRPr="00E54D89">
        <w:rPr>
          <w:rFonts w:ascii="Times New Roman" w:hAnsi="Times New Roman"/>
          <w:sz w:val="28"/>
          <w:szCs w:val="28"/>
        </w:rPr>
        <w:t>в действующей редакции, с учетом внесенных в течение финансового года изменений и дополнений, расхождений не установлено.</w:t>
      </w:r>
      <w:proofErr w:type="gramEnd"/>
    </w:p>
    <w:p w:rsidR="00E93FB2" w:rsidRDefault="00D267D4" w:rsidP="008F52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Проверкой</w:t>
      </w:r>
      <w:r w:rsidRPr="00C57807">
        <w:rPr>
          <w:rFonts w:ascii="Times New Roman" w:hAnsi="Times New Roman"/>
          <w:sz w:val="28"/>
          <w:szCs w:val="28"/>
        </w:rPr>
        <w:t xml:space="preserve"> соответствия данных</w:t>
      </w:r>
      <w:r w:rsidRPr="008827C5">
        <w:rPr>
          <w:rFonts w:ascii="Times New Roman" w:hAnsi="Times New Roman"/>
          <w:b/>
          <w:sz w:val="28"/>
          <w:szCs w:val="28"/>
        </w:rPr>
        <w:t xml:space="preserve"> </w:t>
      </w:r>
      <w:r w:rsidRPr="00255A53">
        <w:rPr>
          <w:rFonts w:ascii="Times New Roman" w:hAnsi="Times New Roman"/>
          <w:sz w:val="28"/>
          <w:szCs w:val="28"/>
        </w:rPr>
        <w:t>раздела 1 «Доходы бюджета»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807">
        <w:rPr>
          <w:rFonts w:ascii="Times New Roman" w:hAnsi="Times New Roman" w:cs="Times New Roman"/>
          <w:sz w:val="28"/>
          <w:szCs w:val="28"/>
        </w:rPr>
        <w:t>Отчет</w:t>
      </w:r>
      <w:r w:rsidR="009B59A5">
        <w:rPr>
          <w:rFonts w:ascii="Times New Roman" w:hAnsi="Times New Roman" w:cs="Times New Roman"/>
          <w:sz w:val="28"/>
          <w:szCs w:val="28"/>
        </w:rPr>
        <w:t>ов</w:t>
      </w:r>
      <w:r w:rsidR="00525B58">
        <w:rPr>
          <w:rFonts w:ascii="Times New Roman" w:hAnsi="Times New Roman" w:cs="Times New Roman"/>
          <w:sz w:val="28"/>
          <w:szCs w:val="28"/>
        </w:rPr>
        <w:t xml:space="preserve"> </w:t>
      </w:r>
      <w:r w:rsidRPr="00C57807">
        <w:rPr>
          <w:rFonts w:ascii="Times New Roman" w:hAnsi="Times New Roman" w:cs="Times New Roman"/>
          <w:sz w:val="28"/>
          <w:szCs w:val="28"/>
        </w:rPr>
        <w:t xml:space="preserve"> ф. 0503127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D3">
        <w:rPr>
          <w:rFonts w:ascii="Times New Roman" w:hAnsi="Times New Roman"/>
          <w:sz w:val="28"/>
          <w:szCs w:val="28"/>
        </w:rPr>
        <w:t>на 01 января 201</w:t>
      </w:r>
      <w:r w:rsidR="00CC12C4">
        <w:rPr>
          <w:rFonts w:ascii="Times New Roman" w:hAnsi="Times New Roman"/>
          <w:sz w:val="28"/>
          <w:szCs w:val="28"/>
        </w:rPr>
        <w:t>8</w:t>
      </w:r>
      <w:r w:rsidRPr="00A56BD3">
        <w:rPr>
          <w:rFonts w:ascii="Times New Roman" w:hAnsi="Times New Roman"/>
          <w:sz w:val="28"/>
          <w:szCs w:val="28"/>
        </w:rPr>
        <w:t xml:space="preserve"> года, представленных главными администраторами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Pr="00A56BD3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Шуйского муниципального района</w:t>
      </w:r>
      <w:r w:rsidRPr="00A56BD3">
        <w:rPr>
          <w:rFonts w:ascii="Times New Roman" w:hAnsi="Times New Roman"/>
          <w:sz w:val="28"/>
          <w:szCs w:val="28"/>
        </w:rPr>
        <w:t>, с данными</w:t>
      </w:r>
      <w:r>
        <w:rPr>
          <w:rFonts w:ascii="Times New Roman" w:hAnsi="Times New Roman"/>
          <w:sz w:val="28"/>
          <w:szCs w:val="28"/>
        </w:rPr>
        <w:t xml:space="preserve"> раздела</w:t>
      </w:r>
      <w:r w:rsidR="00A0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«Поступления»</w:t>
      </w:r>
      <w:r w:rsidRPr="00A56BD3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а</w:t>
      </w:r>
      <w:r w:rsidRPr="00A56BD3">
        <w:rPr>
          <w:rFonts w:ascii="Times New Roman" w:hAnsi="Times New Roman"/>
          <w:sz w:val="28"/>
          <w:szCs w:val="28"/>
        </w:rPr>
        <w:t xml:space="preserve"> по поступлениям и выбытиям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D3">
        <w:rPr>
          <w:rFonts w:ascii="Times New Roman" w:hAnsi="Times New Roman"/>
          <w:sz w:val="28"/>
          <w:szCs w:val="28"/>
        </w:rPr>
        <w:t>формы 0503151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D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D3">
        <w:rPr>
          <w:rFonts w:ascii="Times New Roman" w:hAnsi="Times New Roman"/>
          <w:sz w:val="28"/>
          <w:szCs w:val="28"/>
        </w:rPr>
        <w:t>01 января 201</w:t>
      </w:r>
      <w:r w:rsidR="00CC12C4">
        <w:rPr>
          <w:rFonts w:ascii="Times New Roman" w:hAnsi="Times New Roman"/>
          <w:sz w:val="28"/>
          <w:szCs w:val="28"/>
        </w:rPr>
        <w:t>8</w:t>
      </w:r>
      <w:r w:rsidRPr="00A56BD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УФК по Ивановской области </w:t>
      </w:r>
      <w:r w:rsidRPr="00255A53">
        <w:rPr>
          <w:rFonts w:ascii="Times New Roman" w:hAnsi="Times New Roman"/>
          <w:sz w:val="28"/>
          <w:szCs w:val="28"/>
        </w:rPr>
        <w:t>расхождени</w:t>
      </w:r>
      <w:r w:rsidR="00746083">
        <w:rPr>
          <w:rFonts w:ascii="Times New Roman" w:hAnsi="Times New Roman"/>
          <w:sz w:val="28"/>
          <w:szCs w:val="28"/>
        </w:rPr>
        <w:t>й не установлено (приведено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418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аблице № </w:t>
      </w:r>
      <w:r w:rsidR="00741851">
        <w:rPr>
          <w:rFonts w:ascii="Times New Roman" w:hAnsi="Times New Roman"/>
          <w:sz w:val="28"/>
          <w:szCs w:val="28"/>
        </w:rPr>
        <w:t>1</w:t>
      </w:r>
      <w:r w:rsidR="00746083">
        <w:rPr>
          <w:rFonts w:ascii="Times New Roman" w:hAnsi="Times New Roman"/>
          <w:sz w:val="28"/>
          <w:szCs w:val="28"/>
        </w:rPr>
        <w:t>)</w:t>
      </w:r>
      <w:r w:rsidR="00997458">
        <w:rPr>
          <w:rFonts w:ascii="Times New Roman" w:hAnsi="Times New Roman"/>
          <w:sz w:val="28"/>
          <w:szCs w:val="28"/>
        </w:rPr>
        <w:t>.</w:t>
      </w:r>
      <w:r w:rsidR="00741851" w:rsidRPr="00FF66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FF6663">
        <w:rPr>
          <w:rFonts w:ascii="Times New Roman" w:hAnsi="Times New Roman"/>
          <w:sz w:val="24"/>
          <w:szCs w:val="24"/>
        </w:rPr>
        <w:t xml:space="preserve">                              </w:t>
      </w:r>
      <w:r w:rsidR="00E93FB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End"/>
    </w:p>
    <w:p w:rsidR="00DB2572" w:rsidRDefault="00E93FB2" w:rsidP="00741851">
      <w:pPr>
        <w:pStyle w:val="ConsPlusNormal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B2572" w:rsidRDefault="00DB2572" w:rsidP="00741851">
      <w:pPr>
        <w:pStyle w:val="ConsPlusNormal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267D4" w:rsidRPr="00FF6663" w:rsidRDefault="00DB2572" w:rsidP="00741851">
      <w:pPr>
        <w:pStyle w:val="ConsPlusNormal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E93FB2">
        <w:rPr>
          <w:rFonts w:ascii="Times New Roman" w:hAnsi="Times New Roman"/>
          <w:sz w:val="24"/>
          <w:szCs w:val="24"/>
        </w:rPr>
        <w:t xml:space="preserve"> </w:t>
      </w:r>
      <w:r w:rsidR="00741851" w:rsidRPr="00814ED8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536"/>
        <w:gridCol w:w="1418"/>
        <w:gridCol w:w="1417"/>
        <w:gridCol w:w="1418"/>
      </w:tblGrid>
      <w:tr w:rsidR="00C16D92" w:rsidRPr="008827C5" w:rsidTr="00DB2572">
        <w:trPr>
          <w:trHeight w:val="803"/>
        </w:trPr>
        <w:tc>
          <w:tcPr>
            <w:tcW w:w="567" w:type="dxa"/>
            <w:shd w:val="clear" w:color="auto" w:fill="auto"/>
          </w:tcPr>
          <w:p w:rsidR="00D267D4" w:rsidRPr="00C16D92" w:rsidRDefault="00D267D4" w:rsidP="00A72E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6D92">
              <w:rPr>
                <w:rFonts w:ascii="Times New Roman" w:hAnsi="Times New Roman"/>
                <w:b/>
              </w:rPr>
              <w:t>п</w:t>
            </w:r>
            <w:proofErr w:type="gramEnd"/>
            <w:r w:rsidRPr="00C16D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D267D4" w:rsidRPr="00C16D92" w:rsidRDefault="00D267D4" w:rsidP="00A72E3A">
            <w:pPr>
              <w:spacing w:after="0" w:line="240" w:lineRule="auto"/>
              <w:ind w:left="-675" w:right="-108"/>
              <w:jc w:val="center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 xml:space="preserve">      Код</w:t>
            </w:r>
          </w:p>
          <w:p w:rsidR="00D267D4" w:rsidRPr="00C16D92" w:rsidRDefault="00D267D4" w:rsidP="00A72E3A">
            <w:pPr>
              <w:spacing w:after="0" w:line="240" w:lineRule="auto"/>
              <w:ind w:left="-675" w:right="-108"/>
              <w:jc w:val="center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 xml:space="preserve">       </w:t>
            </w:r>
            <w:r w:rsidR="00C16D92" w:rsidRPr="00C16D92">
              <w:rPr>
                <w:rFonts w:ascii="Times New Roman" w:hAnsi="Times New Roman"/>
                <w:b/>
              </w:rPr>
              <w:t xml:space="preserve">  </w:t>
            </w:r>
            <w:r w:rsidRPr="00C16D92">
              <w:rPr>
                <w:rFonts w:ascii="Times New Roman" w:hAnsi="Times New Roman"/>
                <w:b/>
              </w:rPr>
              <w:t>главы</w:t>
            </w:r>
          </w:p>
          <w:p w:rsidR="00D267D4" w:rsidRPr="00C16D92" w:rsidRDefault="00D267D4" w:rsidP="00A72E3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 xml:space="preserve">   БК</w:t>
            </w:r>
          </w:p>
        </w:tc>
        <w:tc>
          <w:tcPr>
            <w:tcW w:w="4536" w:type="dxa"/>
            <w:shd w:val="clear" w:color="auto" w:fill="auto"/>
          </w:tcPr>
          <w:p w:rsidR="00D267D4" w:rsidRPr="008827C5" w:rsidRDefault="00D267D4" w:rsidP="00C16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7C5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418" w:type="dxa"/>
            <w:shd w:val="clear" w:color="auto" w:fill="auto"/>
          </w:tcPr>
          <w:p w:rsidR="00D267D4" w:rsidRPr="00C16D92" w:rsidRDefault="00D267D4" w:rsidP="00A7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 xml:space="preserve">Доходы (ф.0503127) </w:t>
            </w:r>
            <w:r w:rsidR="009B59A5" w:rsidRPr="00C16D92">
              <w:rPr>
                <w:rFonts w:ascii="Times New Roman" w:hAnsi="Times New Roman"/>
                <w:b/>
              </w:rPr>
              <w:t xml:space="preserve">тыс. </w:t>
            </w:r>
            <w:r w:rsidRPr="00C16D92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D267D4" w:rsidRPr="00C16D92" w:rsidRDefault="00D267D4" w:rsidP="00DB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>Поступления (ф.0503151)</w:t>
            </w:r>
          </w:p>
          <w:p w:rsidR="00D267D4" w:rsidRPr="00C16D92" w:rsidRDefault="009B59A5" w:rsidP="00A72E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16D92">
              <w:rPr>
                <w:rFonts w:ascii="Times New Roman" w:hAnsi="Times New Roman"/>
                <w:b/>
              </w:rPr>
              <w:t>тыс.</w:t>
            </w:r>
            <w:r w:rsidR="00D267D4" w:rsidRPr="00C16D92">
              <w:rPr>
                <w:rFonts w:ascii="Times New Roman" w:hAnsi="Times New Roman"/>
                <w:b/>
              </w:rPr>
              <w:t xml:space="preserve"> руб.</w:t>
            </w:r>
          </w:p>
        </w:tc>
        <w:tc>
          <w:tcPr>
            <w:tcW w:w="1418" w:type="dxa"/>
          </w:tcPr>
          <w:p w:rsidR="00D267D4" w:rsidRPr="00C16D92" w:rsidRDefault="00D267D4" w:rsidP="00DB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>Отклонения</w:t>
            </w:r>
          </w:p>
          <w:p w:rsidR="00D267D4" w:rsidRPr="00C16D92" w:rsidRDefault="00D267D4" w:rsidP="00DB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16D92">
              <w:rPr>
                <w:rFonts w:ascii="Times New Roman" w:hAnsi="Times New Roman"/>
                <w:b/>
              </w:rPr>
              <w:t xml:space="preserve">(ф.0503127 </w:t>
            </w:r>
            <w:r w:rsidR="00D91660" w:rsidRPr="00C16D92">
              <w:rPr>
                <w:rFonts w:ascii="Times New Roman" w:hAnsi="Times New Roman"/>
                <w:b/>
              </w:rPr>
              <w:t>-</w:t>
            </w:r>
            <w:proofErr w:type="gramEnd"/>
          </w:p>
          <w:p w:rsidR="00D267D4" w:rsidRPr="00C16D92" w:rsidRDefault="00D267D4" w:rsidP="00A72E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C16D92">
              <w:rPr>
                <w:rFonts w:ascii="Times New Roman" w:hAnsi="Times New Roman"/>
                <w:b/>
              </w:rPr>
              <w:t>ф.0503151)</w:t>
            </w:r>
          </w:p>
        </w:tc>
      </w:tr>
      <w:tr w:rsidR="006926F3" w:rsidRPr="00560471" w:rsidTr="00DB2572">
        <w:trPr>
          <w:trHeight w:val="372"/>
        </w:trPr>
        <w:tc>
          <w:tcPr>
            <w:tcW w:w="567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6926F3" w:rsidRPr="008827C5" w:rsidRDefault="006926F3" w:rsidP="00162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4536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Шуйского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926F3" w:rsidRPr="006926F3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6F3" w:rsidRPr="006926F3" w:rsidRDefault="006926F3" w:rsidP="00515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926F3">
              <w:rPr>
                <w:rFonts w:ascii="Times New Roman" w:hAnsi="Times New Roman"/>
              </w:rPr>
              <w:t>240713,07</w:t>
            </w:r>
          </w:p>
        </w:tc>
        <w:tc>
          <w:tcPr>
            <w:tcW w:w="1417" w:type="dxa"/>
            <w:shd w:val="clear" w:color="auto" w:fill="auto"/>
          </w:tcPr>
          <w:p w:rsidR="006926F3" w:rsidRPr="006926F3" w:rsidRDefault="006926F3" w:rsidP="0069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6F3" w:rsidRPr="006926F3" w:rsidRDefault="006926F3" w:rsidP="006926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926F3">
              <w:rPr>
                <w:rFonts w:ascii="Times New Roman" w:hAnsi="Times New Roman"/>
              </w:rPr>
              <w:t>240713,07</w:t>
            </w:r>
          </w:p>
        </w:tc>
        <w:tc>
          <w:tcPr>
            <w:tcW w:w="1418" w:type="dxa"/>
          </w:tcPr>
          <w:p w:rsidR="006926F3" w:rsidRPr="00560471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6926F3" w:rsidRPr="00560471" w:rsidRDefault="006926F3" w:rsidP="0051504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46083">
              <w:rPr>
                <w:rFonts w:ascii="Times New Roman" w:hAnsi="Times New Roman"/>
              </w:rPr>
              <w:t>-</w:t>
            </w:r>
          </w:p>
        </w:tc>
      </w:tr>
      <w:tr w:rsidR="006926F3" w:rsidRPr="006E12BE" w:rsidTr="00DB2572">
        <w:trPr>
          <w:trHeight w:val="372"/>
        </w:trPr>
        <w:tc>
          <w:tcPr>
            <w:tcW w:w="567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6926F3" w:rsidRPr="008827C5" w:rsidRDefault="006926F3" w:rsidP="00162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536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Администрация Шуйского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926F3" w:rsidRPr="006926F3" w:rsidRDefault="006926F3" w:rsidP="006926F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926F3">
              <w:rPr>
                <w:rFonts w:ascii="Times New Roman" w:hAnsi="Times New Roman"/>
              </w:rPr>
              <w:t>6582,01</w:t>
            </w:r>
          </w:p>
        </w:tc>
        <w:tc>
          <w:tcPr>
            <w:tcW w:w="1417" w:type="dxa"/>
            <w:shd w:val="clear" w:color="auto" w:fill="auto"/>
          </w:tcPr>
          <w:p w:rsidR="006926F3" w:rsidRPr="006926F3" w:rsidRDefault="006926F3" w:rsidP="006926F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6926F3">
              <w:rPr>
                <w:rFonts w:ascii="Times New Roman" w:hAnsi="Times New Roman"/>
              </w:rPr>
              <w:t>6582,01</w:t>
            </w:r>
          </w:p>
        </w:tc>
        <w:tc>
          <w:tcPr>
            <w:tcW w:w="1418" w:type="dxa"/>
          </w:tcPr>
          <w:p w:rsidR="006926F3" w:rsidRPr="006E12BE" w:rsidRDefault="006926F3" w:rsidP="0038397A">
            <w:pPr>
              <w:spacing w:before="120"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46083">
              <w:rPr>
                <w:rFonts w:ascii="Times New Roman" w:hAnsi="Times New Roman"/>
              </w:rPr>
              <w:t>-</w:t>
            </w:r>
          </w:p>
        </w:tc>
      </w:tr>
      <w:tr w:rsidR="006926F3" w:rsidRPr="003A2B6E" w:rsidTr="00DB2572">
        <w:trPr>
          <w:trHeight w:val="372"/>
        </w:trPr>
        <w:tc>
          <w:tcPr>
            <w:tcW w:w="567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926F3" w:rsidRPr="008827C5" w:rsidRDefault="006926F3" w:rsidP="00162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536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Совет Шуйского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926F3" w:rsidRPr="006926F3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6F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26F3" w:rsidRPr="006926F3" w:rsidRDefault="006926F3" w:rsidP="0069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6F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6926F3" w:rsidRPr="003A2B6E" w:rsidRDefault="006926F3" w:rsidP="00C1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926F3" w:rsidRPr="003A2B6E" w:rsidTr="00DB2572">
        <w:trPr>
          <w:trHeight w:val="372"/>
        </w:trPr>
        <w:tc>
          <w:tcPr>
            <w:tcW w:w="567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926F3" w:rsidRPr="008827C5" w:rsidRDefault="006926F3" w:rsidP="00162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4536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Шуйского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926F3" w:rsidRPr="006926F3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6F3" w:rsidRPr="006926F3" w:rsidRDefault="006926F3" w:rsidP="00692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6F3">
              <w:rPr>
                <w:rFonts w:ascii="Times New Roman" w:hAnsi="Times New Roman"/>
              </w:rPr>
              <w:t>988,7</w:t>
            </w:r>
            <w:r w:rsidRPr="006926F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926F3" w:rsidRPr="006926F3" w:rsidRDefault="006926F3" w:rsidP="00692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6F3" w:rsidRPr="006926F3" w:rsidRDefault="006926F3" w:rsidP="006926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6F3">
              <w:rPr>
                <w:rFonts w:ascii="Times New Roman" w:hAnsi="Times New Roman"/>
              </w:rPr>
              <w:t>988,7</w:t>
            </w:r>
            <w:r w:rsidRPr="006926F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418" w:type="dxa"/>
          </w:tcPr>
          <w:p w:rsidR="006926F3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6F3" w:rsidRPr="003A2B6E" w:rsidRDefault="006926F3" w:rsidP="00383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926F3" w:rsidRPr="003A2B6E" w:rsidTr="00DB2572">
        <w:trPr>
          <w:trHeight w:val="372"/>
        </w:trPr>
        <w:tc>
          <w:tcPr>
            <w:tcW w:w="567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926F3" w:rsidRPr="008827C5" w:rsidRDefault="006926F3" w:rsidP="00162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4536" w:type="dxa"/>
            <w:shd w:val="clear" w:color="auto" w:fill="auto"/>
          </w:tcPr>
          <w:p w:rsidR="006926F3" w:rsidRPr="008827C5" w:rsidRDefault="006926F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Контрольно-счетная палата Шуйского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926F3" w:rsidRPr="003A2B6E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B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926F3" w:rsidRPr="003A2B6E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6F3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6F3" w:rsidRPr="003A2B6E" w:rsidRDefault="006926F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926F3" w:rsidRPr="003A2B6E" w:rsidTr="00DB2572">
        <w:trPr>
          <w:trHeight w:val="372"/>
        </w:trPr>
        <w:tc>
          <w:tcPr>
            <w:tcW w:w="5954" w:type="dxa"/>
            <w:gridSpan w:val="3"/>
            <w:shd w:val="clear" w:color="auto" w:fill="auto"/>
          </w:tcPr>
          <w:p w:rsidR="006926F3" w:rsidRPr="003402AA" w:rsidRDefault="006926F3" w:rsidP="00967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AA">
              <w:rPr>
                <w:rFonts w:ascii="Times New Roman" w:hAnsi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tcW w:w="1418" w:type="dxa"/>
            <w:shd w:val="clear" w:color="auto" w:fill="auto"/>
          </w:tcPr>
          <w:p w:rsidR="006926F3" w:rsidRPr="006926F3" w:rsidRDefault="006926F3" w:rsidP="009674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248283,87</w:t>
            </w:r>
          </w:p>
        </w:tc>
        <w:tc>
          <w:tcPr>
            <w:tcW w:w="1417" w:type="dxa"/>
            <w:shd w:val="clear" w:color="auto" w:fill="auto"/>
          </w:tcPr>
          <w:p w:rsidR="006926F3" w:rsidRPr="000A74D8" w:rsidRDefault="006926F3" w:rsidP="00967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248283,87</w:t>
            </w:r>
          </w:p>
        </w:tc>
        <w:tc>
          <w:tcPr>
            <w:tcW w:w="1418" w:type="dxa"/>
          </w:tcPr>
          <w:p w:rsidR="006926F3" w:rsidRDefault="006926F3" w:rsidP="0096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F59B9" w:rsidRDefault="00967438" w:rsidP="00967438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Пр</w:t>
      </w:r>
      <w:r w:rsidR="00D267D4" w:rsidRPr="00746083">
        <w:rPr>
          <w:rFonts w:ascii="Times New Roman" w:hAnsi="Times New Roman"/>
          <w:sz w:val="28"/>
          <w:szCs w:val="28"/>
        </w:rPr>
        <w:t>оверкой соответствия данных</w:t>
      </w:r>
      <w:r w:rsidR="00D267D4"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="00D267D4" w:rsidRPr="00746083">
        <w:rPr>
          <w:rFonts w:ascii="Times New Roman" w:hAnsi="Times New Roman" w:cs="Times New Roman"/>
          <w:sz w:val="28"/>
          <w:szCs w:val="28"/>
        </w:rPr>
        <w:t>Отчет</w:t>
      </w:r>
      <w:r w:rsidR="009B59A5" w:rsidRPr="00746083">
        <w:rPr>
          <w:rFonts w:ascii="Times New Roman" w:hAnsi="Times New Roman" w:cs="Times New Roman"/>
          <w:sz w:val="28"/>
          <w:szCs w:val="28"/>
        </w:rPr>
        <w:t>ов</w:t>
      </w:r>
      <w:r w:rsidR="00D267D4" w:rsidRPr="00746083">
        <w:rPr>
          <w:rFonts w:ascii="Times New Roman" w:hAnsi="Times New Roman" w:cs="Times New Roman"/>
          <w:sz w:val="28"/>
          <w:szCs w:val="28"/>
        </w:rPr>
        <w:t xml:space="preserve"> ф. 0503127</w:t>
      </w:r>
      <w:r w:rsidR="00D267D4" w:rsidRPr="00746083">
        <w:rPr>
          <w:rFonts w:ascii="Times New Roman" w:hAnsi="Times New Roman"/>
          <w:sz w:val="28"/>
          <w:szCs w:val="28"/>
        </w:rPr>
        <w:t>, предоставленных главными распорядителями средств бюджета Шуйского муниципального района по состоянию на 01 января 201</w:t>
      </w:r>
      <w:r w:rsidR="006A46FE">
        <w:rPr>
          <w:rFonts w:ascii="Times New Roman" w:hAnsi="Times New Roman"/>
          <w:sz w:val="28"/>
          <w:szCs w:val="28"/>
        </w:rPr>
        <w:t>8</w:t>
      </w:r>
      <w:r w:rsidR="00D267D4" w:rsidRPr="00746083">
        <w:rPr>
          <w:rFonts w:ascii="Times New Roman" w:hAnsi="Times New Roman"/>
          <w:sz w:val="28"/>
          <w:szCs w:val="28"/>
        </w:rPr>
        <w:t xml:space="preserve"> года, с данными формы 0503151 «Отчет по поступлениям и выбытиям», предоставленной Управлением Федерального Казначейства по состоянию на 01 января 201</w:t>
      </w:r>
      <w:r w:rsidR="006926F3" w:rsidRPr="006926F3">
        <w:rPr>
          <w:rFonts w:ascii="Times New Roman" w:hAnsi="Times New Roman"/>
          <w:sz w:val="28"/>
          <w:szCs w:val="28"/>
        </w:rPr>
        <w:t>8</w:t>
      </w:r>
      <w:r w:rsidR="00D267D4" w:rsidRPr="00746083">
        <w:rPr>
          <w:rFonts w:ascii="Times New Roman" w:hAnsi="Times New Roman"/>
          <w:sz w:val="28"/>
          <w:szCs w:val="28"/>
        </w:rPr>
        <w:t xml:space="preserve"> года, в части расходов бюджета Шуйского муниципального района за 201</w:t>
      </w:r>
      <w:r w:rsidR="006926F3" w:rsidRPr="006926F3">
        <w:rPr>
          <w:rFonts w:ascii="Times New Roman" w:hAnsi="Times New Roman"/>
          <w:sz w:val="28"/>
          <w:szCs w:val="28"/>
        </w:rPr>
        <w:t>7</w:t>
      </w:r>
      <w:r w:rsidR="00D267D4" w:rsidRPr="00746083">
        <w:rPr>
          <w:rFonts w:ascii="Times New Roman" w:hAnsi="Times New Roman"/>
          <w:sz w:val="28"/>
          <w:szCs w:val="28"/>
        </w:rPr>
        <w:t xml:space="preserve"> год (приведены в </w:t>
      </w:r>
      <w:r w:rsidR="00F8028E" w:rsidRPr="00746083">
        <w:rPr>
          <w:rFonts w:ascii="Times New Roman" w:hAnsi="Times New Roman"/>
          <w:sz w:val="28"/>
          <w:szCs w:val="28"/>
        </w:rPr>
        <w:t>Т</w:t>
      </w:r>
      <w:r w:rsidR="00D267D4" w:rsidRPr="00746083">
        <w:rPr>
          <w:rFonts w:ascii="Times New Roman" w:hAnsi="Times New Roman"/>
          <w:sz w:val="28"/>
          <w:szCs w:val="28"/>
        </w:rPr>
        <w:t>аблице №</w:t>
      </w:r>
      <w:r w:rsidR="00F8028E" w:rsidRPr="00746083">
        <w:rPr>
          <w:rFonts w:ascii="Times New Roman" w:hAnsi="Times New Roman"/>
          <w:sz w:val="28"/>
          <w:szCs w:val="28"/>
        </w:rPr>
        <w:t xml:space="preserve"> 2</w:t>
      </w:r>
      <w:r w:rsidR="00D267D4" w:rsidRPr="00746083">
        <w:rPr>
          <w:rFonts w:ascii="Times New Roman" w:hAnsi="Times New Roman"/>
          <w:sz w:val="28"/>
          <w:szCs w:val="28"/>
        </w:rPr>
        <w:t xml:space="preserve">) </w:t>
      </w:r>
      <w:r w:rsidR="00D267D4" w:rsidRPr="002502D3">
        <w:rPr>
          <w:rFonts w:ascii="Times New Roman" w:hAnsi="Times New Roman"/>
          <w:sz w:val="28"/>
          <w:szCs w:val="28"/>
        </w:rPr>
        <w:t>расхождений не установлено.</w:t>
      </w:r>
      <w:r w:rsidR="00D267D4" w:rsidRPr="002502D3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D267D4" w:rsidRPr="00746083" w:rsidRDefault="00FF59B9" w:rsidP="00D267D4">
      <w:pPr>
        <w:pStyle w:val="ConsPlusNormal"/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02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267D4" w:rsidRPr="00746083">
        <w:rPr>
          <w:rFonts w:ascii="Times New Roman" w:hAnsi="Times New Roman"/>
          <w:sz w:val="24"/>
          <w:szCs w:val="24"/>
        </w:rPr>
        <w:t xml:space="preserve">  Таблица № </w:t>
      </w:r>
      <w:r w:rsidR="00741851" w:rsidRPr="00746083">
        <w:rPr>
          <w:rFonts w:ascii="Times New Roman" w:hAnsi="Times New Roman"/>
          <w:sz w:val="24"/>
          <w:szCs w:val="24"/>
        </w:rPr>
        <w:t>2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536"/>
        <w:gridCol w:w="1275"/>
        <w:gridCol w:w="1276"/>
        <w:gridCol w:w="1418"/>
      </w:tblGrid>
      <w:tr w:rsidR="002502D3" w:rsidRPr="002502D3" w:rsidTr="00483641">
        <w:trPr>
          <w:trHeight w:val="882"/>
        </w:trPr>
        <w:tc>
          <w:tcPr>
            <w:tcW w:w="568" w:type="dxa"/>
            <w:shd w:val="clear" w:color="auto" w:fill="auto"/>
          </w:tcPr>
          <w:p w:rsidR="00D267D4" w:rsidRPr="002502D3" w:rsidRDefault="00D267D4" w:rsidP="00A72E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02D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502D3">
              <w:rPr>
                <w:rFonts w:ascii="Times New Roman" w:hAnsi="Times New Roman"/>
                <w:b/>
              </w:rPr>
              <w:t>п</w:t>
            </w:r>
            <w:proofErr w:type="gramEnd"/>
            <w:r w:rsidRPr="002502D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09" w:type="dxa"/>
            <w:shd w:val="clear" w:color="auto" w:fill="auto"/>
          </w:tcPr>
          <w:p w:rsidR="00D267D4" w:rsidRDefault="00D267D4" w:rsidP="00A72E3A">
            <w:pPr>
              <w:spacing w:after="0" w:line="240" w:lineRule="auto"/>
              <w:ind w:left="-675" w:right="-108"/>
              <w:jc w:val="center"/>
              <w:rPr>
                <w:rFonts w:ascii="Times New Roman" w:hAnsi="Times New Roman"/>
                <w:b/>
              </w:rPr>
            </w:pPr>
            <w:r w:rsidRPr="00E5135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2502D3">
              <w:rPr>
                <w:rFonts w:ascii="Times New Roman" w:hAnsi="Times New Roman"/>
                <w:b/>
              </w:rPr>
              <w:t>Код</w:t>
            </w:r>
          </w:p>
          <w:p w:rsidR="00D267D4" w:rsidRPr="002502D3" w:rsidRDefault="00D267D4" w:rsidP="002502D3">
            <w:pPr>
              <w:tabs>
                <w:tab w:val="left" w:pos="743"/>
              </w:tabs>
              <w:spacing w:after="0" w:line="240" w:lineRule="auto"/>
              <w:ind w:left="-675" w:right="-249"/>
              <w:jc w:val="center"/>
              <w:rPr>
                <w:rFonts w:ascii="Times New Roman" w:hAnsi="Times New Roman"/>
                <w:b/>
              </w:rPr>
            </w:pPr>
            <w:r w:rsidRPr="002502D3">
              <w:rPr>
                <w:rFonts w:ascii="Times New Roman" w:hAnsi="Times New Roman"/>
                <w:b/>
              </w:rPr>
              <w:t xml:space="preserve">       главы</w:t>
            </w:r>
          </w:p>
          <w:p w:rsidR="00D267D4" w:rsidRPr="00E51350" w:rsidRDefault="00D267D4" w:rsidP="002502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3">
              <w:rPr>
                <w:rFonts w:ascii="Times New Roman" w:hAnsi="Times New Roman"/>
                <w:b/>
              </w:rPr>
              <w:t>БК</w:t>
            </w:r>
          </w:p>
        </w:tc>
        <w:tc>
          <w:tcPr>
            <w:tcW w:w="4536" w:type="dxa"/>
            <w:shd w:val="clear" w:color="auto" w:fill="auto"/>
          </w:tcPr>
          <w:p w:rsidR="00D267D4" w:rsidRPr="00E51350" w:rsidRDefault="00D267D4" w:rsidP="002502D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350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бюджетных</w:t>
            </w:r>
            <w:r w:rsidR="002502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350">
              <w:rPr>
                <w:rFonts w:ascii="Times New Roman" w:hAnsi="Times New Roman"/>
                <w:b/>
                <w:sz w:val="24"/>
                <w:szCs w:val="24"/>
              </w:rPr>
              <w:t>средств</w:t>
            </w:r>
          </w:p>
        </w:tc>
        <w:tc>
          <w:tcPr>
            <w:tcW w:w="1275" w:type="dxa"/>
            <w:shd w:val="clear" w:color="auto" w:fill="auto"/>
          </w:tcPr>
          <w:p w:rsidR="00D267D4" w:rsidRPr="002502D3" w:rsidRDefault="00D267D4" w:rsidP="00A7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2502D3">
              <w:rPr>
                <w:rFonts w:ascii="Times New Roman" w:hAnsi="Times New Roman"/>
                <w:b/>
              </w:rPr>
              <w:t xml:space="preserve">Расходы (ф.0503127) </w:t>
            </w:r>
            <w:r w:rsidR="00B72E67" w:rsidRPr="002502D3">
              <w:rPr>
                <w:rFonts w:ascii="Times New Roman" w:hAnsi="Times New Roman"/>
                <w:b/>
              </w:rPr>
              <w:t xml:space="preserve">тыс. </w:t>
            </w:r>
            <w:r w:rsidRPr="002502D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D267D4" w:rsidRPr="002502D3" w:rsidRDefault="007E2D86" w:rsidP="007E2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Выбытия (</w:t>
            </w:r>
            <w:r w:rsidR="00D267D4" w:rsidRPr="002502D3">
              <w:rPr>
                <w:rFonts w:ascii="Times New Roman" w:hAnsi="Times New Roman"/>
                <w:b/>
              </w:rPr>
              <w:t>ф.0503151)</w:t>
            </w:r>
          </w:p>
          <w:p w:rsidR="00D267D4" w:rsidRPr="002502D3" w:rsidRDefault="00D267D4" w:rsidP="00B72E6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green"/>
              </w:rPr>
            </w:pPr>
            <w:r w:rsidRPr="002502D3">
              <w:rPr>
                <w:rFonts w:ascii="Times New Roman" w:hAnsi="Times New Roman"/>
                <w:b/>
              </w:rPr>
              <w:t xml:space="preserve"> </w:t>
            </w:r>
            <w:r w:rsidR="00B72E67" w:rsidRPr="002502D3">
              <w:rPr>
                <w:rFonts w:ascii="Times New Roman" w:hAnsi="Times New Roman"/>
                <w:b/>
              </w:rPr>
              <w:t xml:space="preserve">тыс. </w:t>
            </w:r>
            <w:r w:rsidRPr="002502D3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418" w:type="dxa"/>
          </w:tcPr>
          <w:p w:rsidR="00D267D4" w:rsidRPr="002502D3" w:rsidRDefault="00D267D4" w:rsidP="00A72E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2502D3">
              <w:rPr>
                <w:rFonts w:ascii="Times New Roman" w:hAnsi="Times New Roman"/>
                <w:b/>
              </w:rPr>
              <w:t>Отклонения</w:t>
            </w:r>
          </w:p>
          <w:p w:rsidR="00D267D4" w:rsidRPr="002502D3" w:rsidRDefault="00D267D4" w:rsidP="00A72E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502D3">
              <w:rPr>
                <w:rFonts w:ascii="Times New Roman" w:hAnsi="Times New Roman"/>
                <w:b/>
              </w:rPr>
              <w:t xml:space="preserve">(ф.0503127 </w:t>
            </w:r>
            <w:r w:rsidR="00FB0056">
              <w:rPr>
                <w:rFonts w:ascii="Times New Roman" w:hAnsi="Times New Roman"/>
                <w:b/>
              </w:rPr>
              <w:t>-</w:t>
            </w:r>
            <w:proofErr w:type="gramEnd"/>
          </w:p>
          <w:p w:rsidR="00D267D4" w:rsidRPr="002502D3" w:rsidRDefault="00D267D4" w:rsidP="00A72E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3">
              <w:rPr>
                <w:rFonts w:ascii="Times New Roman" w:hAnsi="Times New Roman"/>
                <w:b/>
              </w:rPr>
              <w:t>ф.0503151)</w:t>
            </w:r>
          </w:p>
        </w:tc>
      </w:tr>
      <w:tr w:rsidR="002502D3" w:rsidRPr="002502D3" w:rsidTr="00483641">
        <w:trPr>
          <w:trHeight w:val="372"/>
        </w:trPr>
        <w:tc>
          <w:tcPr>
            <w:tcW w:w="568" w:type="dxa"/>
            <w:shd w:val="clear" w:color="auto" w:fill="auto"/>
          </w:tcPr>
          <w:p w:rsidR="002502D3" w:rsidRPr="00E51350" w:rsidRDefault="002502D3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2502D3" w:rsidRPr="00E51350" w:rsidRDefault="002502D3" w:rsidP="002502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4536" w:type="dxa"/>
            <w:shd w:val="clear" w:color="auto" w:fill="auto"/>
          </w:tcPr>
          <w:p w:rsidR="002502D3" w:rsidRPr="00E51350" w:rsidRDefault="002502D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Шуйского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2502D3" w:rsidRPr="00855C55" w:rsidRDefault="008B2510" w:rsidP="0051504C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8B2510">
              <w:rPr>
                <w:rFonts w:ascii="Times New Roman" w:hAnsi="Times New Roman"/>
              </w:rPr>
              <w:t>3943,32</w:t>
            </w:r>
          </w:p>
        </w:tc>
        <w:tc>
          <w:tcPr>
            <w:tcW w:w="1276" w:type="dxa"/>
            <w:shd w:val="clear" w:color="auto" w:fill="auto"/>
          </w:tcPr>
          <w:p w:rsidR="002502D3" w:rsidRPr="00A97B8D" w:rsidRDefault="00A97B8D" w:rsidP="00A97B8D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  <w:lang w:val="en-US"/>
              </w:rPr>
            </w:pPr>
            <w:r w:rsidRPr="00A97B8D">
              <w:rPr>
                <w:rFonts w:ascii="Times New Roman" w:hAnsi="Times New Roman"/>
                <w:lang w:val="en-US"/>
              </w:rPr>
              <w:t>3943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A97B8D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418" w:type="dxa"/>
          </w:tcPr>
          <w:p w:rsidR="002502D3" w:rsidRPr="002502D3" w:rsidRDefault="002502D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02D3" w:rsidRPr="002502D3" w:rsidRDefault="002502D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2D3">
              <w:rPr>
                <w:rFonts w:ascii="Times New Roman" w:hAnsi="Times New Roman"/>
              </w:rPr>
              <w:t>-</w:t>
            </w:r>
          </w:p>
        </w:tc>
      </w:tr>
      <w:tr w:rsidR="002502D3" w:rsidRPr="002502D3" w:rsidTr="00483641">
        <w:trPr>
          <w:trHeight w:val="372"/>
        </w:trPr>
        <w:tc>
          <w:tcPr>
            <w:tcW w:w="568" w:type="dxa"/>
            <w:shd w:val="clear" w:color="auto" w:fill="auto"/>
          </w:tcPr>
          <w:p w:rsidR="002502D3" w:rsidRPr="00E51350" w:rsidRDefault="002502D3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2502D3" w:rsidRPr="00E51350" w:rsidRDefault="002502D3" w:rsidP="002502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536" w:type="dxa"/>
            <w:shd w:val="clear" w:color="auto" w:fill="auto"/>
          </w:tcPr>
          <w:p w:rsidR="00483641" w:rsidRDefault="002502D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Администрация Шуйского</w:t>
            </w:r>
          </w:p>
          <w:p w:rsidR="002502D3" w:rsidRPr="00E51350" w:rsidRDefault="002502D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2502D3" w:rsidRPr="00855C55" w:rsidRDefault="003C642A" w:rsidP="003813D5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3C642A">
              <w:rPr>
                <w:rFonts w:ascii="Times New Roman" w:hAnsi="Times New Roman"/>
              </w:rPr>
              <w:t>103122,23</w:t>
            </w:r>
          </w:p>
        </w:tc>
        <w:tc>
          <w:tcPr>
            <w:tcW w:w="1276" w:type="dxa"/>
            <w:shd w:val="clear" w:color="auto" w:fill="auto"/>
          </w:tcPr>
          <w:p w:rsidR="002502D3" w:rsidRPr="00A97B8D" w:rsidRDefault="00A97B8D" w:rsidP="00A97B8D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  <w:lang w:val="en-US"/>
              </w:rPr>
            </w:pPr>
            <w:r w:rsidRPr="00A97B8D">
              <w:rPr>
                <w:rFonts w:ascii="Times New Roman" w:hAnsi="Times New Roman"/>
                <w:lang w:val="en-US"/>
              </w:rPr>
              <w:t>103122</w:t>
            </w:r>
            <w:r>
              <w:rPr>
                <w:rFonts w:ascii="Times New Roman" w:hAnsi="Times New Roman"/>
              </w:rPr>
              <w:t>,</w:t>
            </w:r>
            <w:r w:rsidRPr="00A97B8D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418" w:type="dxa"/>
          </w:tcPr>
          <w:p w:rsidR="002502D3" w:rsidRPr="002502D3" w:rsidRDefault="002502D3" w:rsidP="00A72E3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2502D3">
              <w:rPr>
                <w:rFonts w:ascii="Times New Roman" w:hAnsi="Times New Roman"/>
              </w:rPr>
              <w:t>-</w:t>
            </w:r>
          </w:p>
        </w:tc>
      </w:tr>
      <w:tr w:rsidR="002502D3" w:rsidRPr="002502D3" w:rsidTr="00483641">
        <w:trPr>
          <w:trHeight w:val="372"/>
        </w:trPr>
        <w:tc>
          <w:tcPr>
            <w:tcW w:w="568" w:type="dxa"/>
            <w:shd w:val="clear" w:color="auto" w:fill="auto"/>
          </w:tcPr>
          <w:p w:rsidR="002502D3" w:rsidRPr="00E51350" w:rsidRDefault="00A97B8D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502D3" w:rsidRPr="00E51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502D3" w:rsidRPr="00E51350" w:rsidRDefault="002502D3" w:rsidP="002502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536" w:type="dxa"/>
            <w:shd w:val="clear" w:color="auto" w:fill="auto"/>
          </w:tcPr>
          <w:p w:rsidR="002502D3" w:rsidRPr="00E51350" w:rsidRDefault="002502D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Совет Шуйского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2502D3" w:rsidRPr="00855C55" w:rsidRDefault="008B2510" w:rsidP="00D12BA9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A97B8D">
              <w:rPr>
                <w:rFonts w:ascii="Times New Roman" w:hAnsi="Times New Roman"/>
              </w:rPr>
              <w:t>1159,01</w:t>
            </w:r>
          </w:p>
        </w:tc>
        <w:tc>
          <w:tcPr>
            <w:tcW w:w="1276" w:type="dxa"/>
            <w:shd w:val="clear" w:color="auto" w:fill="auto"/>
          </w:tcPr>
          <w:p w:rsidR="002502D3" w:rsidRPr="00855C55" w:rsidRDefault="00A97B8D" w:rsidP="00D069EF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A97B8D">
              <w:rPr>
                <w:rFonts w:ascii="Times New Roman" w:hAnsi="Times New Roman"/>
              </w:rPr>
              <w:t>1159,01</w:t>
            </w:r>
          </w:p>
        </w:tc>
        <w:tc>
          <w:tcPr>
            <w:tcW w:w="1418" w:type="dxa"/>
          </w:tcPr>
          <w:p w:rsidR="002502D3" w:rsidRPr="002502D3" w:rsidRDefault="002502D3" w:rsidP="00A72E3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502D3">
              <w:rPr>
                <w:rFonts w:ascii="Times New Roman" w:hAnsi="Times New Roman"/>
              </w:rPr>
              <w:t>-</w:t>
            </w:r>
          </w:p>
        </w:tc>
      </w:tr>
      <w:tr w:rsidR="002502D3" w:rsidRPr="002502D3" w:rsidTr="00483641">
        <w:trPr>
          <w:trHeight w:val="467"/>
        </w:trPr>
        <w:tc>
          <w:tcPr>
            <w:tcW w:w="568" w:type="dxa"/>
            <w:shd w:val="clear" w:color="auto" w:fill="auto"/>
          </w:tcPr>
          <w:p w:rsidR="002502D3" w:rsidRPr="00E51350" w:rsidRDefault="00A97B8D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502D3" w:rsidRPr="00E51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502D3" w:rsidRPr="00E51350" w:rsidRDefault="002502D3" w:rsidP="002502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4536" w:type="dxa"/>
            <w:shd w:val="clear" w:color="auto" w:fill="auto"/>
          </w:tcPr>
          <w:p w:rsidR="002502D3" w:rsidRPr="00E51350" w:rsidRDefault="002502D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Шуйского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2502D3" w:rsidRPr="00855C55" w:rsidRDefault="008B2510" w:rsidP="00A72E3A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8B2510">
              <w:rPr>
                <w:rFonts w:ascii="Times New Roman" w:hAnsi="Times New Roman"/>
              </w:rPr>
              <w:t>193295,30</w:t>
            </w:r>
          </w:p>
        </w:tc>
        <w:tc>
          <w:tcPr>
            <w:tcW w:w="1276" w:type="dxa"/>
            <w:shd w:val="clear" w:color="auto" w:fill="auto"/>
          </w:tcPr>
          <w:p w:rsidR="002502D3" w:rsidRPr="00855C55" w:rsidRDefault="00A97B8D" w:rsidP="00A97B8D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A97B8D">
              <w:rPr>
                <w:rFonts w:ascii="Times New Roman" w:hAnsi="Times New Roman"/>
              </w:rPr>
              <w:t>193295,30</w:t>
            </w:r>
          </w:p>
        </w:tc>
        <w:tc>
          <w:tcPr>
            <w:tcW w:w="1418" w:type="dxa"/>
          </w:tcPr>
          <w:p w:rsidR="002502D3" w:rsidRPr="002502D3" w:rsidRDefault="002502D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2D3">
              <w:rPr>
                <w:rFonts w:ascii="Times New Roman" w:hAnsi="Times New Roman"/>
              </w:rPr>
              <w:t>-</w:t>
            </w:r>
          </w:p>
        </w:tc>
      </w:tr>
      <w:tr w:rsidR="002502D3" w:rsidRPr="002502D3" w:rsidTr="00483641">
        <w:trPr>
          <w:trHeight w:val="372"/>
        </w:trPr>
        <w:tc>
          <w:tcPr>
            <w:tcW w:w="568" w:type="dxa"/>
            <w:shd w:val="clear" w:color="auto" w:fill="auto"/>
          </w:tcPr>
          <w:p w:rsidR="002502D3" w:rsidRPr="00E51350" w:rsidRDefault="00A97B8D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502D3" w:rsidRPr="00E51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502D3" w:rsidRPr="00E51350" w:rsidRDefault="002502D3" w:rsidP="002502D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4536" w:type="dxa"/>
            <w:shd w:val="clear" w:color="auto" w:fill="auto"/>
          </w:tcPr>
          <w:p w:rsidR="002502D3" w:rsidRPr="00E51350" w:rsidRDefault="002502D3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50">
              <w:rPr>
                <w:rFonts w:ascii="Times New Roman" w:hAnsi="Times New Roman"/>
                <w:sz w:val="24"/>
                <w:szCs w:val="24"/>
              </w:rPr>
              <w:t>Контрольно-счетная палата Шуйского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2502D3" w:rsidRPr="00254737" w:rsidRDefault="008B2510" w:rsidP="00D12BA9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8B2510">
              <w:rPr>
                <w:rFonts w:ascii="Times New Roman" w:hAnsi="Times New Roman"/>
              </w:rPr>
              <w:t>1313,58</w:t>
            </w:r>
          </w:p>
        </w:tc>
        <w:tc>
          <w:tcPr>
            <w:tcW w:w="1276" w:type="dxa"/>
            <w:shd w:val="clear" w:color="auto" w:fill="auto"/>
          </w:tcPr>
          <w:p w:rsidR="002502D3" w:rsidRPr="00254737" w:rsidRDefault="00A97B8D" w:rsidP="00D12BA9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A97B8D">
              <w:rPr>
                <w:rFonts w:ascii="Times New Roman" w:hAnsi="Times New Roman"/>
              </w:rPr>
              <w:t>1313,58</w:t>
            </w:r>
          </w:p>
        </w:tc>
        <w:tc>
          <w:tcPr>
            <w:tcW w:w="1418" w:type="dxa"/>
          </w:tcPr>
          <w:p w:rsidR="002502D3" w:rsidRPr="002502D3" w:rsidRDefault="002502D3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2D3">
              <w:rPr>
                <w:rFonts w:ascii="Times New Roman" w:hAnsi="Times New Roman"/>
              </w:rPr>
              <w:t>-</w:t>
            </w:r>
          </w:p>
        </w:tc>
      </w:tr>
      <w:tr w:rsidR="002502D3" w:rsidRPr="002502D3" w:rsidTr="00483641">
        <w:trPr>
          <w:trHeight w:val="283"/>
        </w:trPr>
        <w:tc>
          <w:tcPr>
            <w:tcW w:w="5813" w:type="dxa"/>
            <w:gridSpan w:val="3"/>
            <w:shd w:val="clear" w:color="auto" w:fill="auto"/>
          </w:tcPr>
          <w:p w:rsidR="002502D3" w:rsidRPr="00E51350" w:rsidRDefault="002502D3" w:rsidP="00E513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3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2502D3" w:rsidRPr="00254737" w:rsidRDefault="003C642A" w:rsidP="00E51350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3C642A">
              <w:rPr>
                <w:rFonts w:ascii="Times New Roman" w:hAnsi="Times New Roman"/>
                <w:b/>
              </w:rPr>
              <w:t>302833,44</w:t>
            </w:r>
          </w:p>
        </w:tc>
        <w:tc>
          <w:tcPr>
            <w:tcW w:w="1276" w:type="dxa"/>
            <w:shd w:val="clear" w:color="auto" w:fill="auto"/>
          </w:tcPr>
          <w:p w:rsidR="002502D3" w:rsidRPr="00254737" w:rsidRDefault="005D22E2" w:rsidP="00E51350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A97B8D">
              <w:rPr>
                <w:rFonts w:ascii="Times New Roman" w:hAnsi="Times New Roman"/>
                <w:b/>
              </w:rPr>
              <w:t>302833,44</w:t>
            </w:r>
          </w:p>
        </w:tc>
        <w:tc>
          <w:tcPr>
            <w:tcW w:w="1418" w:type="dxa"/>
          </w:tcPr>
          <w:p w:rsidR="002502D3" w:rsidRPr="002502D3" w:rsidRDefault="002502D3" w:rsidP="00E513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502D3">
              <w:rPr>
                <w:rFonts w:ascii="Times New Roman" w:hAnsi="Times New Roman"/>
                <w:b/>
              </w:rPr>
              <w:t>-</w:t>
            </w:r>
          </w:p>
        </w:tc>
      </w:tr>
    </w:tbl>
    <w:p w:rsidR="0085777C" w:rsidRDefault="0085777C" w:rsidP="00967438">
      <w:pPr>
        <w:pStyle w:val="Default"/>
        <w:spacing w:before="120"/>
        <w:ind w:firstLine="567"/>
        <w:jc w:val="both"/>
        <w:rPr>
          <w:sz w:val="28"/>
          <w:szCs w:val="28"/>
        </w:rPr>
      </w:pPr>
      <w:r w:rsidRPr="004674B4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по </w:t>
      </w:r>
      <w:r w:rsidRPr="00A56BD3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56BD3">
        <w:rPr>
          <w:sz w:val="28"/>
          <w:szCs w:val="28"/>
        </w:rPr>
        <w:t xml:space="preserve"> и расход</w:t>
      </w:r>
      <w:r>
        <w:rPr>
          <w:sz w:val="28"/>
          <w:szCs w:val="28"/>
        </w:rPr>
        <w:t>ам</w:t>
      </w:r>
      <w:r w:rsidR="00D81F72">
        <w:rPr>
          <w:sz w:val="28"/>
          <w:szCs w:val="28"/>
        </w:rPr>
        <w:t xml:space="preserve"> </w:t>
      </w:r>
      <w:r w:rsidRPr="004674B4">
        <w:rPr>
          <w:sz w:val="28"/>
          <w:szCs w:val="28"/>
        </w:rPr>
        <w:t>Отчета об исполнении бюджета</w:t>
      </w:r>
      <w:r>
        <w:rPr>
          <w:sz w:val="28"/>
          <w:szCs w:val="28"/>
        </w:rPr>
        <w:t xml:space="preserve"> Шуйского муниципального района </w:t>
      </w:r>
      <w:r w:rsidRPr="004674B4">
        <w:rPr>
          <w:sz w:val="28"/>
          <w:szCs w:val="28"/>
        </w:rPr>
        <w:t xml:space="preserve"> формы 0503117 на 01 января 201</w:t>
      </w:r>
      <w:r w:rsidR="0020566A">
        <w:rPr>
          <w:sz w:val="28"/>
          <w:szCs w:val="28"/>
        </w:rPr>
        <w:t>8</w:t>
      </w:r>
      <w:r w:rsidRPr="004674B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кодам бюджетной классификации </w:t>
      </w:r>
      <w:r w:rsidRPr="004674B4">
        <w:rPr>
          <w:sz w:val="28"/>
          <w:szCs w:val="28"/>
        </w:rPr>
        <w:t xml:space="preserve">соответствуют соответствующим показателям </w:t>
      </w:r>
      <w:r w:rsidRPr="00A56BD3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A56BD3">
        <w:rPr>
          <w:sz w:val="28"/>
          <w:szCs w:val="28"/>
        </w:rPr>
        <w:t xml:space="preserve"> по поступлениям и выбытиям формы 0503151</w:t>
      </w:r>
      <w:r w:rsidRPr="00D72B18">
        <w:rPr>
          <w:sz w:val="28"/>
          <w:szCs w:val="28"/>
        </w:rPr>
        <w:t xml:space="preserve"> </w:t>
      </w:r>
      <w:r w:rsidRPr="00A56BD3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</w:t>
      </w:r>
      <w:r w:rsidRPr="00A56BD3">
        <w:rPr>
          <w:sz w:val="28"/>
          <w:szCs w:val="28"/>
        </w:rPr>
        <w:t>01 января 201</w:t>
      </w:r>
      <w:r w:rsidR="0020566A">
        <w:rPr>
          <w:sz w:val="28"/>
          <w:szCs w:val="28"/>
        </w:rPr>
        <w:t>8</w:t>
      </w:r>
      <w:r w:rsidRPr="00A56BD3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56BD3">
        <w:rPr>
          <w:sz w:val="28"/>
          <w:szCs w:val="28"/>
        </w:rPr>
        <w:t xml:space="preserve"> предоставленно</w:t>
      </w:r>
      <w:r>
        <w:rPr>
          <w:sz w:val="28"/>
          <w:szCs w:val="28"/>
        </w:rPr>
        <w:t>го</w:t>
      </w:r>
      <w:r w:rsidRPr="00A56BD3">
        <w:rPr>
          <w:sz w:val="28"/>
          <w:szCs w:val="28"/>
        </w:rPr>
        <w:t xml:space="preserve"> Управлением Федерального </w:t>
      </w:r>
      <w:r>
        <w:rPr>
          <w:sz w:val="28"/>
          <w:szCs w:val="28"/>
        </w:rPr>
        <w:t>к</w:t>
      </w:r>
      <w:r w:rsidRPr="00A56BD3">
        <w:rPr>
          <w:sz w:val="28"/>
          <w:szCs w:val="28"/>
        </w:rPr>
        <w:t>азначейства</w:t>
      </w:r>
      <w:r>
        <w:rPr>
          <w:sz w:val="28"/>
          <w:szCs w:val="28"/>
        </w:rPr>
        <w:t xml:space="preserve"> по Ивановской области</w:t>
      </w:r>
      <w:r w:rsidR="006A46FE">
        <w:rPr>
          <w:sz w:val="28"/>
          <w:szCs w:val="28"/>
        </w:rPr>
        <w:t xml:space="preserve"> (</w:t>
      </w:r>
      <w:r w:rsidR="00FF6663">
        <w:rPr>
          <w:sz w:val="28"/>
          <w:szCs w:val="28"/>
        </w:rPr>
        <w:t>приведены в Таблице</w:t>
      </w:r>
      <w:r>
        <w:rPr>
          <w:sz w:val="28"/>
          <w:szCs w:val="28"/>
        </w:rPr>
        <w:t xml:space="preserve"> № </w:t>
      </w:r>
      <w:r w:rsidR="00741851">
        <w:rPr>
          <w:sz w:val="28"/>
          <w:szCs w:val="28"/>
        </w:rPr>
        <w:t>3</w:t>
      </w:r>
      <w:r w:rsidR="006A46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2572" w:rsidRDefault="00FF6663" w:rsidP="00967438">
      <w:pPr>
        <w:pStyle w:val="Default"/>
        <w:spacing w:after="120"/>
        <w:ind w:firstLine="567"/>
        <w:jc w:val="both"/>
      </w:pPr>
      <w:r w:rsidRPr="00FF6663">
        <w:t xml:space="preserve">                                                                                                       </w:t>
      </w:r>
      <w:r>
        <w:t xml:space="preserve">                  </w:t>
      </w:r>
    </w:p>
    <w:p w:rsidR="00DB2572" w:rsidRDefault="00DB2572" w:rsidP="00967438">
      <w:pPr>
        <w:pStyle w:val="Default"/>
        <w:spacing w:after="120"/>
        <w:ind w:firstLine="567"/>
        <w:jc w:val="both"/>
      </w:pPr>
    </w:p>
    <w:p w:rsidR="00FF6663" w:rsidRPr="00FF6663" w:rsidRDefault="00DB2572" w:rsidP="00967438">
      <w:pPr>
        <w:pStyle w:val="Default"/>
        <w:spacing w:after="120"/>
        <w:ind w:firstLine="567"/>
        <w:jc w:val="both"/>
      </w:pPr>
      <w:r>
        <w:lastRenderedPageBreak/>
        <w:t xml:space="preserve">                                                                                                                         </w:t>
      </w:r>
      <w:r w:rsidR="00FF6663">
        <w:t xml:space="preserve">   Т</w:t>
      </w:r>
      <w:r w:rsidR="00FF6663" w:rsidRPr="00FF6663">
        <w:t>аблица</w:t>
      </w:r>
      <w:r w:rsidR="00FF6663">
        <w:t xml:space="preserve"> </w:t>
      </w:r>
      <w:r w:rsidR="00FF6663" w:rsidRPr="00FF6663">
        <w:t>№ 3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4536"/>
        <w:gridCol w:w="1134"/>
        <w:gridCol w:w="1275"/>
        <w:gridCol w:w="1134"/>
        <w:gridCol w:w="1134"/>
      </w:tblGrid>
      <w:tr w:rsidR="0085777C" w:rsidRPr="008827C5" w:rsidTr="003629B6">
        <w:trPr>
          <w:trHeight w:val="728"/>
        </w:trPr>
        <w:tc>
          <w:tcPr>
            <w:tcW w:w="425" w:type="dxa"/>
            <w:shd w:val="clear" w:color="auto" w:fill="auto"/>
          </w:tcPr>
          <w:p w:rsidR="0085777C" w:rsidRPr="00882FC1" w:rsidRDefault="0085777C" w:rsidP="00A72E3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82FC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82FC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8" w:type="dxa"/>
            <w:shd w:val="clear" w:color="auto" w:fill="auto"/>
          </w:tcPr>
          <w:p w:rsidR="0085777C" w:rsidRPr="00882FC1" w:rsidRDefault="0085777C" w:rsidP="008B3C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>Код главы  БК</w:t>
            </w:r>
          </w:p>
        </w:tc>
        <w:tc>
          <w:tcPr>
            <w:tcW w:w="4536" w:type="dxa"/>
            <w:shd w:val="clear" w:color="auto" w:fill="auto"/>
          </w:tcPr>
          <w:p w:rsidR="0085777C" w:rsidRPr="00882FC1" w:rsidRDefault="0085777C" w:rsidP="00A72E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2FC1">
              <w:rPr>
                <w:rFonts w:ascii="Times New Roman" w:hAnsi="Times New Roman"/>
                <w:b/>
              </w:rPr>
              <w:t>Наименование главного распорядителя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85777C" w:rsidRPr="00882FC1" w:rsidRDefault="0085777C" w:rsidP="001B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 xml:space="preserve">Доходы (ф.0503117) </w:t>
            </w:r>
            <w:r w:rsidR="00BA11B1" w:rsidRPr="00882FC1">
              <w:rPr>
                <w:rFonts w:ascii="Times New Roman" w:hAnsi="Times New Roman"/>
                <w:b/>
                <w:sz w:val="20"/>
                <w:szCs w:val="20"/>
              </w:rPr>
              <w:t>тыс.</w:t>
            </w:r>
            <w:r w:rsidR="00537B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303649" w:rsidRPr="00882FC1" w:rsidRDefault="0085777C" w:rsidP="00CF65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 xml:space="preserve">Поступления (ф.0503151) </w:t>
            </w:r>
          </w:p>
          <w:p w:rsidR="0085777C" w:rsidRPr="00882FC1" w:rsidRDefault="00303649" w:rsidP="00CF65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 xml:space="preserve">тыс. </w:t>
            </w:r>
            <w:r w:rsidR="0085777C" w:rsidRPr="00882FC1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85777C" w:rsidRPr="00882FC1" w:rsidRDefault="0085777C" w:rsidP="00A7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 xml:space="preserve">Расходы (ф.0503117) </w:t>
            </w:r>
            <w:r w:rsidR="00303649" w:rsidRPr="00882FC1">
              <w:rPr>
                <w:rFonts w:ascii="Times New Roman" w:hAnsi="Times New Roman"/>
                <w:b/>
                <w:sz w:val="20"/>
                <w:szCs w:val="20"/>
              </w:rPr>
              <w:t xml:space="preserve">тыс. </w:t>
            </w: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85777C" w:rsidRPr="00882FC1" w:rsidRDefault="0085777C" w:rsidP="00DB2572">
            <w:pPr>
              <w:tabs>
                <w:tab w:val="left" w:pos="116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 xml:space="preserve">Выбытия (ф.0503151) </w:t>
            </w:r>
            <w:r w:rsidR="00303649" w:rsidRPr="00882FC1">
              <w:rPr>
                <w:rFonts w:ascii="Times New Roman" w:hAnsi="Times New Roman"/>
                <w:b/>
                <w:sz w:val="20"/>
                <w:szCs w:val="20"/>
              </w:rPr>
              <w:t>тыс.</w:t>
            </w:r>
            <w:r w:rsidR="00537B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2FC1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="00EA7D77" w:rsidRPr="00254737" w:rsidTr="003629B6">
        <w:trPr>
          <w:trHeight w:val="372"/>
        </w:trPr>
        <w:tc>
          <w:tcPr>
            <w:tcW w:w="425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1.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037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324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32C26">
              <w:rPr>
                <w:rFonts w:ascii="Times New Roman" w:hAnsi="Times New Roman"/>
              </w:rPr>
              <w:t>240713,07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421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C26">
              <w:rPr>
                <w:rFonts w:ascii="Times New Roman" w:hAnsi="Times New Roman"/>
              </w:rPr>
              <w:t>240713,07</w:t>
            </w:r>
          </w:p>
        </w:tc>
        <w:tc>
          <w:tcPr>
            <w:tcW w:w="1134" w:type="dxa"/>
            <w:shd w:val="clear" w:color="auto" w:fill="auto"/>
          </w:tcPr>
          <w:p w:rsidR="00EA7D77" w:rsidRPr="00A97B8D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  <w:lang w:val="en-US"/>
              </w:rPr>
            </w:pPr>
            <w:r w:rsidRPr="00A97B8D">
              <w:rPr>
                <w:rFonts w:ascii="Times New Roman" w:hAnsi="Times New Roman"/>
                <w:lang w:val="en-US"/>
              </w:rPr>
              <w:t>3943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A97B8D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EA7D77" w:rsidRPr="00A97B8D" w:rsidRDefault="00EA7D77" w:rsidP="00B13174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  <w:lang w:val="en-US"/>
              </w:rPr>
            </w:pPr>
            <w:r w:rsidRPr="00A97B8D">
              <w:rPr>
                <w:rFonts w:ascii="Times New Roman" w:hAnsi="Times New Roman"/>
                <w:lang w:val="en-US"/>
              </w:rPr>
              <w:t>3943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A97B8D">
              <w:rPr>
                <w:rFonts w:ascii="Times New Roman" w:hAnsi="Times New Roman"/>
                <w:lang w:val="en-US"/>
              </w:rPr>
              <w:t>32</w:t>
            </w:r>
          </w:p>
        </w:tc>
      </w:tr>
      <w:tr w:rsidR="00EA7D77" w:rsidRPr="00254737" w:rsidTr="003629B6">
        <w:trPr>
          <w:trHeight w:val="372"/>
        </w:trPr>
        <w:tc>
          <w:tcPr>
            <w:tcW w:w="425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2.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900</w:t>
            </w:r>
          </w:p>
        </w:tc>
        <w:tc>
          <w:tcPr>
            <w:tcW w:w="4536" w:type="dxa"/>
            <w:shd w:val="clear" w:color="auto" w:fill="auto"/>
          </w:tcPr>
          <w:p w:rsidR="00EA7D77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Администрация Шуйского</w:t>
            </w:r>
          </w:p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6582,01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421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6582,01</w:t>
            </w:r>
          </w:p>
        </w:tc>
        <w:tc>
          <w:tcPr>
            <w:tcW w:w="1134" w:type="dxa"/>
            <w:shd w:val="clear" w:color="auto" w:fill="auto"/>
          </w:tcPr>
          <w:p w:rsidR="00EA7D77" w:rsidRPr="00A97B8D" w:rsidRDefault="00EA7D77" w:rsidP="00EA7D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magenta"/>
                <w:lang w:val="en-US"/>
              </w:rPr>
            </w:pPr>
            <w:r w:rsidRPr="00A97B8D">
              <w:rPr>
                <w:rFonts w:ascii="Times New Roman" w:hAnsi="Times New Roman"/>
                <w:lang w:val="en-US"/>
              </w:rPr>
              <w:t>103122</w:t>
            </w:r>
            <w:r>
              <w:rPr>
                <w:rFonts w:ascii="Times New Roman" w:hAnsi="Times New Roman"/>
              </w:rPr>
              <w:t>,</w:t>
            </w:r>
            <w:r w:rsidRPr="00A97B8D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A7D77" w:rsidRPr="00A97B8D" w:rsidRDefault="00EA7D77" w:rsidP="00362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magenta"/>
                <w:lang w:val="en-US"/>
              </w:rPr>
            </w:pPr>
            <w:r w:rsidRPr="00A97B8D">
              <w:rPr>
                <w:rFonts w:ascii="Times New Roman" w:hAnsi="Times New Roman"/>
                <w:lang w:val="en-US"/>
              </w:rPr>
              <w:t>103122</w:t>
            </w:r>
            <w:r>
              <w:rPr>
                <w:rFonts w:ascii="Times New Roman" w:hAnsi="Times New Roman"/>
              </w:rPr>
              <w:t>,</w:t>
            </w:r>
            <w:r w:rsidRPr="00A97B8D"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EA7D77" w:rsidRPr="00254737" w:rsidTr="003629B6">
        <w:trPr>
          <w:trHeight w:val="372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3.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907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Совет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7D77" w:rsidRPr="00855C55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A97B8D">
              <w:rPr>
                <w:rFonts w:ascii="Times New Roman" w:hAnsi="Times New Roman"/>
              </w:rPr>
              <w:t>1159,01</w:t>
            </w:r>
          </w:p>
        </w:tc>
        <w:tc>
          <w:tcPr>
            <w:tcW w:w="1134" w:type="dxa"/>
            <w:shd w:val="clear" w:color="auto" w:fill="auto"/>
          </w:tcPr>
          <w:p w:rsidR="00EA7D77" w:rsidRPr="00855C55" w:rsidRDefault="00EA7D77" w:rsidP="00B13174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A97B8D">
              <w:rPr>
                <w:rFonts w:ascii="Times New Roman" w:hAnsi="Times New Roman"/>
              </w:rPr>
              <w:t>1159,01</w:t>
            </w:r>
          </w:p>
        </w:tc>
      </w:tr>
      <w:tr w:rsidR="00EA7D77" w:rsidRPr="00254737" w:rsidTr="003629B6">
        <w:trPr>
          <w:trHeight w:val="475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4.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909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988,79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421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988,79</w:t>
            </w:r>
          </w:p>
        </w:tc>
        <w:tc>
          <w:tcPr>
            <w:tcW w:w="1134" w:type="dxa"/>
            <w:shd w:val="clear" w:color="auto" w:fill="auto"/>
          </w:tcPr>
          <w:p w:rsidR="00EA7D77" w:rsidRPr="00855C55" w:rsidRDefault="00EA7D77" w:rsidP="00EA7D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magenta"/>
              </w:rPr>
            </w:pPr>
            <w:r w:rsidRPr="00A97B8D">
              <w:rPr>
                <w:rFonts w:ascii="Times New Roman" w:hAnsi="Times New Roman"/>
              </w:rPr>
              <w:t>193295,30</w:t>
            </w:r>
          </w:p>
        </w:tc>
        <w:tc>
          <w:tcPr>
            <w:tcW w:w="1134" w:type="dxa"/>
            <w:shd w:val="clear" w:color="auto" w:fill="auto"/>
          </w:tcPr>
          <w:p w:rsidR="00EA7D77" w:rsidRPr="00855C55" w:rsidRDefault="00EA7D77" w:rsidP="00362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magenta"/>
              </w:rPr>
            </w:pPr>
            <w:r w:rsidRPr="00A97B8D">
              <w:rPr>
                <w:rFonts w:ascii="Times New Roman" w:hAnsi="Times New Roman"/>
              </w:rPr>
              <w:t>193295,30</w:t>
            </w:r>
          </w:p>
        </w:tc>
      </w:tr>
      <w:tr w:rsidR="00EA7D77" w:rsidRPr="00254737" w:rsidTr="003629B6">
        <w:trPr>
          <w:trHeight w:val="372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5.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Контрольно-счетная палата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A7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7D77" w:rsidRPr="00254737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A97B8D">
              <w:rPr>
                <w:rFonts w:ascii="Times New Roman" w:hAnsi="Times New Roman"/>
              </w:rPr>
              <w:t>1313,58</w:t>
            </w:r>
          </w:p>
        </w:tc>
        <w:tc>
          <w:tcPr>
            <w:tcW w:w="1134" w:type="dxa"/>
            <w:shd w:val="clear" w:color="auto" w:fill="auto"/>
          </w:tcPr>
          <w:p w:rsidR="00EA7D77" w:rsidRPr="00254737" w:rsidRDefault="00EA7D77" w:rsidP="00B13174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A97B8D">
              <w:rPr>
                <w:rFonts w:ascii="Times New Roman" w:hAnsi="Times New Roman"/>
              </w:rPr>
              <w:t>1313,58</w:t>
            </w:r>
          </w:p>
        </w:tc>
      </w:tr>
      <w:tr w:rsidR="00EA7D77" w:rsidRPr="00254737" w:rsidTr="003629B6">
        <w:trPr>
          <w:trHeight w:val="372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6.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010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 xml:space="preserve">Департамент сельского хозяйства и продовольствия Ивановской области 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35,30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153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35,30</w:t>
            </w: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253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7.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048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26C8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по надзору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27C5">
              <w:rPr>
                <w:rFonts w:ascii="Times New Roman" w:hAnsi="Times New Roman"/>
                <w:sz w:val="24"/>
                <w:szCs w:val="24"/>
              </w:rPr>
              <w:t>фере природопользования по Ивановской области (</w:t>
            </w:r>
            <w:proofErr w:type="spellStart"/>
            <w:r w:rsidRPr="008827C5">
              <w:rPr>
                <w:rFonts w:ascii="Times New Roman" w:hAnsi="Times New Roman"/>
                <w:sz w:val="24"/>
                <w:szCs w:val="24"/>
              </w:rPr>
              <w:t>Росприроднадзор</w:t>
            </w:r>
            <w:proofErr w:type="spellEnd"/>
            <w:r w:rsidRPr="008827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186,39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421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186,39</w:t>
            </w: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589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8.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100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5552,77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3A5F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5552,77</w:t>
            </w: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589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9.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182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52987,43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3A5F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52987,43</w:t>
            </w: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253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 xml:space="preserve"> 10.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041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421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8B5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589"/>
        </w:trPr>
        <w:tc>
          <w:tcPr>
            <w:tcW w:w="425" w:type="dxa"/>
            <w:shd w:val="clear" w:color="auto" w:fill="auto"/>
          </w:tcPr>
          <w:p w:rsidR="00EA7D77" w:rsidRPr="008C7EA1" w:rsidRDefault="00EA7D77" w:rsidP="006926F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11.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321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827C5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421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E02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E02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298"/>
        </w:trPr>
        <w:tc>
          <w:tcPr>
            <w:tcW w:w="425" w:type="dxa"/>
            <w:shd w:val="clear" w:color="auto" w:fill="auto"/>
          </w:tcPr>
          <w:p w:rsidR="00EA7D77" w:rsidRPr="008C7EA1" w:rsidRDefault="00EA7D77" w:rsidP="0032400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7E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C7EA1">
              <w:rPr>
                <w:rFonts w:ascii="Times New Roman" w:hAnsi="Times New Roman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EA7D77" w:rsidRPr="008C7EA1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  <w:highlight w:val="cyan"/>
              </w:rPr>
            </w:pPr>
            <w:r w:rsidRPr="008C7EA1">
              <w:rPr>
                <w:rFonts w:ascii="Times New Roman" w:hAnsi="Times New Roman"/>
              </w:rPr>
              <w:t>076</w:t>
            </w:r>
          </w:p>
        </w:tc>
        <w:tc>
          <w:tcPr>
            <w:tcW w:w="4536" w:type="dxa"/>
            <w:shd w:val="clear" w:color="auto" w:fill="auto"/>
          </w:tcPr>
          <w:p w:rsidR="00EA7D77" w:rsidRPr="008827C5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FD6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153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525B5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8B576A" w:rsidRDefault="00EA7D77" w:rsidP="0052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589"/>
        </w:trPr>
        <w:tc>
          <w:tcPr>
            <w:tcW w:w="425" w:type="dxa"/>
            <w:shd w:val="clear" w:color="auto" w:fill="auto"/>
          </w:tcPr>
          <w:p w:rsidR="00EA7D77" w:rsidRPr="00E54D89" w:rsidRDefault="00EA7D77" w:rsidP="0032400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68" w:type="dxa"/>
            <w:shd w:val="clear" w:color="auto" w:fill="auto"/>
          </w:tcPr>
          <w:p w:rsidR="00EA7D77" w:rsidRPr="00E54D89" w:rsidRDefault="00EA7D77" w:rsidP="00A72E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536" w:type="dxa"/>
            <w:shd w:val="clear" w:color="auto" w:fill="auto"/>
          </w:tcPr>
          <w:p w:rsidR="00EA7D77" w:rsidRPr="00E54D89" w:rsidRDefault="00EA7D77" w:rsidP="007F44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134" w:type="dxa"/>
            <w:shd w:val="clear" w:color="auto" w:fill="auto"/>
          </w:tcPr>
          <w:p w:rsidR="00EA7D77" w:rsidRPr="00E54D89" w:rsidRDefault="00EA7D77" w:rsidP="00D0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1275" w:type="dxa"/>
            <w:shd w:val="clear" w:color="auto" w:fill="auto"/>
          </w:tcPr>
          <w:p w:rsidR="00EA7D77" w:rsidRPr="00E54D89" w:rsidRDefault="00EA7D77" w:rsidP="00153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:rsidR="00EA7D77" w:rsidRPr="00E54D89" w:rsidRDefault="00EA7D77" w:rsidP="00525B5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7D77" w:rsidRPr="00E54D89" w:rsidRDefault="00EA7D77" w:rsidP="0052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D77" w:rsidRPr="00254737" w:rsidTr="003629B6">
        <w:trPr>
          <w:trHeight w:val="487"/>
        </w:trPr>
        <w:tc>
          <w:tcPr>
            <w:tcW w:w="5529" w:type="dxa"/>
            <w:gridSpan w:val="3"/>
            <w:shd w:val="clear" w:color="auto" w:fill="auto"/>
          </w:tcPr>
          <w:p w:rsidR="00EA7D77" w:rsidRPr="008827C5" w:rsidRDefault="00EA7D77" w:rsidP="00DB364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7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A7D77" w:rsidRPr="00254737" w:rsidRDefault="00EA7D77" w:rsidP="00303649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307081,54</w:t>
            </w:r>
          </w:p>
        </w:tc>
        <w:tc>
          <w:tcPr>
            <w:tcW w:w="1275" w:type="dxa"/>
            <w:shd w:val="clear" w:color="auto" w:fill="auto"/>
          </w:tcPr>
          <w:p w:rsidR="00EA7D77" w:rsidRPr="002864AB" w:rsidRDefault="00EA7D77" w:rsidP="0030364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307081,54</w:t>
            </w:r>
          </w:p>
        </w:tc>
        <w:tc>
          <w:tcPr>
            <w:tcW w:w="1134" w:type="dxa"/>
            <w:shd w:val="clear" w:color="auto" w:fill="auto"/>
          </w:tcPr>
          <w:p w:rsidR="00EA7D77" w:rsidRPr="002864AB" w:rsidRDefault="00EA7D77" w:rsidP="007F4435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26B17">
              <w:rPr>
                <w:rFonts w:ascii="Times New Roman" w:hAnsi="Times New Roman"/>
                <w:b/>
              </w:rPr>
              <w:t>302833,44</w:t>
            </w:r>
          </w:p>
        </w:tc>
        <w:tc>
          <w:tcPr>
            <w:tcW w:w="1134" w:type="dxa"/>
            <w:shd w:val="clear" w:color="auto" w:fill="auto"/>
          </w:tcPr>
          <w:p w:rsidR="00EA7D77" w:rsidRPr="00254737" w:rsidRDefault="00EA7D77" w:rsidP="004211B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726B17">
              <w:rPr>
                <w:rFonts w:ascii="Times New Roman" w:hAnsi="Times New Roman"/>
                <w:b/>
              </w:rPr>
              <w:t>302833,44</w:t>
            </w:r>
          </w:p>
        </w:tc>
      </w:tr>
    </w:tbl>
    <w:p w:rsidR="00DB2572" w:rsidRDefault="00D267D4" w:rsidP="0096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7C5">
        <w:rPr>
          <w:rFonts w:ascii="Times New Roman" w:hAnsi="Times New Roman"/>
          <w:sz w:val="24"/>
          <w:szCs w:val="24"/>
        </w:rPr>
        <w:t xml:space="preserve">   </w:t>
      </w:r>
    </w:p>
    <w:p w:rsidR="00D267D4" w:rsidRDefault="00C731C1" w:rsidP="00DB2572">
      <w:pPr>
        <w:spacing w:after="120" w:line="240" w:lineRule="auto"/>
        <w:jc w:val="both"/>
        <w:rPr>
          <w:b/>
          <w:sz w:val="28"/>
          <w:szCs w:val="28"/>
        </w:rPr>
      </w:pPr>
      <w:r w:rsidRPr="00967438">
        <w:rPr>
          <w:rFonts w:ascii="Times New Roman" w:hAnsi="Times New Roman"/>
          <w:b/>
          <w:sz w:val="28"/>
          <w:szCs w:val="28"/>
        </w:rPr>
        <w:t xml:space="preserve">3. </w:t>
      </w:r>
      <w:r w:rsidR="00D267D4" w:rsidRPr="00967438">
        <w:rPr>
          <w:rFonts w:ascii="Times New Roman" w:hAnsi="Times New Roman"/>
          <w:b/>
          <w:sz w:val="28"/>
          <w:szCs w:val="28"/>
        </w:rPr>
        <w:t xml:space="preserve">Организация бюджетного процесса </w:t>
      </w:r>
      <w:r w:rsidRPr="00967438">
        <w:rPr>
          <w:rFonts w:ascii="Times New Roman" w:hAnsi="Times New Roman"/>
          <w:b/>
          <w:sz w:val="28"/>
          <w:szCs w:val="28"/>
        </w:rPr>
        <w:t xml:space="preserve">в Шуйском муниципальном районе. </w:t>
      </w:r>
      <w:r w:rsidR="00D267D4" w:rsidRPr="00967438">
        <w:rPr>
          <w:rFonts w:ascii="Times New Roman" w:hAnsi="Times New Roman"/>
          <w:b/>
          <w:sz w:val="28"/>
          <w:szCs w:val="28"/>
        </w:rPr>
        <w:t>Изменение плановых показателей бюджета Шуйского муниципального района на 201</w:t>
      </w:r>
      <w:r w:rsidR="00726B17" w:rsidRPr="00967438">
        <w:rPr>
          <w:rFonts w:ascii="Times New Roman" w:hAnsi="Times New Roman"/>
          <w:b/>
          <w:sz w:val="28"/>
          <w:szCs w:val="28"/>
        </w:rPr>
        <w:t>7</w:t>
      </w:r>
      <w:r w:rsidR="00D267D4" w:rsidRPr="0096743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67D4" w:rsidRDefault="00D267D4" w:rsidP="00D267D4">
      <w:pPr>
        <w:pStyle w:val="Default"/>
        <w:ind w:firstLine="567"/>
        <w:jc w:val="both"/>
        <w:rPr>
          <w:sz w:val="28"/>
          <w:szCs w:val="28"/>
        </w:rPr>
      </w:pPr>
      <w:r w:rsidRPr="0092719D">
        <w:rPr>
          <w:sz w:val="28"/>
          <w:szCs w:val="28"/>
        </w:rPr>
        <w:t>Бюджетный процесс в Шуйском муниципальном районе о</w:t>
      </w:r>
      <w:r>
        <w:rPr>
          <w:sz w:val="28"/>
          <w:szCs w:val="28"/>
        </w:rPr>
        <w:t xml:space="preserve">рганизован в соответствии с </w:t>
      </w:r>
      <w:r w:rsidRPr="0092719D">
        <w:rPr>
          <w:sz w:val="28"/>
          <w:szCs w:val="28"/>
        </w:rPr>
        <w:t>положения</w:t>
      </w:r>
      <w:r>
        <w:rPr>
          <w:sz w:val="28"/>
          <w:szCs w:val="28"/>
        </w:rPr>
        <w:t>ми</w:t>
      </w:r>
      <w:r w:rsidRPr="0092719D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Уставом Шуйского муниципального района, </w:t>
      </w:r>
      <w:r w:rsidRPr="00BA09E4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BA09E4">
        <w:rPr>
          <w:sz w:val="28"/>
          <w:szCs w:val="28"/>
        </w:rPr>
        <w:t xml:space="preserve"> о бюджетном процессе в Шуйском муниципальном районе, утвержденн</w:t>
      </w:r>
      <w:r>
        <w:rPr>
          <w:sz w:val="28"/>
          <w:szCs w:val="28"/>
        </w:rPr>
        <w:t>ым</w:t>
      </w:r>
      <w:r w:rsidRPr="00BA09E4">
        <w:rPr>
          <w:sz w:val="28"/>
          <w:szCs w:val="28"/>
        </w:rPr>
        <w:t xml:space="preserve"> Решением Совета Шуйского муниципального района от</w:t>
      </w:r>
      <w:r>
        <w:rPr>
          <w:sz w:val="28"/>
          <w:szCs w:val="28"/>
        </w:rPr>
        <w:t xml:space="preserve"> </w:t>
      </w:r>
      <w:r w:rsidR="00471E14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471E14">
        <w:rPr>
          <w:sz w:val="28"/>
          <w:szCs w:val="28"/>
        </w:rPr>
        <w:t>февраля 2009</w:t>
      </w:r>
      <w:r>
        <w:rPr>
          <w:sz w:val="28"/>
          <w:szCs w:val="28"/>
        </w:rPr>
        <w:t xml:space="preserve"> г. № </w:t>
      </w:r>
      <w:r w:rsidR="00471E1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B3CDC" w:rsidRDefault="00903146" w:rsidP="00D267D4">
      <w:pPr>
        <w:pStyle w:val="Default"/>
        <w:ind w:firstLine="567"/>
        <w:jc w:val="both"/>
        <w:rPr>
          <w:sz w:val="28"/>
          <w:szCs w:val="28"/>
        </w:rPr>
      </w:pPr>
      <w:r w:rsidRPr="007B3CDC">
        <w:rPr>
          <w:sz w:val="28"/>
          <w:szCs w:val="28"/>
        </w:rPr>
        <w:t>В первоначальном варианте б</w:t>
      </w:r>
      <w:r w:rsidR="00D267D4" w:rsidRPr="007B3CDC">
        <w:rPr>
          <w:sz w:val="28"/>
          <w:szCs w:val="28"/>
        </w:rPr>
        <w:t>юджет Шуйского муниципального района на 201</w:t>
      </w:r>
      <w:r w:rsidR="007B3CDC" w:rsidRPr="007B3CDC">
        <w:rPr>
          <w:sz w:val="28"/>
          <w:szCs w:val="28"/>
        </w:rPr>
        <w:t>7</w:t>
      </w:r>
      <w:r w:rsidR="00D267D4" w:rsidRPr="007B3CDC">
        <w:rPr>
          <w:sz w:val="28"/>
          <w:szCs w:val="28"/>
        </w:rPr>
        <w:t xml:space="preserve"> год </w:t>
      </w:r>
      <w:r w:rsidR="00672A97" w:rsidRPr="007B3CDC">
        <w:rPr>
          <w:sz w:val="28"/>
          <w:szCs w:val="28"/>
        </w:rPr>
        <w:t xml:space="preserve">был </w:t>
      </w:r>
      <w:r w:rsidR="00D267D4" w:rsidRPr="007B3CDC">
        <w:rPr>
          <w:sz w:val="28"/>
          <w:szCs w:val="28"/>
        </w:rPr>
        <w:t xml:space="preserve">утвержден Решением Совета Шуйского муниципального района </w:t>
      </w:r>
      <w:r w:rsidR="00672A97" w:rsidRPr="007B3CDC">
        <w:rPr>
          <w:sz w:val="28"/>
          <w:szCs w:val="28"/>
        </w:rPr>
        <w:t xml:space="preserve"> от </w:t>
      </w:r>
      <w:r w:rsidR="007B3CDC" w:rsidRPr="007B3CDC">
        <w:rPr>
          <w:sz w:val="28"/>
          <w:szCs w:val="28"/>
        </w:rPr>
        <w:t>19 декабря 2016 г. № 63 «О бюджете Шуйского муниципального района на 2017 год и на плановый период 2018 и 2019 годов</w:t>
      </w:r>
      <w:r w:rsidR="007B3CDC">
        <w:rPr>
          <w:sz w:val="28"/>
          <w:szCs w:val="28"/>
        </w:rPr>
        <w:t>» как бездефицитный,</w:t>
      </w:r>
      <w:r w:rsidR="00672A97" w:rsidRPr="007B3CDC">
        <w:rPr>
          <w:sz w:val="28"/>
          <w:szCs w:val="28"/>
        </w:rPr>
        <w:t xml:space="preserve"> </w:t>
      </w:r>
      <w:r w:rsidR="00D267D4" w:rsidRPr="007B3CDC">
        <w:rPr>
          <w:sz w:val="28"/>
          <w:szCs w:val="28"/>
        </w:rPr>
        <w:t xml:space="preserve">по доходам </w:t>
      </w:r>
      <w:r w:rsidR="00351041" w:rsidRPr="007B3CDC">
        <w:rPr>
          <w:sz w:val="28"/>
          <w:szCs w:val="28"/>
        </w:rPr>
        <w:t xml:space="preserve">и расходам </w:t>
      </w:r>
      <w:r w:rsidR="00D267D4" w:rsidRPr="007B3CDC">
        <w:rPr>
          <w:sz w:val="28"/>
          <w:szCs w:val="28"/>
        </w:rPr>
        <w:t xml:space="preserve">в сумме </w:t>
      </w:r>
      <w:r w:rsidR="00351041" w:rsidRPr="007B3CDC">
        <w:rPr>
          <w:sz w:val="28"/>
          <w:szCs w:val="28"/>
        </w:rPr>
        <w:t>2</w:t>
      </w:r>
      <w:r w:rsidR="007B3CDC">
        <w:rPr>
          <w:sz w:val="28"/>
          <w:szCs w:val="28"/>
        </w:rPr>
        <w:t>50930,11</w:t>
      </w:r>
      <w:r w:rsidR="00D267D4" w:rsidRPr="007B3CDC">
        <w:rPr>
          <w:sz w:val="28"/>
          <w:szCs w:val="28"/>
        </w:rPr>
        <w:t xml:space="preserve"> тыс. руб</w:t>
      </w:r>
      <w:r w:rsidR="00290845" w:rsidRPr="007B3CDC">
        <w:rPr>
          <w:sz w:val="28"/>
          <w:szCs w:val="28"/>
        </w:rPr>
        <w:t>лей</w:t>
      </w:r>
      <w:r w:rsidR="00D267D4" w:rsidRPr="007B3CDC">
        <w:rPr>
          <w:sz w:val="28"/>
          <w:szCs w:val="28"/>
        </w:rPr>
        <w:t>.</w:t>
      </w:r>
      <w:r w:rsidR="006B285E">
        <w:rPr>
          <w:sz w:val="28"/>
          <w:szCs w:val="28"/>
        </w:rPr>
        <w:t xml:space="preserve"> </w:t>
      </w:r>
    </w:p>
    <w:p w:rsidR="00914036" w:rsidRDefault="00D267D4" w:rsidP="00D267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бюджетным законодательством утверждение бюджета Шуйского муниципального района обеспечено до начала финансового года. Установленные Бюджетным кодексом Российской Федерации  предельные значения параметров бюджета соблюдены. </w:t>
      </w:r>
    </w:p>
    <w:p w:rsidR="00D267D4" w:rsidRPr="0092719D" w:rsidRDefault="00D267D4" w:rsidP="00D267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статей 184.1 и 96 Б</w:t>
      </w:r>
      <w:r w:rsidR="00471E14">
        <w:rPr>
          <w:sz w:val="28"/>
          <w:szCs w:val="28"/>
        </w:rPr>
        <w:t>юджетного кодекса</w:t>
      </w:r>
      <w:r>
        <w:rPr>
          <w:sz w:val="28"/>
          <w:szCs w:val="28"/>
        </w:rPr>
        <w:t xml:space="preserve"> Р</w:t>
      </w:r>
      <w:r w:rsidR="00471E1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71E14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D267D4" w:rsidRPr="00171BD8" w:rsidRDefault="00D267D4" w:rsidP="00DB2572">
      <w:pPr>
        <w:pStyle w:val="Default"/>
        <w:jc w:val="both"/>
        <w:rPr>
          <w:sz w:val="28"/>
          <w:szCs w:val="28"/>
          <w:highlight w:val="yellow"/>
        </w:rPr>
      </w:pPr>
      <w:r w:rsidRPr="00FC6F7F">
        <w:rPr>
          <w:sz w:val="28"/>
          <w:szCs w:val="28"/>
        </w:rPr>
        <w:t xml:space="preserve">        В течени</w:t>
      </w:r>
      <w:r w:rsidR="00290845">
        <w:rPr>
          <w:sz w:val="28"/>
          <w:szCs w:val="28"/>
        </w:rPr>
        <w:t>е</w:t>
      </w:r>
      <w:r w:rsidRPr="00FC6F7F">
        <w:rPr>
          <w:sz w:val="28"/>
          <w:szCs w:val="28"/>
        </w:rPr>
        <w:t xml:space="preserve"> финансового года в Решение Шуйского муниципального района </w:t>
      </w:r>
      <w:r w:rsidR="00290845" w:rsidRPr="00390772">
        <w:rPr>
          <w:sz w:val="28"/>
          <w:szCs w:val="28"/>
        </w:rPr>
        <w:t xml:space="preserve">от </w:t>
      </w:r>
      <w:r w:rsidR="006B285E" w:rsidRPr="00C65D1B">
        <w:rPr>
          <w:sz w:val="28"/>
          <w:szCs w:val="28"/>
        </w:rPr>
        <w:t xml:space="preserve">19 декабря 2016 г. № 63 </w:t>
      </w:r>
      <w:r w:rsidR="00290845" w:rsidRPr="00390772">
        <w:rPr>
          <w:sz w:val="28"/>
          <w:szCs w:val="28"/>
        </w:rPr>
        <w:t xml:space="preserve">«О бюджете Шуйского муниципального района </w:t>
      </w:r>
      <w:r w:rsidR="00AA26BE" w:rsidRPr="007B3CDC">
        <w:rPr>
          <w:sz w:val="28"/>
          <w:szCs w:val="28"/>
        </w:rPr>
        <w:t>на 2017 год и на плановый период 2018 и 2019 годов</w:t>
      </w:r>
      <w:r w:rsidR="00290845" w:rsidRPr="00390772">
        <w:rPr>
          <w:sz w:val="28"/>
          <w:szCs w:val="28"/>
        </w:rPr>
        <w:t>»</w:t>
      </w:r>
      <w:r w:rsidR="00290845">
        <w:rPr>
          <w:sz w:val="28"/>
          <w:szCs w:val="28"/>
        </w:rPr>
        <w:t xml:space="preserve"> </w:t>
      </w:r>
      <w:r w:rsidRPr="00FC6F7F">
        <w:rPr>
          <w:sz w:val="28"/>
          <w:szCs w:val="28"/>
        </w:rPr>
        <w:t xml:space="preserve">было внесено </w:t>
      </w:r>
      <w:r w:rsidR="00AA26BE">
        <w:rPr>
          <w:sz w:val="28"/>
          <w:szCs w:val="28"/>
        </w:rPr>
        <w:t>22</w:t>
      </w:r>
      <w:r w:rsidRPr="00FC6F7F">
        <w:rPr>
          <w:sz w:val="28"/>
          <w:szCs w:val="28"/>
        </w:rPr>
        <w:t xml:space="preserve"> изменени</w:t>
      </w:r>
      <w:r w:rsidR="00AA26BE">
        <w:rPr>
          <w:sz w:val="28"/>
          <w:szCs w:val="28"/>
        </w:rPr>
        <w:t>я</w:t>
      </w:r>
      <w:r w:rsidRPr="00FC6F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26BE">
        <w:rPr>
          <w:sz w:val="28"/>
          <w:szCs w:val="28"/>
        </w:rPr>
        <w:t>Динамика изменений</w:t>
      </w:r>
      <w:r w:rsidR="001F1C3A" w:rsidRPr="00AA26BE">
        <w:rPr>
          <w:b/>
          <w:sz w:val="28"/>
          <w:szCs w:val="28"/>
        </w:rPr>
        <w:t xml:space="preserve"> </w:t>
      </w:r>
      <w:r w:rsidR="001F1C3A" w:rsidRPr="00AA26BE">
        <w:rPr>
          <w:sz w:val="28"/>
          <w:szCs w:val="28"/>
        </w:rPr>
        <w:t>основных характеристик бюджета</w:t>
      </w:r>
      <w:r w:rsidR="0025355D">
        <w:rPr>
          <w:sz w:val="28"/>
          <w:szCs w:val="28"/>
        </w:rPr>
        <w:t xml:space="preserve"> Шуйского муниципального района</w:t>
      </w:r>
      <w:r w:rsidRPr="00AA26BE">
        <w:rPr>
          <w:sz w:val="28"/>
          <w:szCs w:val="28"/>
        </w:rPr>
        <w:t xml:space="preserve">, внесенных в отчетном периоде в первоначально утвержденный бюджет, приведена в таблице № </w:t>
      </w:r>
      <w:r w:rsidR="001F1C3A" w:rsidRPr="00AA26BE">
        <w:rPr>
          <w:sz w:val="28"/>
          <w:szCs w:val="28"/>
        </w:rPr>
        <w:t>4</w:t>
      </w:r>
      <w:r w:rsidR="00903146" w:rsidRPr="00AA26BE">
        <w:rPr>
          <w:sz w:val="28"/>
          <w:szCs w:val="28"/>
        </w:rPr>
        <w:t>.</w:t>
      </w:r>
    </w:p>
    <w:p w:rsidR="008478D0" w:rsidRPr="00AA26BE" w:rsidRDefault="008478D0" w:rsidP="008478D0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6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A26BE">
        <w:rPr>
          <w:rFonts w:ascii="Times New Roman" w:hAnsi="Times New Roman"/>
          <w:sz w:val="24"/>
          <w:szCs w:val="24"/>
        </w:rPr>
        <w:t xml:space="preserve">Таблица № 4 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134"/>
        <w:gridCol w:w="1134"/>
        <w:gridCol w:w="850"/>
        <w:gridCol w:w="1134"/>
        <w:gridCol w:w="992"/>
        <w:gridCol w:w="1134"/>
        <w:gridCol w:w="1134"/>
        <w:gridCol w:w="1134"/>
      </w:tblGrid>
      <w:tr w:rsidR="008478D0" w:rsidRPr="00AA26BE" w:rsidTr="00C65D1B">
        <w:tc>
          <w:tcPr>
            <w:tcW w:w="1560" w:type="dxa"/>
            <w:gridSpan w:val="2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20" w:right="-108"/>
              <w:jc w:val="center"/>
              <w:rPr>
                <w:rFonts w:ascii="Times New Roman" w:hAnsi="Times New Roman"/>
                <w:b/>
              </w:rPr>
            </w:pPr>
          </w:p>
          <w:p w:rsidR="008478D0" w:rsidRPr="00AA26BE" w:rsidRDefault="008478D0" w:rsidP="00C65D1B">
            <w:pPr>
              <w:spacing w:after="0" w:line="23" w:lineRule="atLeast"/>
              <w:ind w:left="-120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Решение</w:t>
            </w:r>
          </w:p>
          <w:p w:rsidR="008478D0" w:rsidRPr="00AA26BE" w:rsidRDefault="008478D0" w:rsidP="00C65D1B">
            <w:pPr>
              <w:spacing w:after="0" w:line="23" w:lineRule="atLeast"/>
              <w:ind w:left="-120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Совета</w:t>
            </w:r>
          </w:p>
        </w:tc>
        <w:tc>
          <w:tcPr>
            <w:tcW w:w="5244" w:type="dxa"/>
            <w:gridSpan w:val="5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134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134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Источники </w:t>
            </w:r>
            <w:proofErr w:type="spell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финанси</w:t>
            </w:r>
            <w:proofErr w:type="spellEnd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рования</w:t>
            </w:r>
            <w:proofErr w:type="spellEnd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 дефицита бюджета</w:t>
            </w:r>
          </w:p>
        </w:tc>
        <w:tc>
          <w:tcPr>
            <w:tcW w:w="1134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Дефицит </w:t>
            </w:r>
          </w:p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(-) /профицит</w:t>
            </w:r>
            <w:proofErr w:type="gram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 (+) </w:t>
            </w:r>
            <w:proofErr w:type="gramEnd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бюджета</w:t>
            </w:r>
          </w:p>
        </w:tc>
      </w:tr>
      <w:tr w:rsidR="008478D0" w:rsidRPr="00AA26BE" w:rsidTr="00C65D1B">
        <w:trPr>
          <w:trHeight w:val="618"/>
        </w:trPr>
        <w:tc>
          <w:tcPr>
            <w:tcW w:w="1560" w:type="dxa"/>
            <w:gridSpan w:val="2"/>
            <w:vMerge/>
          </w:tcPr>
          <w:p w:rsidR="008478D0" w:rsidRPr="00AA26BE" w:rsidRDefault="008478D0" w:rsidP="00C65D1B">
            <w:pPr>
              <w:spacing w:after="0" w:line="23" w:lineRule="atLeast"/>
              <w:ind w:left="-120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Налоговые доходы</w:t>
            </w:r>
          </w:p>
        </w:tc>
        <w:tc>
          <w:tcPr>
            <w:tcW w:w="850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Нена</w:t>
            </w:r>
            <w:proofErr w:type="spellEnd"/>
          </w:p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логовые доходы</w:t>
            </w:r>
          </w:p>
        </w:tc>
        <w:tc>
          <w:tcPr>
            <w:tcW w:w="1134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08" w:right="-10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Безвоз</w:t>
            </w:r>
            <w:proofErr w:type="spellEnd"/>
          </w:p>
          <w:p w:rsidR="00FF59B9" w:rsidRDefault="008478D0" w:rsidP="00FF59B9">
            <w:pPr>
              <w:spacing w:after="0" w:line="23" w:lineRule="atLeast"/>
              <w:ind w:left="-108" w:right="-10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мездные</w:t>
            </w:r>
            <w:proofErr w:type="spellEnd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пос</w:t>
            </w:r>
            <w:r w:rsidR="00FF59B9">
              <w:rPr>
                <w:rFonts w:ascii="Times New Roman" w:hAnsi="Times New Roman"/>
                <w:b/>
                <w:sz w:val="21"/>
                <w:szCs w:val="21"/>
              </w:rPr>
              <w:t>тупле</w:t>
            </w:r>
            <w:proofErr w:type="spellEnd"/>
          </w:p>
          <w:p w:rsidR="008478D0" w:rsidRPr="00AA26BE" w:rsidRDefault="008478D0" w:rsidP="00FF59B9">
            <w:pPr>
              <w:spacing w:after="0" w:line="23" w:lineRule="atLeast"/>
              <w:ind w:left="-108" w:right="-10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8478D0" w:rsidRPr="00AA26BE" w:rsidRDefault="008478D0" w:rsidP="00C65D1B">
            <w:pPr>
              <w:spacing w:after="0" w:line="23" w:lineRule="atLeast"/>
              <w:ind w:left="-116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Возврат остатков субсидий, субвенций</w:t>
            </w: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478D0" w:rsidRPr="00171BD8" w:rsidTr="00C65D1B">
        <w:trPr>
          <w:trHeight w:val="143"/>
        </w:trPr>
        <w:tc>
          <w:tcPr>
            <w:tcW w:w="425" w:type="dxa"/>
          </w:tcPr>
          <w:p w:rsidR="008478D0" w:rsidRPr="00AA26BE" w:rsidRDefault="008478D0" w:rsidP="00C65D1B">
            <w:pPr>
              <w:spacing w:after="0" w:line="23" w:lineRule="atLeast"/>
              <w:ind w:left="-120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3" w:lineRule="atLeast"/>
              <w:ind w:left="-120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16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19.12.2016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250930,11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53877,59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5525,84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0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191526,68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before="120" w:after="120" w:line="240" w:lineRule="auto"/>
              <w:ind w:left="-116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250930,11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0,00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10.01.2017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+2363,30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+2363,30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-2363,30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3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27.01.2017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-194,23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-194,23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+988,27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+3545,80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-3545,80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12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16.02.2017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+705,97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+4251,77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-4251,77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28.02.2017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+149,77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+4401,54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-4401,54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10.03.2017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+4401,54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-4401,54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31.03.2017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+8958,79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+8958,79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0B32BD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+9309,6</w:t>
            </w:r>
            <w:r w:rsidR="000B32B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+4752,37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-4752,37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33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11.04.2017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+669,73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+669,73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+1096,75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+5179,39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-5179,39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37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27.04.2017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+32960,87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+32960,87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+32960,87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+5179,39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-5179,39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41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30.05.2017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+5704,90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+5704,90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+6710,91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+6185,40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-6185,40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54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29.06.2017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+2118,55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+2118,55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+2396,36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+6463,21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-6463,21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58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06.07.2017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+6463,21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-6463,21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59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27.07.2017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+794,09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+451,90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+290,00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+52,19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+794,09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+6463,21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-6463,21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68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04.09.2017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+683,43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+683,43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+683,43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+6463,21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-6463,21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78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21.09.2017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+100,00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+100,00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+100,00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+6463,21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-6463,21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84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04.10.2017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+6463,21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-6463,21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85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20.10.2017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+108,30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+108,30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+108,30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+6463,21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-6463,21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86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01.11.2017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+1488,50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-7951,71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102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23.11.2017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+180,57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-206,90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+206,90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+180,57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+180,57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-7951,71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112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08.12.2017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+203,44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+177,44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+26,00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+203,44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-7951,71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128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22.12.2017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-26,19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-26,19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-26,19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-7951,71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132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26.12.2017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-273,19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-273,19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-273,19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-7951,71</w:t>
            </w:r>
          </w:p>
        </w:tc>
      </w:tr>
      <w:tr w:rsidR="008478D0" w:rsidRPr="00171BD8" w:rsidTr="00C65D1B">
        <w:tc>
          <w:tcPr>
            <w:tcW w:w="425" w:type="dxa"/>
          </w:tcPr>
          <w:p w:rsidR="008478D0" w:rsidRPr="00AA26BE" w:rsidRDefault="008478D0" w:rsidP="00C65D1B">
            <w:pPr>
              <w:spacing w:after="0" w:line="280" w:lineRule="exact"/>
              <w:ind w:left="-120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133</w:t>
            </w:r>
          </w:p>
        </w:tc>
        <w:tc>
          <w:tcPr>
            <w:tcW w:w="1135" w:type="dxa"/>
          </w:tcPr>
          <w:p w:rsidR="008478D0" w:rsidRPr="00AA26BE" w:rsidRDefault="008478D0" w:rsidP="00C65D1B">
            <w:pPr>
              <w:spacing w:after="0" w:line="280" w:lineRule="exact"/>
              <w:ind w:left="-107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29.12.2017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-819,74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0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-819,74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after="0" w:line="280" w:lineRule="exact"/>
              <w:ind w:left="-11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-819,74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AA26BE">
              <w:rPr>
                <w:rFonts w:ascii="Times New Roman" w:hAnsi="Times New Roman"/>
              </w:rPr>
              <w:t>-7951,71</w:t>
            </w:r>
          </w:p>
        </w:tc>
      </w:tr>
      <w:tr w:rsidR="008478D0" w:rsidRPr="00171BD8" w:rsidTr="00C65D1B">
        <w:trPr>
          <w:trHeight w:val="817"/>
        </w:trPr>
        <w:tc>
          <w:tcPr>
            <w:tcW w:w="1560" w:type="dxa"/>
            <w:gridSpan w:val="2"/>
          </w:tcPr>
          <w:p w:rsidR="008478D0" w:rsidRPr="00AA26BE" w:rsidRDefault="008478D0" w:rsidP="00C65D1B">
            <w:pPr>
              <w:spacing w:after="0" w:line="23" w:lineRule="atLeast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Итого изменения, </w:t>
            </w:r>
            <w:proofErr w:type="gram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в</w:t>
            </w:r>
            <w:proofErr w:type="gramEnd"/>
          </w:p>
          <w:p w:rsidR="008478D0" w:rsidRPr="00AA26BE" w:rsidRDefault="008478D0" w:rsidP="00C65D1B">
            <w:pPr>
              <w:spacing w:after="0" w:line="23" w:lineRule="atLeast"/>
              <w:ind w:left="-107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 том числе </w:t>
            </w:r>
            <w:proofErr w:type="gramStart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в</w:t>
            </w:r>
            <w:proofErr w:type="gramEnd"/>
            <w:r w:rsidRPr="00AA26BE">
              <w:rPr>
                <w:rFonts w:ascii="Times New Roman" w:hAnsi="Times New Roman"/>
                <w:b/>
                <w:sz w:val="21"/>
                <w:szCs w:val="21"/>
              </w:rPr>
              <w:t xml:space="preserve"> %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+51169,32</w:t>
            </w:r>
          </w:p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+20,39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+1136,73</w:t>
            </w:r>
          </w:p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+0,45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before="120"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+674,34</w:t>
            </w:r>
          </w:p>
          <w:p w:rsidR="008478D0" w:rsidRPr="00AA26BE" w:rsidRDefault="008478D0" w:rsidP="00C65D1B">
            <w:pPr>
              <w:spacing w:before="120"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+0,27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2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+49552,48</w:t>
            </w:r>
          </w:p>
          <w:p w:rsidR="008478D0" w:rsidRPr="00AA26BE" w:rsidRDefault="008478D0" w:rsidP="00C65D1B">
            <w:pPr>
              <w:spacing w:before="120" w:after="0" w:line="240" w:lineRule="auto"/>
              <w:ind w:left="-108" w:right="-102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+19,75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before="120" w:after="0" w:line="240" w:lineRule="auto"/>
              <w:ind w:left="-116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-194,23</w:t>
            </w:r>
          </w:p>
          <w:p w:rsidR="008478D0" w:rsidRPr="00AA26BE" w:rsidRDefault="008478D0" w:rsidP="00C65D1B">
            <w:pPr>
              <w:spacing w:before="120" w:after="0" w:line="240" w:lineRule="auto"/>
              <w:ind w:left="-116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-0,08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+59121,03</w:t>
            </w:r>
          </w:p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+23,56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-7951,71</w:t>
            </w:r>
          </w:p>
        </w:tc>
      </w:tr>
      <w:tr w:rsidR="008478D0" w:rsidRPr="00003C4D" w:rsidTr="00C65D1B">
        <w:tc>
          <w:tcPr>
            <w:tcW w:w="1560" w:type="dxa"/>
            <w:gridSpan w:val="2"/>
          </w:tcPr>
          <w:p w:rsidR="008478D0" w:rsidRPr="00AA26BE" w:rsidRDefault="008478D0" w:rsidP="00C65D1B">
            <w:pPr>
              <w:spacing w:after="0" w:line="23" w:lineRule="atLeast"/>
              <w:ind w:left="-107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26BE">
              <w:rPr>
                <w:rFonts w:ascii="Times New Roman" w:hAnsi="Times New Roman"/>
                <w:b/>
                <w:sz w:val="21"/>
                <w:szCs w:val="21"/>
              </w:rPr>
              <w:t>Утверждено с изменениями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302099,43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55014,32</w:t>
            </w:r>
          </w:p>
        </w:tc>
        <w:tc>
          <w:tcPr>
            <w:tcW w:w="850" w:type="dxa"/>
          </w:tcPr>
          <w:p w:rsidR="008478D0" w:rsidRPr="00AA26BE" w:rsidRDefault="008478D0" w:rsidP="00C65D1B">
            <w:pPr>
              <w:spacing w:before="120" w:after="0" w:line="23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6200,18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2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241079,16</w:t>
            </w:r>
          </w:p>
        </w:tc>
        <w:tc>
          <w:tcPr>
            <w:tcW w:w="992" w:type="dxa"/>
          </w:tcPr>
          <w:p w:rsidR="008478D0" w:rsidRPr="00AA26BE" w:rsidRDefault="008478D0" w:rsidP="00C65D1B">
            <w:pPr>
              <w:spacing w:before="120" w:after="0" w:line="240" w:lineRule="auto"/>
              <w:ind w:left="-116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-194,23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310051,14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+7951,71</w:t>
            </w:r>
          </w:p>
        </w:tc>
        <w:tc>
          <w:tcPr>
            <w:tcW w:w="1134" w:type="dxa"/>
          </w:tcPr>
          <w:p w:rsidR="008478D0" w:rsidRPr="00AA26BE" w:rsidRDefault="008478D0" w:rsidP="00C65D1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-7951,71</w:t>
            </w:r>
          </w:p>
        </w:tc>
      </w:tr>
    </w:tbl>
    <w:p w:rsidR="00240D4C" w:rsidRDefault="00EF28E8" w:rsidP="00485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267D4" w:rsidRPr="00F45E93">
        <w:rPr>
          <w:rFonts w:ascii="Times New Roman" w:hAnsi="Times New Roman"/>
          <w:sz w:val="28"/>
          <w:szCs w:val="28"/>
        </w:rPr>
        <w:t xml:space="preserve">результате внесенных </w:t>
      </w:r>
      <w:r w:rsidR="00EA1D70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D267D4" w:rsidRPr="00F45E93">
        <w:rPr>
          <w:rFonts w:ascii="Times New Roman" w:hAnsi="Times New Roman"/>
          <w:sz w:val="28"/>
          <w:szCs w:val="28"/>
        </w:rPr>
        <w:t>изменений</w:t>
      </w:r>
      <w:r w:rsidR="00D267D4">
        <w:rPr>
          <w:rFonts w:ascii="Times New Roman" w:hAnsi="Times New Roman"/>
          <w:sz w:val="28"/>
          <w:szCs w:val="28"/>
        </w:rPr>
        <w:t xml:space="preserve"> и дополнений в сводную бюджетную роспись (бюджет) на 201</w:t>
      </w:r>
      <w:r w:rsidR="00AA26BE">
        <w:rPr>
          <w:rFonts w:ascii="Times New Roman" w:hAnsi="Times New Roman"/>
          <w:sz w:val="28"/>
          <w:szCs w:val="28"/>
        </w:rPr>
        <w:t>7</w:t>
      </w:r>
      <w:r w:rsidR="00D267D4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 w:rsidR="00D267D4" w:rsidRPr="00F45E93">
        <w:rPr>
          <w:rFonts w:ascii="Times New Roman" w:hAnsi="Times New Roman"/>
          <w:sz w:val="28"/>
          <w:szCs w:val="28"/>
        </w:rPr>
        <w:t xml:space="preserve"> </w:t>
      </w:r>
      <w:r w:rsidR="00D267D4">
        <w:rPr>
          <w:rFonts w:ascii="Times New Roman" w:hAnsi="Times New Roman"/>
          <w:sz w:val="28"/>
          <w:szCs w:val="28"/>
        </w:rPr>
        <w:t xml:space="preserve">по сравнению с первоначальными значениями </w:t>
      </w:r>
      <w:r w:rsidR="00D267D4" w:rsidRPr="00F45E93">
        <w:rPr>
          <w:rFonts w:ascii="Times New Roman" w:hAnsi="Times New Roman"/>
          <w:sz w:val="28"/>
          <w:szCs w:val="28"/>
        </w:rPr>
        <w:t>увеличен</w:t>
      </w:r>
      <w:r w:rsidR="00D267D4">
        <w:rPr>
          <w:rFonts w:ascii="Times New Roman" w:hAnsi="Times New Roman"/>
          <w:sz w:val="28"/>
          <w:szCs w:val="28"/>
        </w:rPr>
        <w:t>а</w:t>
      </w:r>
      <w:r w:rsidR="00D267D4" w:rsidRPr="00F45E93">
        <w:rPr>
          <w:rFonts w:ascii="Times New Roman" w:hAnsi="Times New Roman"/>
          <w:sz w:val="28"/>
          <w:szCs w:val="28"/>
        </w:rPr>
        <w:t xml:space="preserve"> на </w:t>
      </w:r>
      <w:r w:rsidR="00AA26BE">
        <w:rPr>
          <w:rFonts w:ascii="Times New Roman" w:hAnsi="Times New Roman"/>
          <w:sz w:val="28"/>
          <w:szCs w:val="28"/>
        </w:rPr>
        <w:t>51169,32</w:t>
      </w:r>
      <w:r w:rsidR="00D267D4" w:rsidRPr="00F45E93">
        <w:rPr>
          <w:rFonts w:ascii="Times New Roman" w:hAnsi="Times New Roman"/>
          <w:sz w:val="28"/>
          <w:szCs w:val="28"/>
        </w:rPr>
        <w:t xml:space="preserve"> тыс. руб</w:t>
      </w:r>
      <w:r w:rsidR="009C3B4D">
        <w:rPr>
          <w:rFonts w:ascii="Times New Roman" w:hAnsi="Times New Roman"/>
          <w:sz w:val="28"/>
          <w:szCs w:val="28"/>
        </w:rPr>
        <w:t>лей</w:t>
      </w:r>
      <w:r w:rsidR="00D267D4" w:rsidRPr="00F45E93">
        <w:rPr>
          <w:rFonts w:ascii="Times New Roman" w:hAnsi="Times New Roman"/>
          <w:sz w:val="28"/>
          <w:szCs w:val="28"/>
        </w:rPr>
        <w:t xml:space="preserve"> или на </w:t>
      </w:r>
      <w:r w:rsidR="00AA26BE">
        <w:rPr>
          <w:rFonts w:ascii="Times New Roman" w:hAnsi="Times New Roman"/>
          <w:sz w:val="28"/>
          <w:szCs w:val="28"/>
        </w:rPr>
        <w:t>20</w:t>
      </w:r>
      <w:r w:rsidR="00D267D4" w:rsidRPr="00F45E93">
        <w:rPr>
          <w:rFonts w:ascii="Times New Roman" w:hAnsi="Times New Roman"/>
          <w:sz w:val="28"/>
          <w:szCs w:val="28"/>
        </w:rPr>
        <w:t>,</w:t>
      </w:r>
      <w:r w:rsidR="00AA26BE">
        <w:rPr>
          <w:rFonts w:ascii="Times New Roman" w:hAnsi="Times New Roman"/>
          <w:sz w:val="28"/>
          <w:szCs w:val="28"/>
        </w:rPr>
        <w:t>39</w:t>
      </w:r>
      <w:r w:rsidR="00D267D4" w:rsidRPr="00F45E93">
        <w:rPr>
          <w:rFonts w:ascii="Times New Roman" w:hAnsi="Times New Roman"/>
          <w:sz w:val="28"/>
          <w:szCs w:val="28"/>
        </w:rPr>
        <w:t xml:space="preserve">%, в том числе за счет </w:t>
      </w:r>
      <w:r w:rsidR="00D267D4">
        <w:rPr>
          <w:rFonts w:ascii="Times New Roman" w:hAnsi="Times New Roman"/>
          <w:sz w:val="28"/>
          <w:szCs w:val="28"/>
        </w:rPr>
        <w:t xml:space="preserve">увеличения </w:t>
      </w:r>
      <w:r w:rsidR="00D267D4" w:rsidRPr="00F45E93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D267D4">
        <w:rPr>
          <w:rFonts w:ascii="Times New Roman" w:hAnsi="Times New Roman"/>
          <w:sz w:val="28"/>
          <w:szCs w:val="28"/>
        </w:rPr>
        <w:t>на</w:t>
      </w:r>
      <w:r w:rsidR="00D267D4" w:rsidRPr="00F45E93">
        <w:rPr>
          <w:rFonts w:ascii="Times New Roman" w:hAnsi="Times New Roman"/>
          <w:sz w:val="28"/>
          <w:szCs w:val="28"/>
        </w:rPr>
        <w:t xml:space="preserve"> </w:t>
      </w:r>
      <w:r w:rsidR="00AA26BE">
        <w:rPr>
          <w:rFonts w:ascii="Times New Roman" w:hAnsi="Times New Roman"/>
          <w:sz w:val="28"/>
          <w:szCs w:val="28"/>
        </w:rPr>
        <w:t>1811,07</w:t>
      </w:r>
      <w:r w:rsidR="00FC6EBC">
        <w:rPr>
          <w:rFonts w:ascii="Times New Roman" w:hAnsi="Times New Roman"/>
          <w:sz w:val="28"/>
          <w:szCs w:val="28"/>
        </w:rPr>
        <w:t xml:space="preserve"> (</w:t>
      </w:r>
      <w:r w:rsidR="00AA26BE">
        <w:rPr>
          <w:rFonts w:ascii="Times New Roman" w:hAnsi="Times New Roman"/>
          <w:sz w:val="28"/>
          <w:szCs w:val="28"/>
        </w:rPr>
        <w:t>1136,73</w:t>
      </w:r>
      <w:r w:rsidR="00FC6EBC">
        <w:rPr>
          <w:rFonts w:ascii="Times New Roman" w:hAnsi="Times New Roman"/>
          <w:sz w:val="28"/>
          <w:szCs w:val="28"/>
        </w:rPr>
        <w:t>+</w:t>
      </w:r>
      <w:r w:rsidR="00AA26BE">
        <w:rPr>
          <w:rFonts w:ascii="Times New Roman" w:hAnsi="Times New Roman"/>
          <w:sz w:val="28"/>
          <w:szCs w:val="28"/>
        </w:rPr>
        <w:t>674,34</w:t>
      </w:r>
      <w:r w:rsidR="00FC6EBC">
        <w:rPr>
          <w:rFonts w:ascii="Times New Roman" w:hAnsi="Times New Roman"/>
          <w:sz w:val="28"/>
          <w:szCs w:val="28"/>
        </w:rPr>
        <w:t>)</w:t>
      </w:r>
      <w:r w:rsidR="00D267D4" w:rsidRPr="00F45E93">
        <w:rPr>
          <w:rFonts w:ascii="Times New Roman" w:hAnsi="Times New Roman"/>
          <w:sz w:val="28"/>
          <w:szCs w:val="28"/>
        </w:rPr>
        <w:t xml:space="preserve"> тыс. руб</w:t>
      </w:r>
      <w:r w:rsidR="009C3B4D">
        <w:rPr>
          <w:rFonts w:ascii="Times New Roman" w:hAnsi="Times New Roman"/>
          <w:sz w:val="28"/>
          <w:szCs w:val="28"/>
        </w:rPr>
        <w:t>лей</w:t>
      </w:r>
      <w:r w:rsidR="00D267D4" w:rsidRPr="00F45E93">
        <w:rPr>
          <w:rFonts w:ascii="Times New Roman" w:hAnsi="Times New Roman"/>
          <w:sz w:val="28"/>
          <w:szCs w:val="28"/>
        </w:rPr>
        <w:t xml:space="preserve"> </w:t>
      </w:r>
      <w:r w:rsidR="00D267D4">
        <w:rPr>
          <w:rFonts w:ascii="Times New Roman" w:hAnsi="Times New Roman"/>
          <w:sz w:val="28"/>
          <w:szCs w:val="28"/>
        </w:rPr>
        <w:t xml:space="preserve">или </w:t>
      </w:r>
      <w:r w:rsidR="00AA26BE">
        <w:rPr>
          <w:rFonts w:ascii="Times New Roman" w:hAnsi="Times New Roman"/>
          <w:sz w:val="28"/>
          <w:szCs w:val="28"/>
        </w:rPr>
        <w:t>0</w:t>
      </w:r>
      <w:r w:rsidR="00D267D4">
        <w:rPr>
          <w:rFonts w:ascii="Times New Roman" w:hAnsi="Times New Roman"/>
          <w:sz w:val="28"/>
          <w:szCs w:val="28"/>
        </w:rPr>
        <w:t>,</w:t>
      </w:r>
      <w:r w:rsidR="00AA26BE">
        <w:rPr>
          <w:rFonts w:ascii="Times New Roman" w:hAnsi="Times New Roman"/>
          <w:sz w:val="28"/>
          <w:szCs w:val="28"/>
        </w:rPr>
        <w:t>7</w:t>
      </w:r>
      <w:r w:rsidR="00562BC6">
        <w:rPr>
          <w:rFonts w:ascii="Times New Roman" w:hAnsi="Times New Roman"/>
          <w:sz w:val="28"/>
          <w:szCs w:val="28"/>
        </w:rPr>
        <w:t>2</w:t>
      </w:r>
      <w:r w:rsidR="00D267D4">
        <w:rPr>
          <w:rFonts w:ascii="Times New Roman" w:hAnsi="Times New Roman"/>
          <w:sz w:val="28"/>
          <w:szCs w:val="28"/>
        </w:rPr>
        <w:t>%</w:t>
      </w:r>
      <w:r w:rsidR="00351041">
        <w:rPr>
          <w:rFonts w:ascii="Times New Roman" w:hAnsi="Times New Roman"/>
          <w:sz w:val="28"/>
          <w:szCs w:val="28"/>
        </w:rPr>
        <w:t>,</w:t>
      </w:r>
      <w:r w:rsidR="00D267D4">
        <w:rPr>
          <w:rFonts w:ascii="Times New Roman" w:hAnsi="Times New Roman"/>
          <w:sz w:val="28"/>
          <w:szCs w:val="28"/>
        </w:rPr>
        <w:t xml:space="preserve"> </w:t>
      </w:r>
      <w:r w:rsidR="00D267D4" w:rsidRPr="00AA26BE">
        <w:rPr>
          <w:rFonts w:ascii="Times New Roman" w:hAnsi="Times New Roman"/>
          <w:sz w:val="28"/>
          <w:szCs w:val="28"/>
        </w:rPr>
        <w:t xml:space="preserve">безвозмездных поступлений на </w:t>
      </w:r>
      <w:r w:rsidR="00AA26BE">
        <w:rPr>
          <w:rFonts w:ascii="Times New Roman" w:hAnsi="Times New Roman"/>
          <w:sz w:val="28"/>
          <w:szCs w:val="28"/>
        </w:rPr>
        <w:t>4</w:t>
      </w:r>
      <w:r w:rsidR="00562BC6" w:rsidRPr="00AA26BE">
        <w:rPr>
          <w:rFonts w:ascii="Times New Roman" w:hAnsi="Times New Roman"/>
          <w:sz w:val="28"/>
          <w:szCs w:val="28"/>
        </w:rPr>
        <w:t>955</w:t>
      </w:r>
      <w:r w:rsidR="00AA26BE">
        <w:rPr>
          <w:rFonts w:ascii="Times New Roman" w:hAnsi="Times New Roman"/>
          <w:sz w:val="28"/>
          <w:szCs w:val="28"/>
        </w:rPr>
        <w:t>2</w:t>
      </w:r>
      <w:r w:rsidR="00D267D4" w:rsidRPr="00AA26BE">
        <w:rPr>
          <w:rFonts w:ascii="Times New Roman" w:hAnsi="Times New Roman"/>
          <w:sz w:val="28"/>
          <w:szCs w:val="28"/>
        </w:rPr>
        <w:t>,</w:t>
      </w:r>
      <w:r w:rsidR="00AA26BE">
        <w:rPr>
          <w:rFonts w:ascii="Times New Roman" w:hAnsi="Times New Roman"/>
          <w:sz w:val="28"/>
          <w:szCs w:val="28"/>
        </w:rPr>
        <w:t>48</w:t>
      </w:r>
      <w:r w:rsidR="00D267D4" w:rsidRPr="00AA26BE">
        <w:rPr>
          <w:rFonts w:ascii="Times New Roman" w:hAnsi="Times New Roman"/>
          <w:sz w:val="28"/>
          <w:szCs w:val="28"/>
        </w:rPr>
        <w:t xml:space="preserve"> тыс. руб</w:t>
      </w:r>
      <w:r w:rsidR="009C3B4D" w:rsidRPr="00AA26BE">
        <w:rPr>
          <w:rFonts w:ascii="Times New Roman" w:hAnsi="Times New Roman"/>
          <w:sz w:val="28"/>
          <w:szCs w:val="28"/>
        </w:rPr>
        <w:t>лей</w:t>
      </w:r>
      <w:r w:rsidR="00D267D4" w:rsidRPr="00AA26BE">
        <w:rPr>
          <w:rFonts w:ascii="Times New Roman" w:hAnsi="Times New Roman"/>
          <w:sz w:val="28"/>
          <w:szCs w:val="28"/>
        </w:rPr>
        <w:t xml:space="preserve"> или </w:t>
      </w:r>
      <w:r w:rsidR="00AA26BE">
        <w:rPr>
          <w:rFonts w:ascii="Times New Roman" w:hAnsi="Times New Roman"/>
          <w:sz w:val="28"/>
          <w:szCs w:val="28"/>
        </w:rPr>
        <w:t>на 19,75</w:t>
      </w:r>
      <w:proofErr w:type="gramEnd"/>
      <w:r w:rsidR="00D267D4" w:rsidRPr="00AA26BE">
        <w:rPr>
          <w:rFonts w:ascii="Times New Roman" w:hAnsi="Times New Roman"/>
          <w:sz w:val="28"/>
          <w:szCs w:val="28"/>
        </w:rPr>
        <w:t>%</w:t>
      </w:r>
      <w:r w:rsidR="00562BC6" w:rsidRPr="00AA26BE">
        <w:rPr>
          <w:rFonts w:ascii="Times New Roman" w:hAnsi="Times New Roman"/>
          <w:sz w:val="28"/>
          <w:szCs w:val="28"/>
        </w:rPr>
        <w:t xml:space="preserve"> от первоначально утвержденного объема доходов</w:t>
      </w:r>
      <w:r w:rsidR="00D267D4">
        <w:rPr>
          <w:rFonts w:ascii="Times New Roman" w:hAnsi="Times New Roman"/>
          <w:sz w:val="28"/>
          <w:szCs w:val="28"/>
        </w:rPr>
        <w:t>.</w:t>
      </w:r>
      <w:r w:rsidR="00D267D4" w:rsidRPr="00F45E93">
        <w:rPr>
          <w:rFonts w:ascii="Times New Roman" w:hAnsi="Times New Roman"/>
          <w:sz w:val="28"/>
          <w:szCs w:val="28"/>
        </w:rPr>
        <w:t xml:space="preserve"> </w:t>
      </w:r>
    </w:p>
    <w:p w:rsidR="00D267D4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увеличена на </w:t>
      </w:r>
      <w:r w:rsidR="00AA26BE">
        <w:rPr>
          <w:rFonts w:ascii="Times New Roman" w:hAnsi="Times New Roman"/>
          <w:sz w:val="28"/>
          <w:szCs w:val="28"/>
        </w:rPr>
        <w:t>59121,03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9C3B4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AA26B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,</w:t>
      </w:r>
      <w:r w:rsidR="00AA26BE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% от первоначально утвержденно</w:t>
      </w:r>
      <w:r w:rsidR="00562BC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62BC6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расходов бюджета Шуйского муниципального района</w:t>
      </w:r>
      <w:r w:rsidR="00562BC6">
        <w:rPr>
          <w:rFonts w:ascii="Times New Roman" w:hAnsi="Times New Roman"/>
          <w:sz w:val="28"/>
          <w:szCs w:val="28"/>
        </w:rPr>
        <w:t xml:space="preserve"> на 201</w:t>
      </w:r>
      <w:r w:rsidR="00AA26BE">
        <w:rPr>
          <w:rFonts w:ascii="Times New Roman" w:hAnsi="Times New Roman"/>
          <w:sz w:val="28"/>
          <w:szCs w:val="28"/>
        </w:rPr>
        <w:t>7</w:t>
      </w:r>
      <w:r w:rsidR="00562BC6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.</w:t>
      </w:r>
    </w:p>
    <w:p w:rsidR="00A97A00" w:rsidRDefault="00A97A00" w:rsidP="00351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Последняя корректировка параметров бюджета утверждена </w:t>
      </w:r>
      <w:r w:rsidRPr="00A97A00">
        <w:rPr>
          <w:sz w:val="28"/>
          <w:szCs w:val="28"/>
        </w:rPr>
        <w:t>2</w:t>
      </w:r>
      <w:r w:rsidR="00AA26BE">
        <w:rPr>
          <w:sz w:val="28"/>
          <w:szCs w:val="28"/>
        </w:rPr>
        <w:t>9</w:t>
      </w:r>
      <w:r w:rsidRPr="00A97A00">
        <w:rPr>
          <w:sz w:val="28"/>
          <w:szCs w:val="28"/>
        </w:rPr>
        <w:t xml:space="preserve"> декабря 201</w:t>
      </w:r>
      <w:r w:rsidR="00AA26BE">
        <w:rPr>
          <w:sz w:val="28"/>
          <w:szCs w:val="28"/>
        </w:rPr>
        <w:t>7</w:t>
      </w:r>
      <w:r w:rsidRPr="00A97A0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Решением Совета Шуйского муниципального района № </w:t>
      </w:r>
      <w:r w:rsidR="00AA26BE">
        <w:rPr>
          <w:sz w:val="28"/>
          <w:szCs w:val="28"/>
        </w:rPr>
        <w:t>133</w:t>
      </w:r>
      <w:r>
        <w:rPr>
          <w:sz w:val="28"/>
          <w:szCs w:val="28"/>
        </w:rPr>
        <w:t>.</w:t>
      </w:r>
    </w:p>
    <w:p w:rsidR="00FE4B9C" w:rsidRDefault="00903146" w:rsidP="00351041">
      <w:pPr>
        <w:pStyle w:val="Default"/>
        <w:ind w:firstLine="567"/>
        <w:jc w:val="both"/>
      </w:pPr>
      <w:r w:rsidRPr="0080353D">
        <w:rPr>
          <w:sz w:val="28"/>
          <w:szCs w:val="28"/>
        </w:rPr>
        <w:t>В окончательном варианте б</w:t>
      </w:r>
      <w:r w:rsidR="00351041" w:rsidRPr="0080353D">
        <w:rPr>
          <w:sz w:val="28"/>
          <w:szCs w:val="28"/>
        </w:rPr>
        <w:t>юджет Шуйского муниципального района на 201</w:t>
      </w:r>
      <w:r w:rsidR="00A233A4">
        <w:rPr>
          <w:sz w:val="28"/>
          <w:szCs w:val="28"/>
        </w:rPr>
        <w:t>7</w:t>
      </w:r>
      <w:r w:rsidR="00351041" w:rsidRPr="0080353D">
        <w:rPr>
          <w:sz w:val="28"/>
          <w:szCs w:val="28"/>
        </w:rPr>
        <w:t xml:space="preserve"> год утвержден по доходам в сумме </w:t>
      </w:r>
      <w:r w:rsidR="00A233A4" w:rsidRPr="00A233A4">
        <w:rPr>
          <w:sz w:val="28"/>
          <w:szCs w:val="28"/>
        </w:rPr>
        <w:t>302099,43</w:t>
      </w:r>
      <w:r w:rsidR="00A233A4">
        <w:rPr>
          <w:sz w:val="28"/>
          <w:szCs w:val="28"/>
        </w:rPr>
        <w:t xml:space="preserve"> </w:t>
      </w:r>
      <w:r w:rsidR="00351041" w:rsidRPr="0080353D">
        <w:rPr>
          <w:sz w:val="28"/>
          <w:szCs w:val="28"/>
        </w:rPr>
        <w:t>тыс. руб</w:t>
      </w:r>
      <w:r w:rsidR="0080353D" w:rsidRPr="0080353D">
        <w:rPr>
          <w:sz w:val="28"/>
          <w:szCs w:val="28"/>
        </w:rPr>
        <w:t>лей</w:t>
      </w:r>
      <w:r w:rsidR="00351041" w:rsidRPr="0080353D">
        <w:rPr>
          <w:sz w:val="28"/>
          <w:szCs w:val="28"/>
        </w:rPr>
        <w:t xml:space="preserve">, по расходам в сумме </w:t>
      </w:r>
      <w:r w:rsidR="00A233A4" w:rsidRPr="00A233A4">
        <w:rPr>
          <w:sz w:val="28"/>
          <w:szCs w:val="28"/>
        </w:rPr>
        <w:t>310051,14</w:t>
      </w:r>
      <w:r w:rsidR="00351041" w:rsidRPr="0080353D">
        <w:rPr>
          <w:sz w:val="28"/>
          <w:szCs w:val="28"/>
        </w:rPr>
        <w:t xml:space="preserve"> тыс. руб</w:t>
      </w:r>
      <w:r w:rsidR="0080353D" w:rsidRPr="0080353D">
        <w:rPr>
          <w:sz w:val="28"/>
          <w:szCs w:val="28"/>
        </w:rPr>
        <w:t>лей</w:t>
      </w:r>
      <w:r w:rsidR="00351041" w:rsidRPr="0080353D">
        <w:rPr>
          <w:sz w:val="28"/>
          <w:szCs w:val="28"/>
        </w:rPr>
        <w:t xml:space="preserve"> с де</w:t>
      </w:r>
      <w:r w:rsidR="003E137A">
        <w:rPr>
          <w:sz w:val="28"/>
          <w:szCs w:val="28"/>
        </w:rPr>
        <w:t>фицитом бюджета в размере</w:t>
      </w:r>
      <w:r w:rsidR="00562BC6">
        <w:rPr>
          <w:sz w:val="28"/>
          <w:szCs w:val="28"/>
        </w:rPr>
        <w:t xml:space="preserve">        </w:t>
      </w:r>
      <w:r w:rsidR="00A233A4">
        <w:rPr>
          <w:sz w:val="28"/>
          <w:szCs w:val="28"/>
        </w:rPr>
        <w:t>7951</w:t>
      </w:r>
      <w:r w:rsidR="00562BC6">
        <w:rPr>
          <w:sz w:val="28"/>
          <w:szCs w:val="28"/>
        </w:rPr>
        <w:t>,</w:t>
      </w:r>
      <w:r w:rsidR="00A233A4">
        <w:rPr>
          <w:sz w:val="28"/>
          <w:szCs w:val="28"/>
        </w:rPr>
        <w:t>71</w:t>
      </w:r>
      <w:r w:rsidR="00351041" w:rsidRPr="0080353D">
        <w:rPr>
          <w:sz w:val="28"/>
          <w:szCs w:val="28"/>
        </w:rPr>
        <w:t xml:space="preserve"> тыс. руб</w:t>
      </w:r>
      <w:r w:rsidR="0080353D" w:rsidRPr="0080353D">
        <w:rPr>
          <w:sz w:val="28"/>
          <w:szCs w:val="28"/>
        </w:rPr>
        <w:t>лей</w:t>
      </w:r>
      <w:r w:rsidR="00351041" w:rsidRPr="0080353D">
        <w:rPr>
          <w:sz w:val="28"/>
          <w:szCs w:val="28"/>
        </w:rPr>
        <w:t>.</w:t>
      </w:r>
      <w:r w:rsidR="00FE4B9C" w:rsidRPr="00FE4B9C">
        <w:t xml:space="preserve"> </w:t>
      </w:r>
    </w:p>
    <w:p w:rsidR="00D267D4" w:rsidRPr="001A5CF5" w:rsidRDefault="001F1C3A" w:rsidP="00D267D4">
      <w:pPr>
        <w:pStyle w:val="Default"/>
        <w:ind w:firstLine="567"/>
        <w:jc w:val="both"/>
        <w:rPr>
          <w:sz w:val="28"/>
          <w:szCs w:val="28"/>
        </w:rPr>
      </w:pPr>
      <w:r w:rsidRPr="001A5CF5">
        <w:rPr>
          <w:sz w:val="28"/>
          <w:szCs w:val="28"/>
        </w:rPr>
        <w:t xml:space="preserve">Динамика </w:t>
      </w:r>
      <w:proofErr w:type="gramStart"/>
      <w:r w:rsidRPr="001A5CF5">
        <w:rPr>
          <w:sz w:val="28"/>
          <w:szCs w:val="28"/>
        </w:rPr>
        <w:t>и</w:t>
      </w:r>
      <w:r w:rsidR="00D267D4" w:rsidRPr="001A5CF5">
        <w:rPr>
          <w:sz w:val="28"/>
          <w:szCs w:val="28"/>
        </w:rPr>
        <w:t>зменения плановых показателей расходов бюджета Шуйского муниципального района</w:t>
      </w:r>
      <w:proofErr w:type="gramEnd"/>
      <w:r w:rsidR="00D267D4" w:rsidRPr="001A5CF5">
        <w:rPr>
          <w:sz w:val="28"/>
          <w:szCs w:val="28"/>
        </w:rPr>
        <w:t xml:space="preserve"> в разрезе главных распорядителей бюджетных средств в 201</w:t>
      </w:r>
      <w:r w:rsidR="005778A9" w:rsidRPr="005778A9">
        <w:rPr>
          <w:sz w:val="28"/>
          <w:szCs w:val="28"/>
        </w:rPr>
        <w:t>7</w:t>
      </w:r>
      <w:r w:rsidR="00D267D4" w:rsidRPr="001A5CF5">
        <w:rPr>
          <w:sz w:val="28"/>
          <w:szCs w:val="28"/>
        </w:rPr>
        <w:t xml:space="preserve"> году приведен</w:t>
      </w:r>
      <w:r w:rsidR="0080353D" w:rsidRPr="001A5CF5">
        <w:rPr>
          <w:sz w:val="28"/>
          <w:szCs w:val="28"/>
        </w:rPr>
        <w:t>а</w:t>
      </w:r>
      <w:r w:rsidR="00D267D4" w:rsidRPr="001A5CF5">
        <w:rPr>
          <w:sz w:val="28"/>
          <w:szCs w:val="28"/>
        </w:rPr>
        <w:t xml:space="preserve"> в Таблице № </w:t>
      </w:r>
      <w:r w:rsidRPr="001A5CF5">
        <w:rPr>
          <w:sz w:val="28"/>
          <w:szCs w:val="28"/>
        </w:rPr>
        <w:t>5</w:t>
      </w:r>
      <w:r w:rsidR="00D267D4" w:rsidRPr="001A5CF5">
        <w:rPr>
          <w:sz w:val="28"/>
          <w:szCs w:val="28"/>
        </w:rPr>
        <w:t>.</w:t>
      </w:r>
    </w:p>
    <w:p w:rsidR="00D267D4" w:rsidRPr="00081C3B" w:rsidRDefault="00D267D4" w:rsidP="00562F8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A5CF5">
        <w:rPr>
          <w:rFonts w:ascii="Times New Roman" w:hAnsi="Times New Roman"/>
          <w:sz w:val="24"/>
          <w:szCs w:val="24"/>
        </w:rPr>
        <w:t xml:space="preserve">Таблица № </w:t>
      </w:r>
      <w:r w:rsidR="001F1C3A" w:rsidRPr="001A5CF5">
        <w:rPr>
          <w:rFonts w:ascii="Times New Roman" w:hAnsi="Times New Roman"/>
          <w:sz w:val="24"/>
          <w:szCs w:val="24"/>
        </w:rPr>
        <w:t>5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559"/>
        <w:gridCol w:w="1701"/>
        <w:gridCol w:w="1276"/>
        <w:gridCol w:w="851"/>
      </w:tblGrid>
      <w:tr w:rsidR="00D267D4" w:rsidRPr="00081C3B" w:rsidTr="00A72E3A">
        <w:trPr>
          <w:trHeight w:val="820"/>
        </w:trPr>
        <w:tc>
          <w:tcPr>
            <w:tcW w:w="2978" w:type="dxa"/>
            <w:vMerge w:val="restart"/>
            <w:shd w:val="clear" w:color="auto" w:fill="auto"/>
          </w:tcPr>
          <w:p w:rsidR="00D267D4" w:rsidRPr="00081C3B" w:rsidRDefault="00D267D4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7D4" w:rsidRPr="00081C3B" w:rsidRDefault="00D267D4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267D4" w:rsidRPr="00081C3B" w:rsidRDefault="00D267D4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00A75" w:rsidRDefault="00D267D4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67D4" w:rsidRDefault="00D267D4" w:rsidP="00CB7E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Совета 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МР</w:t>
            </w:r>
          </w:p>
          <w:p w:rsidR="00D267D4" w:rsidRPr="00081C3B" w:rsidRDefault="00D267D4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7D4" w:rsidRDefault="00D267D4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данным О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ф. 0503127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67D4" w:rsidRPr="00081C3B" w:rsidRDefault="00D267D4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  тыс. руб.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267D4" w:rsidRPr="00081C3B" w:rsidRDefault="00D267D4" w:rsidP="00CB7E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овых показателей</w:t>
            </w: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5CF5" w:rsidRPr="00081C3B" w:rsidTr="00CB7E5D">
        <w:trPr>
          <w:trHeight w:val="276"/>
        </w:trPr>
        <w:tc>
          <w:tcPr>
            <w:tcW w:w="2978" w:type="dxa"/>
            <w:vMerge/>
            <w:shd w:val="clear" w:color="auto" w:fill="auto"/>
          </w:tcPr>
          <w:p w:rsidR="001A5CF5" w:rsidRPr="00081C3B" w:rsidRDefault="001A5CF5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A5CF5" w:rsidRPr="001A5CF5" w:rsidRDefault="001A5CF5" w:rsidP="00A233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CF5">
              <w:rPr>
                <w:rFonts w:ascii="Times New Roman" w:hAnsi="Times New Roman"/>
                <w:b/>
              </w:rPr>
              <w:t>№ 6</w:t>
            </w:r>
            <w:r w:rsidR="00A233A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от 1</w:t>
            </w:r>
            <w:r w:rsidR="00A233A4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.12.201</w:t>
            </w:r>
            <w:r w:rsidR="00A233A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A5CF5" w:rsidRPr="001A5CF5" w:rsidRDefault="001A5CF5" w:rsidP="00CA50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CF5">
              <w:rPr>
                <w:rFonts w:ascii="Times New Roman" w:hAnsi="Times New Roman"/>
                <w:b/>
              </w:rPr>
              <w:t xml:space="preserve">№ </w:t>
            </w:r>
            <w:r w:rsidR="00CA50C1">
              <w:rPr>
                <w:rFonts w:ascii="Times New Roman" w:hAnsi="Times New Roman"/>
                <w:b/>
              </w:rPr>
              <w:t>133 от 29</w:t>
            </w:r>
            <w:r w:rsidRPr="001A5CF5">
              <w:rPr>
                <w:rFonts w:ascii="Times New Roman" w:hAnsi="Times New Roman"/>
                <w:b/>
              </w:rPr>
              <w:t>.12.201</w:t>
            </w:r>
            <w:r w:rsidR="00CA50C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1A5CF5" w:rsidRPr="00081C3B" w:rsidRDefault="001A5CF5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5CF5" w:rsidRPr="00081C3B" w:rsidRDefault="001A5CF5" w:rsidP="00CB7E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1A5CF5" w:rsidRPr="00081C3B" w:rsidRDefault="001A5CF5" w:rsidP="00CB7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3925" w:rsidRPr="00081C3B" w:rsidTr="001A5CF5">
        <w:trPr>
          <w:trHeight w:val="555"/>
        </w:trPr>
        <w:tc>
          <w:tcPr>
            <w:tcW w:w="2978" w:type="dxa"/>
            <w:shd w:val="clear" w:color="auto" w:fill="auto"/>
          </w:tcPr>
          <w:p w:rsidR="00363925" w:rsidRPr="00081C3B" w:rsidRDefault="00363925" w:rsidP="00CB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3B">
              <w:rPr>
                <w:rFonts w:ascii="Times New Roman" w:hAnsi="Times New Roman"/>
                <w:sz w:val="24"/>
                <w:szCs w:val="24"/>
              </w:rPr>
              <w:t>Совет Шуйского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3925" w:rsidRPr="00B13174" w:rsidRDefault="00363925" w:rsidP="00B13174">
            <w:pPr>
              <w:spacing w:line="240" w:lineRule="auto"/>
              <w:ind w:left="-77" w:right="-131"/>
              <w:jc w:val="center"/>
              <w:rPr>
                <w:rFonts w:ascii="Times New Roman" w:hAnsi="Times New Roman"/>
                <w:lang w:val="en-US"/>
              </w:rPr>
            </w:pPr>
            <w:r w:rsidRPr="00B13174">
              <w:rPr>
                <w:rFonts w:ascii="Times New Roman" w:hAnsi="Times New Roman"/>
              </w:rPr>
              <w:t>996</w:t>
            </w:r>
            <w:r>
              <w:rPr>
                <w:rFonts w:ascii="Times New Roman" w:hAnsi="Times New Roman"/>
              </w:rPr>
              <w:t>,</w:t>
            </w:r>
            <w:r w:rsidRPr="00B1317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63925" w:rsidRPr="00800A75" w:rsidRDefault="00363925" w:rsidP="00CB7E5D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A233A4">
              <w:rPr>
                <w:rFonts w:ascii="Times New Roman" w:hAnsi="Times New Roman"/>
              </w:rPr>
              <w:t>1160,01</w:t>
            </w:r>
          </w:p>
        </w:tc>
        <w:tc>
          <w:tcPr>
            <w:tcW w:w="1701" w:type="dxa"/>
            <w:shd w:val="clear" w:color="auto" w:fill="auto"/>
          </w:tcPr>
          <w:p w:rsidR="00363925" w:rsidRPr="00800A75" w:rsidRDefault="00363925" w:rsidP="00DA0DB3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A233A4">
              <w:rPr>
                <w:rFonts w:ascii="Times New Roman" w:hAnsi="Times New Roman"/>
              </w:rPr>
              <w:t>1160,01</w:t>
            </w:r>
          </w:p>
        </w:tc>
        <w:tc>
          <w:tcPr>
            <w:tcW w:w="1276" w:type="dxa"/>
            <w:shd w:val="clear" w:color="auto" w:fill="auto"/>
          </w:tcPr>
          <w:p w:rsidR="00363925" w:rsidRPr="00750A97" w:rsidRDefault="00DA0DB3" w:rsidP="00CB7E5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+163,78</w:t>
            </w:r>
          </w:p>
        </w:tc>
        <w:tc>
          <w:tcPr>
            <w:tcW w:w="851" w:type="dxa"/>
            <w:shd w:val="clear" w:color="auto" w:fill="auto"/>
          </w:tcPr>
          <w:p w:rsidR="00363925" w:rsidRPr="00750A97" w:rsidRDefault="00DA0DB3" w:rsidP="00CB7E5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+16,44</w:t>
            </w:r>
          </w:p>
        </w:tc>
      </w:tr>
      <w:tr w:rsidR="00363925" w:rsidRPr="00081C3B" w:rsidTr="001A5CF5">
        <w:trPr>
          <w:trHeight w:val="585"/>
        </w:trPr>
        <w:tc>
          <w:tcPr>
            <w:tcW w:w="2978" w:type="dxa"/>
            <w:shd w:val="clear" w:color="auto" w:fill="auto"/>
          </w:tcPr>
          <w:p w:rsidR="00363925" w:rsidRPr="00081C3B" w:rsidRDefault="00363925" w:rsidP="00CB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3B">
              <w:rPr>
                <w:rFonts w:ascii="Times New Roman" w:hAnsi="Times New Roman"/>
                <w:sz w:val="24"/>
                <w:szCs w:val="24"/>
              </w:rPr>
              <w:t>Администрация Шуйского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3925" w:rsidRPr="00800A75" w:rsidRDefault="00363925" w:rsidP="00CB7E5D">
            <w:pPr>
              <w:spacing w:line="240" w:lineRule="auto"/>
              <w:ind w:left="-77" w:righ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62042,23</w:t>
            </w:r>
          </w:p>
        </w:tc>
        <w:tc>
          <w:tcPr>
            <w:tcW w:w="1559" w:type="dxa"/>
            <w:shd w:val="clear" w:color="auto" w:fill="auto"/>
          </w:tcPr>
          <w:p w:rsidR="00363925" w:rsidRPr="00800A75" w:rsidRDefault="00363925" w:rsidP="00F43819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46547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9613,06</w:t>
            </w:r>
          </w:p>
        </w:tc>
        <w:tc>
          <w:tcPr>
            <w:tcW w:w="1701" w:type="dxa"/>
            <w:shd w:val="clear" w:color="auto" w:fill="auto"/>
          </w:tcPr>
          <w:p w:rsidR="00363925" w:rsidRPr="00800A75" w:rsidRDefault="00363925" w:rsidP="00DA0DB3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46547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9613,06</w:t>
            </w:r>
          </w:p>
        </w:tc>
        <w:tc>
          <w:tcPr>
            <w:tcW w:w="1276" w:type="dxa"/>
            <w:shd w:val="clear" w:color="auto" w:fill="auto"/>
          </w:tcPr>
          <w:p w:rsidR="00363925" w:rsidRPr="00750A97" w:rsidRDefault="00DA0DB3" w:rsidP="00CB7E5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+47570,83</w:t>
            </w:r>
          </w:p>
        </w:tc>
        <w:tc>
          <w:tcPr>
            <w:tcW w:w="851" w:type="dxa"/>
            <w:shd w:val="clear" w:color="auto" w:fill="auto"/>
          </w:tcPr>
          <w:p w:rsidR="00363925" w:rsidRPr="00750A97" w:rsidRDefault="00DA0DB3" w:rsidP="00CB7E5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+76,67</w:t>
            </w:r>
          </w:p>
        </w:tc>
      </w:tr>
      <w:tr w:rsidR="00363925" w:rsidRPr="00081C3B" w:rsidTr="00290472">
        <w:trPr>
          <w:trHeight w:val="795"/>
        </w:trPr>
        <w:tc>
          <w:tcPr>
            <w:tcW w:w="2978" w:type="dxa"/>
            <w:shd w:val="clear" w:color="auto" w:fill="auto"/>
          </w:tcPr>
          <w:p w:rsidR="00363925" w:rsidRPr="00081C3B" w:rsidRDefault="00363925" w:rsidP="00CB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3B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Шуйского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3925" w:rsidRPr="00800A75" w:rsidRDefault="00363925" w:rsidP="00B13174">
            <w:pPr>
              <w:spacing w:after="360" w:line="240" w:lineRule="auto"/>
              <w:ind w:left="-79" w:righ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3977,84</w:t>
            </w:r>
          </w:p>
        </w:tc>
        <w:tc>
          <w:tcPr>
            <w:tcW w:w="1559" w:type="dxa"/>
            <w:shd w:val="clear" w:color="auto" w:fill="auto"/>
          </w:tcPr>
          <w:p w:rsidR="00363925" w:rsidRPr="00800A75" w:rsidRDefault="00363925" w:rsidP="00B13174">
            <w:pPr>
              <w:spacing w:before="24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175DA4">
              <w:rPr>
                <w:rFonts w:ascii="Times New Roman" w:hAnsi="Times New Roman"/>
              </w:rPr>
              <w:t>3977,84</w:t>
            </w:r>
          </w:p>
        </w:tc>
        <w:tc>
          <w:tcPr>
            <w:tcW w:w="1701" w:type="dxa"/>
            <w:shd w:val="clear" w:color="auto" w:fill="auto"/>
          </w:tcPr>
          <w:p w:rsidR="00363925" w:rsidRPr="00800A75" w:rsidRDefault="00363925" w:rsidP="00AC0A8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175DA4">
              <w:rPr>
                <w:rFonts w:ascii="Times New Roman" w:hAnsi="Times New Roman"/>
              </w:rPr>
              <w:t>3977,84</w:t>
            </w:r>
          </w:p>
        </w:tc>
        <w:tc>
          <w:tcPr>
            <w:tcW w:w="1276" w:type="dxa"/>
            <w:shd w:val="clear" w:color="auto" w:fill="auto"/>
          </w:tcPr>
          <w:p w:rsidR="00363925" w:rsidRPr="00750A97" w:rsidRDefault="00363925" w:rsidP="00AC0A8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3925" w:rsidRPr="00750A97" w:rsidRDefault="00363925" w:rsidP="00AC0A8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3925" w:rsidRPr="00081C3B" w:rsidTr="00CF5AEF">
        <w:tc>
          <w:tcPr>
            <w:tcW w:w="2978" w:type="dxa"/>
            <w:shd w:val="clear" w:color="auto" w:fill="auto"/>
          </w:tcPr>
          <w:p w:rsidR="00363925" w:rsidRPr="00081C3B" w:rsidRDefault="00363925" w:rsidP="00CB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3B">
              <w:rPr>
                <w:rFonts w:ascii="Times New Roman" w:hAnsi="Times New Roman"/>
                <w:sz w:val="24"/>
                <w:szCs w:val="24"/>
              </w:rPr>
              <w:t>Управление  образования  администрации Шуйского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3925" w:rsidRPr="00800A75" w:rsidRDefault="00DA0DB3" w:rsidP="00DA0DB3">
            <w:pPr>
              <w:spacing w:after="240" w:line="240" w:lineRule="auto"/>
              <w:ind w:left="-79" w:righ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182600,23</w:t>
            </w:r>
          </w:p>
        </w:tc>
        <w:tc>
          <w:tcPr>
            <w:tcW w:w="1559" w:type="dxa"/>
            <w:shd w:val="clear" w:color="auto" w:fill="auto"/>
          </w:tcPr>
          <w:p w:rsidR="00363925" w:rsidRPr="00800A75" w:rsidRDefault="00363925" w:rsidP="00DA0DB3">
            <w:pPr>
              <w:spacing w:before="24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175DA4">
              <w:rPr>
                <w:rFonts w:ascii="Times New Roman" w:hAnsi="Times New Roman"/>
              </w:rPr>
              <w:t>193986,65</w:t>
            </w:r>
          </w:p>
        </w:tc>
        <w:tc>
          <w:tcPr>
            <w:tcW w:w="1701" w:type="dxa"/>
            <w:shd w:val="clear" w:color="auto" w:fill="auto"/>
          </w:tcPr>
          <w:p w:rsidR="00363925" w:rsidRPr="00800A75" w:rsidRDefault="00363925" w:rsidP="00DA0DB3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363925">
              <w:rPr>
                <w:rFonts w:ascii="Times New Roman" w:hAnsi="Times New Roman"/>
              </w:rPr>
              <w:t>193986,65</w:t>
            </w:r>
          </w:p>
        </w:tc>
        <w:tc>
          <w:tcPr>
            <w:tcW w:w="1276" w:type="dxa"/>
            <w:shd w:val="clear" w:color="auto" w:fill="auto"/>
          </w:tcPr>
          <w:p w:rsidR="00363925" w:rsidRPr="00750A97" w:rsidRDefault="007F445C" w:rsidP="00DA0DB3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+11386,42</w:t>
            </w:r>
          </w:p>
        </w:tc>
        <w:tc>
          <w:tcPr>
            <w:tcW w:w="851" w:type="dxa"/>
            <w:shd w:val="clear" w:color="auto" w:fill="auto"/>
          </w:tcPr>
          <w:p w:rsidR="00363925" w:rsidRPr="00750A97" w:rsidRDefault="007F445C" w:rsidP="00DA0DB3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+6,24</w:t>
            </w:r>
          </w:p>
        </w:tc>
      </w:tr>
      <w:tr w:rsidR="00363925" w:rsidRPr="00081C3B" w:rsidTr="00CF5AEF">
        <w:tc>
          <w:tcPr>
            <w:tcW w:w="2978" w:type="dxa"/>
            <w:shd w:val="clear" w:color="auto" w:fill="auto"/>
          </w:tcPr>
          <w:p w:rsidR="00363925" w:rsidRPr="00081C3B" w:rsidRDefault="00363925" w:rsidP="00CB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3B">
              <w:rPr>
                <w:rFonts w:ascii="Times New Roman" w:hAnsi="Times New Roman"/>
                <w:sz w:val="24"/>
                <w:szCs w:val="24"/>
              </w:rPr>
              <w:t>Контрольно-счетная палата Шуйского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3925" w:rsidRPr="00800A75" w:rsidRDefault="00363925" w:rsidP="00B13174">
            <w:pPr>
              <w:spacing w:after="360" w:line="240" w:lineRule="auto"/>
              <w:ind w:left="-79" w:righ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1313,58</w:t>
            </w:r>
          </w:p>
        </w:tc>
        <w:tc>
          <w:tcPr>
            <w:tcW w:w="1559" w:type="dxa"/>
            <w:shd w:val="clear" w:color="auto" w:fill="auto"/>
          </w:tcPr>
          <w:p w:rsidR="00363925" w:rsidRDefault="00363925" w:rsidP="00E3400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A233A4">
              <w:rPr>
                <w:rFonts w:ascii="Times New Roman" w:hAnsi="Times New Roman"/>
              </w:rPr>
              <w:t>1313,58</w:t>
            </w:r>
          </w:p>
          <w:p w:rsidR="00363925" w:rsidRPr="00800A75" w:rsidRDefault="00363925" w:rsidP="00CB7E5D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363925" w:rsidRPr="00800A75" w:rsidRDefault="00363925" w:rsidP="00AC0A8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1313,58</w:t>
            </w:r>
          </w:p>
        </w:tc>
        <w:tc>
          <w:tcPr>
            <w:tcW w:w="1276" w:type="dxa"/>
            <w:shd w:val="clear" w:color="auto" w:fill="auto"/>
          </w:tcPr>
          <w:p w:rsidR="00363925" w:rsidRPr="00750A97" w:rsidRDefault="00363925" w:rsidP="00AC0A8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3925" w:rsidRPr="00750A97" w:rsidRDefault="00363925" w:rsidP="00AC0A8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3925" w:rsidRPr="00081C3B" w:rsidTr="00CF5AEF">
        <w:tc>
          <w:tcPr>
            <w:tcW w:w="2978" w:type="dxa"/>
            <w:shd w:val="clear" w:color="auto" w:fill="auto"/>
          </w:tcPr>
          <w:p w:rsidR="00363925" w:rsidRPr="00081C3B" w:rsidRDefault="00363925" w:rsidP="00CB7E5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3B">
              <w:rPr>
                <w:rFonts w:ascii="Times New Roman" w:hAnsi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3925" w:rsidRPr="0057580B" w:rsidRDefault="00363925" w:rsidP="00A233A4">
            <w:pPr>
              <w:spacing w:before="120" w:after="120" w:line="240" w:lineRule="auto"/>
              <w:ind w:left="-79" w:right="-130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250930,11</w:t>
            </w:r>
          </w:p>
        </w:tc>
        <w:tc>
          <w:tcPr>
            <w:tcW w:w="1559" w:type="dxa"/>
            <w:shd w:val="clear" w:color="auto" w:fill="auto"/>
          </w:tcPr>
          <w:p w:rsidR="00363925" w:rsidRPr="009D2D55" w:rsidRDefault="00363925" w:rsidP="00CB7E5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AA26BE">
              <w:rPr>
                <w:rFonts w:ascii="Times New Roman" w:hAnsi="Times New Roman"/>
                <w:b/>
              </w:rPr>
              <w:t>310051,14</w:t>
            </w:r>
          </w:p>
        </w:tc>
        <w:tc>
          <w:tcPr>
            <w:tcW w:w="1701" w:type="dxa"/>
            <w:shd w:val="clear" w:color="auto" w:fill="auto"/>
          </w:tcPr>
          <w:p w:rsidR="00363925" w:rsidRPr="0057580B" w:rsidRDefault="007F445C" w:rsidP="00CB7E5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AA26BE">
              <w:rPr>
                <w:rFonts w:ascii="Times New Roman" w:hAnsi="Times New Roman"/>
                <w:b/>
              </w:rPr>
              <w:t>310051,14</w:t>
            </w:r>
          </w:p>
        </w:tc>
        <w:tc>
          <w:tcPr>
            <w:tcW w:w="1276" w:type="dxa"/>
            <w:shd w:val="clear" w:color="auto" w:fill="auto"/>
          </w:tcPr>
          <w:p w:rsidR="00363925" w:rsidRPr="00750A97" w:rsidRDefault="00363925" w:rsidP="00E3400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+59121,03</w:t>
            </w:r>
          </w:p>
        </w:tc>
        <w:tc>
          <w:tcPr>
            <w:tcW w:w="851" w:type="dxa"/>
            <w:shd w:val="clear" w:color="auto" w:fill="auto"/>
          </w:tcPr>
          <w:p w:rsidR="00363925" w:rsidRPr="00750A97" w:rsidRDefault="00363925" w:rsidP="00CB7E5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AA26BE">
              <w:rPr>
                <w:rFonts w:ascii="Times New Roman" w:hAnsi="Times New Roman"/>
                <w:b/>
              </w:rPr>
              <w:t>23,56</w:t>
            </w:r>
          </w:p>
        </w:tc>
      </w:tr>
    </w:tbl>
    <w:p w:rsidR="00D267D4" w:rsidRPr="00743853" w:rsidRDefault="00D267D4" w:rsidP="009811D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37A">
        <w:rPr>
          <w:rFonts w:ascii="Times New Roman" w:hAnsi="Times New Roman"/>
          <w:sz w:val="28"/>
          <w:szCs w:val="28"/>
        </w:rPr>
        <w:t>Из таблицы следует, что данные об утвержденных бюджетных</w:t>
      </w:r>
      <w:r w:rsidR="003076AF">
        <w:rPr>
          <w:rFonts w:ascii="Times New Roman" w:hAnsi="Times New Roman"/>
          <w:sz w:val="28"/>
          <w:szCs w:val="28"/>
        </w:rPr>
        <w:t xml:space="preserve"> </w:t>
      </w:r>
      <w:r w:rsidRPr="003E137A">
        <w:rPr>
          <w:rFonts w:ascii="Times New Roman" w:hAnsi="Times New Roman"/>
          <w:sz w:val="28"/>
          <w:szCs w:val="28"/>
        </w:rPr>
        <w:t xml:space="preserve"> ассигнованиях в Отчетах об исполнении бюджета главного распорядителя, распорядителя, получателя бюджетных средств, главного администратора,</w:t>
      </w:r>
      <w:r w:rsidR="002E7667">
        <w:rPr>
          <w:rFonts w:ascii="Times New Roman" w:hAnsi="Times New Roman"/>
          <w:sz w:val="28"/>
          <w:szCs w:val="28"/>
        </w:rPr>
        <w:t xml:space="preserve"> </w:t>
      </w:r>
      <w:r w:rsidR="003076AF">
        <w:rPr>
          <w:rFonts w:ascii="Times New Roman" w:hAnsi="Times New Roman"/>
          <w:sz w:val="28"/>
          <w:szCs w:val="28"/>
        </w:rPr>
        <w:t xml:space="preserve"> </w:t>
      </w:r>
      <w:r w:rsidRPr="003E137A">
        <w:rPr>
          <w:rFonts w:ascii="Times New Roman" w:hAnsi="Times New Roman"/>
          <w:sz w:val="28"/>
          <w:szCs w:val="28"/>
        </w:rPr>
        <w:t xml:space="preserve"> администратора источников финансирования дефицита бюджета, главного администратора, администратора доходов бюджета на 01 января 201</w:t>
      </w:r>
      <w:r w:rsidR="003E137A">
        <w:rPr>
          <w:rFonts w:ascii="Times New Roman" w:hAnsi="Times New Roman"/>
          <w:sz w:val="28"/>
          <w:szCs w:val="28"/>
        </w:rPr>
        <w:t>8</w:t>
      </w:r>
      <w:r w:rsidRPr="003E137A">
        <w:rPr>
          <w:rFonts w:ascii="Times New Roman" w:hAnsi="Times New Roman"/>
          <w:sz w:val="28"/>
          <w:szCs w:val="28"/>
        </w:rPr>
        <w:t xml:space="preserve"> года  </w:t>
      </w:r>
      <w:r w:rsidRPr="003E137A">
        <w:rPr>
          <w:rFonts w:ascii="Times New Roman" w:hAnsi="Times New Roman"/>
          <w:sz w:val="28"/>
          <w:szCs w:val="28"/>
        </w:rPr>
        <w:lastRenderedPageBreak/>
        <w:t xml:space="preserve">ф. 0503127 всех </w:t>
      </w:r>
      <w:r w:rsidR="00485FF7">
        <w:rPr>
          <w:rFonts w:ascii="Times New Roman" w:hAnsi="Times New Roman"/>
          <w:sz w:val="28"/>
          <w:szCs w:val="28"/>
        </w:rPr>
        <w:t>пяти</w:t>
      </w:r>
      <w:r w:rsidRPr="003E137A"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 Шуйского</w:t>
      </w:r>
      <w:r w:rsidR="003076AF">
        <w:rPr>
          <w:rFonts w:ascii="Times New Roman" w:hAnsi="Times New Roman"/>
          <w:sz w:val="28"/>
          <w:szCs w:val="28"/>
        </w:rPr>
        <w:t xml:space="preserve"> </w:t>
      </w:r>
      <w:r w:rsidRPr="003E137A">
        <w:rPr>
          <w:rFonts w:ascii="Times New Roman" w:hAnsi="Times New Roman"/>
          <w:sz w:val="28"/>
          <w:szCs w:val="28"/>
        </w:rPr>
        <w:t xml:space="preserve"> муниципального района соответствуют объемам </w:t>
      </w:r>
      <w:r w:rsidR="009C3B4D" w:rsidRPr="003E137A">
        <w:rPr>
          <w:rFonts w:ascii="Times New Roman" w:hAnsi="Times New Roman"/>
          <w:sz w:val="28"/>
          <w:szCs w:val="28"/>
        </w:rPr>
        <w:t xml:space="preserve">бюджетных ассигнований, </w:t>
      </w:r>
      <w:r w:rsidRPr="003E137A">
        <w:rPr>
          <w:rFonts w:ascii="Times New Roman" w:hAnsi="Times New Roman"/>
          <w:sz w:val="28"/>
          <w:szCs w:val="28"/>
        </w:rPr>
        <w:t>утвержденны</w:t>
      </w:r>
      <w:r w:rsidR="009C3B4D" w:rsidRPr="003E137A">
        <w:rPr>
          <w:rFonts w:ascii="Times New Roman" w:hAnsi="Times New Roman"/>
          <w:sz w:val="28"/>
          <w:szCs w:val="28"/>
        </w:rPr>
        <w:t>м</w:t>
      </w:r>
      <w:r w:rsidRPr="003E137A">
        <w:rPr>
          <w:rFonts w:ascii="Times New Roman" w:hAnsi="Times New Roman"/>
          <w:sz w:val="28"/>
          <w:szCs w:val="28"/>
        </w:rPr>
        <w:t xml:space="preserve">  Решениями Совета Шуйского муниципального района.</w:t>
      </w:r>
      <w:proofErr w:type="gramEnd"/>
    </w:p>
    <w:p w:rsidR="006E2FC5" w:rsidRDefault="00D267D4" w:rsidP="002439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78">
        <w:rPr>
          <w:rFonts w:ascii="Times New Roman" w:hAnsi="Times New Roman"/>
          <w:sz w:val="28"/>
          <w:szCs w:val="28"/>
        </w:rPr>
        <w:t xml:space="preserve">       </w:t>
      </w:r>
      <w:r w:rsidR="005E7678" w:rsidRPr="007C35F4">
        <w:rPr>
          <w:rFonts w:ascii="Times New Roman" w:hAnsi="Times New Roman"/>
          <w:sz w:val="28"/>
          <w:szCs w:val="28"/>
        </w:rPr>
        <w:t>В отчетном периоде о</w:t>
      </w:r>
      <w:r w:rsidRPr="007C35F4">
        <w:rPr>
          <w:rFonts w:ascii="Times New Roman" w:hAnsi="Times New Roman"/>
          <w:sz w:val="28"/>
          <w:szCs w:val="28"/>
        </w:rPr>
        <w:t xml:space="preserve">бъемы бюджетных ассигнований увеличены по </w:t>
      </w:r>
      <w:r w:rsidR="00022E04">
        <w:rPr>
          <w:rFonts w:ascii="Times New Roman" w:hAnsi="Times New Roman"/>
          <w:sz w:val="28"/>
          <w:szCs w:val="28"/>
        </w:rPr>
        <w:t>т</w:t>
      </w:r>
      <w:r w:rsidR="00F169FD">
        <w:rPr>
          <w:rFonts w:ascii="Times New Roman" w:hAnsi="Times New Roman"/>
          <w:sz w:val="28"/>
          <w:szCs w:val="28"/>
        </w:rPr>
        <w:t>рем</w:t>
      </w:r>
      <w:r w:rsidRPr="007C35F4">
        <w:rPr>
          <w:rFonts w:ascii="Times New Roman" w:hAnsi="Times New Roman"/>
          <w:sz w:val="28"/>
          <w:szCs w:val="28"/>
        </w:rPr>
        <w:t xml:space="preserve"> главным распорядителям бюджетных средств из </w:t>
      </w:r>
      <w:r w:rsidR="00F169FD">
        <w:rPr>
          <w:rFonts w:ascii="Times New Roman" w:hAnsi="Times New Roman"/>
          <w:sz w:val="28"/>
          <w:szCs w:val="28"/>
        </w:rPr>
        <w:t>пяти</w:t>
      </w:r>
      <w:r w:rsidRPr="007C35F4">
        <w:rPr>
          <w:rFonts w:ascii="Times New Roman" w:hAnsi="Times New Roman"/>
          <w:sz w:val="28"/>
          <w:szCs w:val="28"/>
        </w:rPr>
        <w:t>.</w:t>
      </w:r>
      <w:r w:rsidR="00F169FD">
        <w:rPr>
          <w:rFonts w:ascii="Times New Roman" w:hAnsi="Times New Roman"/>
          <w:sz w:val="28"/>
          <w:szCs w:val="28"/>
        </w:rPr>
        <w:t xml:space="preserve"> В утвержденные бюджетные назначения </w:t>
      </w:r>
      <w:r w:rsidR="00F169FD" w:rsidRPr="00F169FD">
        <w:rPr>
          <w:rFonts w:ascii="Times New Roman" w:hAnsi="Times New Roman"/>
          <w:sz w:val="28"/>
          <w:szCs w:val="28"/>
        </w:rPr>
        <w:t>Финансово</w:t>
      </w:r>
      <w:r w:rsidR="00F169FD">
        <w:rPr>
          <w:rFonts w:ascii="Times New Roman" w:hAnsi="Times New Roman"/>
          <w:sz w:val="28"/>
          <w:szCs w:val="28"/>
        </w:rPr>
        <w:t>му</w:t>
      </w:r>
      <w:r w:rsidR="00F169FD" w:rsidRPr="00F169FD">
        <w:rPr>
          <w:rFonts w:ascii="Times New Roman" w:hAnsi="Times New Roman"/>
          <w:sz w:val="28"/>
          <w:szCs w:val="28"/>
        </w:rPr>
        <w:t xml:space="preserve"> управлени</w:t>
      </w:r>
      <w:r w:rsidR="00F169FD">
        <w:rPr>
          <w:rFonts w:ascii="Times New Roman" w:hAnsi="Times New Roman"/>
          <w:sz w:val="28"/>
          <w:szCs w:val="28"/>
        </w:rPr>
        <w:t>ю</w:t>
      </w:r>
      <w:r w:rsidR="00F169FD" w:rsidRPr="00F169FD">
        <w:rPr>
          <w:rFonts w:ascii="Times New Roman" w:hAnsi="Times New Roman"/>
          <w:sz w:val="28"/>
          <w:szCs w:val="28"/>
        </w:rPr>
        <w:t xml:space="preserve"> администрации Шуйского муниципального района</w:t>
      </w:r>
      <w:r w:rsidR="00022E04">
        <w:rPr>
          <w:rFonts w:ascii="Times New Roman" w:hAnsi="Times New Roman"/>
          <w:sz w:val="28"/>
          <w:szCs w:val="28"/>
        </w:rPr>
        <w:t xml:space="preserve"> и КСП Шуйского муниципального района</w:t>
      </w:r>
      <w:r w:rsidR="00F169FD">
        <w:rPr>
          <w:rFonts w:ascii="Times New Roman" w:hAnsi="Times New Roman"/>
          <w:sz w:val="28"/>
          <w:szCs w:val="28"/>
        </w:rPr>
        <w:t xml:space="preserve"> какие-либо изменения в отчетном периоде не вносились.</w:t>
      </w:r>
      <w:r w:rsidR="00F169FD" w:rsidRPr="00F169FD">
        <w:rPr>
          <w:rFonts w:ascii="Times New Roman" w:hAnsi="Times New Roman"/>
          <w:sz w:val="28"/>
          <w:szCs w:val="28"/>
        </w:rPr>
        <w:t xml:space="preserve"> </w:t>
      </w:r>
    </w:p>
    <w:p w:rsidR="00A1011B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5F4">
        <w:rPr>
          <w:rFonts w:ascii="Times New Roman" w:hAnsi="Times New Roman"/>
          <w:sz w:val="28"/>
          <w:szCs w:val="28"/>
        </w:rPr>
        <w:t xml:space="preserve">Наиболее значительный рост бюджетных ассигнований </w:t>
      </w:r>
      <w:r w:rsidR="00176B48"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7C35F4">
        <w:rPr>
          <w:rFonts w:ascii="Times New Roman" w:hAnsi="Times New Roman"/>
          <w:sz w:val="28"/>
          <w:szCs w:val="28"/>
        </w:rPr>
        <w:t>в суммовом выражении наблюдается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2B">
        <w:rPr>
          <w:rFonts w:ascii="Times New Roman" w:hAnsi="Times New Roman"/>
          <w:sz w:val="28"/>
          <w:szCs w:val="28"/>
        </w:rPr>
        <w:t xml:space="preserve">по </w:t>
      </w:r>
      <w:r w:rsidR="005769DD">
        <w:rPr>
          <w:rFonts w:ascii="Times New Roman" w:hAnsi="Times New Roman"/>
          <w:sz w:val="28"/>
          <w:szCs w:val="28"/>
        </w:rPr>
        <w:t>А</w:t>
      </w:r>
      <w:r w:rsidRPr="00127D2B">
        <w:rPr>
          <w:rFonts w:ascii="Times New Roman" w:hAnsi="Times New Roman"/>
          <w:sz w:val="28"/>
          <w:szCs w:val="28"/>
        </w:rPr>
        <w:t xml:space="preserve">дминистрации Шуйского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3E137A">
        <w:rPr>
          <w:rFonts w:ascii="Times New Roman" w:hAnsi="Times New Roman"/>
          <w:sz w:val="28"/>
          <w:szCs w:val="28"/>
        </w:rPr>
        <w:t>47570,</w:t>
      </w:r>
      <w:r w:rsidR="00022319">
        <w:rPr>
          <w:rFonts w:ascii="Times New Roman" w:hAnsi="Times New Roman"/>
          <w:sz w:val="28"/>
          <w:szCs w:val="28"/>
        </w:rPr>
        <w:t>8</w:t>
      </w:r>
      <w:r w:rsidR="003E137A">
        <w:rPr>
          <w:rFonts w:ascii="Times New Roman" w:hAnsi="Times New Roman"/>
          <w:sz w:val="28"/>
          <w:szCs w:val="28"/>
        </w:rPr>
        <w:t>3</w:t>
      </w:r>
      <w:r w:rsidR="00022319">
        <w:rPr>
          <w:rFonts w:ascii="Times New Roman" w:hAnsi="Times New Roman"/>
          <w:sz w:val="28"/>
          <w:szCs w:val="28"/>
        </w:rPr>
        <w:t xml:space="preserve"> тыс. рублей</w:t>
      </w:r>
      <w:r w:rsidR="00C16E0F">
        <w:rPr>
          <w:rFonts w:ascii="Times New Roman" w:hAnsi="Times New Roman"/>
          <w:sz w:val="28"/>
          <w:szCs w:val="28"/>
        </w:rPr>
        <w:t xml:space="preserve"> или в размере </w:t>
      </w:r>
      <w:r w:rsidR="003E137A">
        <w:rPr>
          <w:rFonts w:ascii="Times New Roman" w:hAnsi="Times New Roman"/>
          <w:sz w:val="28"/>
          <w:szCs w:val="28"/>
        </w:rPr>
        <w:t>76</w:t>
      </w:r>
      <w:r w:rsidR="00C16E0F">
        <w:rPr>
          <w:rFonts w:ascii="Times New Roman" w:hAnsi="Times New Roman"/>
          <w:sz w:val="28"/>
          <w:szCs w:val="28"/>
        </w:rPr>
        <w:t>,</w:t>
      </w:r>
      <w:r w:rsidR="003E137A">
        <w:rPr>
          <w:rFonts w:ascii="Times New Roman" w:hAnsi="Times New Roman"/>
          <w:sz w:val="28"/>
          <w:szCs w:val="28"/>
        </w:rPr>
        <w:t>67</w:t>
      </w:r>
      <w:r w:rsidR="007C35F4">
        <w:rPr>
          <w:rFonts w:ascii="Times New Roman" w:hAnsi="Times New Roman"/>
          <w:sz w:val="28"/>
          <w:szCs w:val="28"/>
        </w:rPr>
        <w:t>%</w:t>
      </w:r>
      <w:r w:rsidR="002E7667">
        <w:rPr>
          <w:rFonts w:ascii="Times New Roman" w:hAnsi="Times New Roman"/>
          <w:sz w:val="28"/>
          <w:szCs w:val="28"/>
        </w:rPr>
        <w:t xml:space="preserve"> </w:t>
      </w:r>
      <w:r w:rsidR="007C35F4">
        <w:rPr>
          <w:rFonts w:ascii="Times New Roman" w:hAnsi="Times New Roman"/>
          <w:sz w:val="28"/>
          <w:szCs w:val="28"/>
        </w:rPr>
        <w:t xml:space="preserve"> </w:t>
      </w:r>
      <w:r w:rsidR="002E7667">
        <w:rPr>
          <w:rFonts w:ascii="Times New Roman" w:hAnsi="Times New Roman"/>
          <w:sz w:val="28"/>
          <w:szCs w:val="28"/>
        </w:rPr>
        <w:t xml:space="preserve"> </w:t>
      </w:r>
      <w:r w:rsidR="007C35F4">
        <w:rPr>
          <w:rFonts w:ascii="Times New Roman" w:hAnsi="Times New Roman"/>
          <w:sz w:val="28"/>
          <w:szCs w:val="28"/>
        </w:rPr>
        <w:t>от первоначально утвержденных ассигнований</w:t>
      </w:r>
      <w:r w:rsidR="006572D5">
        <w:rPr>
          <w:rFonts w:ascii="Times New Roman" w:hAnsi="Times New Roman"/>
          <w:sz w:val="28"/>
          <w:szCs w:val="28"/>
        </w:rPr>
        <w:t xml:space="preserve"> и</w:t>
      </w:r>
      <w:r w:rsidR="00176B48">
        <w:rPr>
          <w:rFonts w:ascii="Times New Roman" w:hAnsi="Times New Roman"/>
          <w:sz w:val="28"/>
          <w:szCs w:val="28"/>
        </w:rPr>
        <w:t xml:space="preserve"> </w:t>
      </w:r>
      <w:r w:rsidR="006572D5" w:rsidRPr="006572D5">
        <w:rPr>
          <w:rFonts w:ascii="Times New Roman" w:hAnsi="Times New Roman"/>
          <w:sz w:val="28"/>
          <w:szCs w:val="28"/>
        </w:rPr>
        <w:t xml:space="preserve">Управлению образования администрации Шуйского муниципального района на сумму 11386,42 тыс. рублей или на 6,24% от первоначально утвержденных ассигнований </w:t>
      </w:r>
      <w:r>
        <w:rPr>
          <w:rFonts w:ascii="Times New Roman" w:hAnsi="Times New Roman"/>
          <w:sz w:val="28"/>
          <w:szCs w:val="28"/>
        </w:rPr>
        <w:t xml:space="preserve">в большей части </w:t>
      </w:r>
      <w:r w:rsidRPr="00127D2B">
        <w:rPr>
          <w:rFonts w:ascii="Times New Roman" w:hAnsi="Times New Roman"/>
          <w:sz w:val="28"/>
          <w:szCs w:val="28"/>
        </w:rPr>
        <w:t xml:space="preserve">за счет </w:t>
      </w:r>
      <w:r w:rsidR="006572D5">
        <w:rPr>
          <w:rFonts w:ascii="Times New Roman" w:hAnsi="Times New Roman"/>
          <w:sz w:val="28"/>
          <w:szCs w:val="28"/>
        </w:rPr>
        <w:t xml:space="preserve">целевых </w:t>
      </w:r>
      <w:r w:rsidRPr="00127D2B">
        <w:rPr>
          <w:rFonts w:ascii="Times New Roman" w:hAnsi="Times New Roman"/>
          <w:sz w:val="28"/>
          <w:szCs w:val="28"/>
        </w:rPr>
        <w:t xml:space="preserve">средств </w:t>
      </w:r>
      <w:r w:rsidR="00A1011B">
        <w:rPr>
          <w:rFonts w:ascii="Times New Roman" w:hAnsi="Times New Roman"/>
          <w:sz w:val="28"/>
          <w:szCs w:val="28"/>
        </w:rPr>
        <w:t>региональ</w:t>
      </w:r>
      <w:r w:rsidRPr="00127D2B">
        <w:rPr>
          <w:rFonts w:ascii="Times New Roman" w:hAnsi="Times New Roman"/>
          <w:sz w:val="28"/>
          <w:szCs w:val="28"/>
        </w:rPr>
        <w:t>ного бюджета</w:t>
      </w:r>
      <w:r w:rsidR="006572D5">
        <w:rPr>
          <w:rFonts w:ascii="Times New Roman" w:hAnsi="Times New Roman"/>
          <w:sz w:val="28"/>
          <w:szCs w:val="28"/>
        </w:rPr>
        <w:t>.</w:t>
      </w:r>
      <w:proofErr w:type="gramEnd"/>
    </w:p>
    <w:p w:rsidR="00D267D4" w:rsidRDefault="00CB521A" w:rsidP="00044B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доходную и расходную часть бюджета внесены на основании Решений Совета Шуйского муниципального района. </w:t>
      </w:r>
      <w:r w:rsidR="00D267D4">
        <w:rPr>
          <w:rFonts w:ascii="Times New Roman" w:hAnsi="Times New Roman"/>
          <w:sz w:val="28"/>
          <w:szCs w:val="28"/>
        </w:rPr>
        <w:t>По всем изменениям и дополнениям, внесенным в сводную бюджетную роспись (бюджет) Шуйского муниципального района на 201</w:t>
      </w:r>
      <w:r w:rsidR="00BC75F5">
        <w:rPr>
          <w:rFonts w:ascii="Times New Roman" w:hAnsi="Times New Roman"/>
          <w:sz w:val="28"/>
          <w:szCs w:val="28"/>
        </w:rPr>
        <w:t>7</w:t>
      </w:r>
      <w:r w:rsidR="00D267D4">
        <w:rPr>
          <w:rFonts w:ascii="Times New Roman" w:hAnsi="Times New Roman"/>
          <w:sz w:val="28"/>
          <w:szCs w:val="28"/>
        </w:rPr>
        <w:t xml:space="preserve"> год в части расходных о</w:t>
      </w:r>
      <w:r w:rsidR="00BD6957">
        <w:rPr>
          <w:rFonts w:ascii="Times New Roman" w:hAnsi="Times New Roman"/>
          <w:sz w:val="28"/>
          <w:szCs w:val="28"/>
        </w:rPr>
        <w:t>бязательств</w:t>
      </w:r>
      <w:r w:rsidR="00D267D4">
        <w:rPr>
          <w:rFonts w:ascii="Times New Roman" w:hAnsi="Times New Roman"/>
          <w:sz w:val="28"/>
          <w:szCs w:val="28"/>
        </w:rPr>
        <w:t xml:space="preserve"> муниципального образования, проведена финансово-экономическая экспертиза, результаты которой оформлены  положительными заключениями Контрольно-счетной палаты</w:t>
      </w:r>
      <w:r w:rsidR="00022413">
        <w:rPr>
          <w:rFonts w:ascii="Times New Roman" w:hAnsi="Times New Roman"/>
          <w:sz w:val="28"/>
          <w:szCs w:val="28"/>
        </w:rPr>
        <w:t>.</w:t>
      </w:r>
    </w:p>
    <w:p w:rsidR="00C731C1" w:rsidRDefault="00C731C1" w:rsidP="00044B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67D4" w:rsidRPr="003F198C" w:rsidRDefault="00C731C1" w:rsidP="007271A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267D4" w:rsidRPr="003F198C">
        <w:rPr>
          <w:rFonts w:ascii="Times New Roman" w:hAnsi="Times New Roman"/>
          <w:b/>
          <w:sz w:val="28"/>
          <w:szCs w:val="28"/>
        </w:rPr>
        <w:t>Исполнение доходной части бюджета Шуйского муниципального</w:t>
      </w:r>
      <w:r w:rsidR="00D267D4">
        <w:rPr>
          <w:rFonts w:ascii="Times New Roman" w:hAnsi="Times New Roman"/>
          <w:b/>
          <w:sz w:val="28"/>
          <w:szCs w:val="28"/>
        </w:rPr>
        <w:t xml:space="preserve"> </w:t>
      </w:r>
      <w:r w:rsidR="00D267D4" w:rsidRPr="003F198C">
        <w:rPr>
          <w:rFonts w:ascii="Times New Roman" w:hAnsi="Times New Roman"/>
          <w:b/>
          <w:sz w:val="28"/>
          <w:szCs w:val="28"/>
        </w:rPr>
        <w:t xml:space="preserve"> района</w:t>
      </w:r>
      <w:r w:rsidR="00D267D4">
        <w:rPr>
          <w:rFonts w:ascii="Times New Roman" w:hAnsi="Times New Roman"/>
          <w:b/>
          <w:sz w:val="28"/>
          <w:szCs w:val="28"/>
        </w:rPr>
        <w:t xml:space="preserve"> за 201</w:t>
      </w:r>
      <w:r w:rsidR="00911871">
        <w:rPr>
          <w:rFonts w:ascii="Times New Roman" w:hAnsi="Times New Roman"/>
          <w:b/>
          <w:sz w:val="28"/>
          <w:szCs w:val="28"/>
        </w:rPr>
        <w:t>7</w:t>
      </w:r>
      <w:r w:rsidR="00D267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67D4" w:rsidRPr="003F198C" w:rsidRDefault="00D267D4" w:rsidP="00D2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7D4" w:rsidRPr="003F198C" w:rsidRDefault="00D267D4" w:rsidP="00E57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98C">
        <w:rPr>
          <w:rFonts w:ascii="Times New Roman" w:hAnsi="Times New Roman"/>
          <w:sz w:val="28"/>
          <w:szCs w:val="28"/>
        </w:rPr>
        <w:t xml:space="preserve">Согласно </w:t>
      </w:r>
      <w:r w:rsidRPr="002C0948">
        <w:rPr>
          <w:rFonts w:ascii="Times New Roman" w:hAnsi="Times New Roman"/>
          <w:sz w:val="28"/>
          <w:szCs w:val="28"/>
        </w:rPr>
        <w:t xml:space="preserve">Отчету об исполнении бюджета Шуйского муниципального района </w:t>
      </w:r>
      <w:r w:rsidRPr="003F198C">
        <w:rPr>
          <w:rFonts w:ascii="Times New Roman" w:hAnsi="Times New Roman"/>
          <w:sz w:val="28"/>
          <w:szCs w:val="28"/>
        </w:rPr>
        <w:t>на 01 января 201</w:t>
      </w:r>
      <w:r w:rsidR="00BC75F5">
        <w:rPr>
          <w:rFonts w:ascii="Times New Roman" w:hAnsi="Times New Roman"/>
          <w:sz w:val="28"/>
          <w:szCs w:val="28"/>
        </w:rPr>
        <w:t>8</w:t>
      </w:r>
      <w:r w:rsidRPr="003F198C">
        <w:rPr>
          <w:rFonts w:ascii="Times New Roman" w:hAnsi="Times New Roman"/>
          <w:sz w:val="28"/>
          <w:szCs w:val="28"/>
        </w:rPr>
        <w:t xml:space="preserve"> года </w:t>
      </w:r>
      <w:r w:rsidR="00B9405D" w:rsidRPr="00B9405D">
        <w:rPr>
          <w:rFonts w:ascii="Times New Roman" w:hAnsi="Times New Roman"/>
          <w:sz w:val="28"/>
          <w:szCs w:val="28"/>
        </w:rPr>
        <w:t>ф</w:t>
      </w:r>
      <w:r w:rsidR="00B9405D">
        <w:rPr>
          <w:rFonts w:ascii="Times New Roman" w:hAnsi="Times New Roman"/>
          <w:sz w:val="28"/>
          <w:szCs w:val="28"/>
        </w:rPr>
        <w:t>ормы</w:t>
      </w:r>
      <w:r w:rsidR="00B9405D" w:rsidRPr="00B9405D">
        <w:rPr>
          <w:rFonts w:ascii="Times New Roman" w:hAnsi="Times New Roman"/>
          <w:sz w:val="28"/>
          <w:szCs w:val="28"/>
        </w:rPr>
        <w:t xml:space="preserve"> 0503117 </w:t>
      </w:r>
      <w:r w:rsidRPr="003F198C">
        <w:rPr>
          <w:rFonts w:ascii="Times New Roman" w:hAnsi="Times New Roman"/>
          <w:sz w:val="28"/>
          <w:szCs w:val="28"/>
        </w:rPr>
        <w:t>доходная часть бюджета Шуйского муниципального района за 201</w:t>
      </w:r>
      <w:r w:rsidR="00BC75F5">
        <w:rPr>
          <w:rFonts w:ascii="Times New Roman" w:hAnsi="Times New Roman"/>
          <w:sz w:val="28"/>
          <w:szCs w:val="28"/>
        </w:rPr>
        <w:t>7</w:t>
      </w:r>
      <w:r w:rsidR="00DC6919"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BC75F5">
        <w:rPr>
          <w:rFonts w:ascii="Times New Roman" w:hAnsi="Times New Roman"/>
          <w:sz w:val="28"/>
          <w:szCs w:val="28"/>
        </w:rPr>
        <w:t>307081,54</w:t>
      </w:r>
      <w:r w:rsidR="002E7667">
        <w:rPr>
          <w:rFonts w:ascii="Times New Roman" w:hAnsi="Times New Roman"/>
          <w:sz w:val="28"/>
          <w:szCs w:val="28"/>
        </w:rPr>
        <w:t xml:space="preserve">  </w:t>
      </w:r>
      <w:r w:rsidRPr="003F198C">
        <w:rPr>
          <w:rFonts w:ascii="Times New Roman" w:hAnsi="Times New Roman"/>
          <w:sz w:val="28"/>
          <w:szCs w:val="28"/>
        </w:rPr>
        <w:t xml:space="preserve"> тыс. рублей при у</w:t>
      </w:r>
      <w:r>
        <w:rPr>
          <w:rFonts w:ascii="Times New Roman" w:hAnsi="Times New Roman"/>
          <w:sz w:val="28"/>
          <w:szCs w:val="28"/>
        </w:rPr>
        <w:t>точненных</w:t>
      </w:r>
      <w:r w:rsidRPr="003F198C">
        <w:rPr>
          <w:rFonts w:ascii="Times New Roman" w:hAnsi="Times New Roman"/>
          <w:sz w:val="28"/>
          <w:szCs w:val="28"/>
        </w:rPr>
        <w:t xml:space="preserve"> плановых </w:t>
      </w:r>
      <w:r w:rsidR="00B9405D">
        <w:rPr>
          <w:rFonts w:ascii="Times New Roman" w:hAnsi="Times New Roman"/>
          <w:sz w:val="28"/>
          <w:szCs w:val="28"/>
        </w:rPr>
        <w:t>ассигновани</w:t>
      </w:r>
      <w:r w:rsidRPr="003F198C">
        <w:rPr>
          <w:rFonts w:ascii="Times New Roman" w:hAnsi="Times New Roman"/>
          <w:sz w:val="28"/>
          <w:szCs w:val="28"/>
        </w:rPr>
        <w:t xml:space="preserve">ях </w:t>
      </w:r>
      <w:r w:rsidR="00B9405D">
        <w:rPr>
          <w:rFonts w:ascii="Times New Roman" w:hAnsi="Times New Roman"/>
          <w:sz w:val="28"/>
          <w:szCs w:val="28"/>
        </w:rPr>
        <w:t xml:space="preserve"> в сумме </w:t>
      </w:r>
      <w:r w:rsidR="00BC75F5">
        <w:rPr>
          <w:rFonts w:ascii="Times New Roman" w:hAnsi="Times New Roman"/>
          <w:sz w:val="28"/>
          <w:szCs w:val="28"/>
        </w:rPr>
        <w:t>302099,43</w:t>
      </w:r>
      <w:r w:rsidR="002E7667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 xml:space="preserve"> тыс. рублей или </w:t>
      </w:r>
      <w:r w:rsidR="00DC6919">
        <w:rPr>
          <w:rFonts w:ascii="Times New Roman" w:hAnsi="Times New Roman"/>
          <w:sz w:val="28"/>
          <w:szCs w:val="28"/>
        </w:rPr>
        <w:t>в размере 101,</w:t>
      </w:r>
      <w:r w:rsidR="00BC75F5">
        <w:rPr>
          <w:rFonts w:ascii="Times New Roman" w:hAnsi="Times New Roman"/>
          <w:sz w:val="28"/>
          <w:szCs w:val="28"/>
        </w:rPr>
        <w:t>6</w:t>
      </w:r>
      <w:r w:rsidR="00DC6919">
        <w:rPr>
          <w:rFonts w:ascii="Times New Roman" w:hAnsi="Times New Roman"/>
          <w:sz w:val="28"/>
          <w:szCs w:val="28"/>
        </w:rPr>
        <w:t>5</w:t>
      </w:r>
      <w:r w:rsidRPr="003F198C">
        <w:rPr>
          <w:rFonts w:ascii="Times New Roman" w:hAnsi="Times New Roman"/>
          <w:sz w:val="28"/>
          <w:szCs w:val="28"/>
        </w:rPr>
        <w:t xml:space="preserve">%. </w:t>
      </w:r>
      <w:r w:rsidR="002768DA" w:rsidRPr="002768DA">
        <w:rPr>
          <w:rFonts w:ascii="Times New Roman" w:hAnsi="Times New Roman"/>
          <w:sz w:val="28"/>
          <w:szCs w:val="28"/>
        </w:rPr>
        <w:t xml:space="preserve">В результате исполнения бюджета </w:t>
      </w:r>
      <w:r w:rsidR="002768DA">
        <w:rPr>
          <w:rFonts w:ascii="Times New Roman" w:hAnsi="Times New Roman"/>
          <w:sz w:val="28"/>
          <w:szCs w:val="28"/>
        </w:rPr>
        <w:t xml:space="preserve">района </w:t>
      </w:r>
      <w:r w:rsidR="002768DA" w:rsidRPr="002768DA">
        <w:rPr>
          <w:rFonts w:ascii="Times New Roman" w:hAnsi="Times New Roman"/>
          <w:sz w:val="28"/>
          <w:szCs w:val="28"/>
        </w:rPr>
        <w:t xml:space="preserve">план по доходам перевыполнен на </w:t>
      </w:r>
      <w:r w:rsidR="002768DA">
        <w:rPr>
          <w:rFonts w:ascii="Times New Roman" w:hAnsi="Times New Roman"/>
          <w:sz w:val="28"/>
          <w:szCs w:val="28"/>
        </w:rPr>
        <w:t>4</w:t>
      </w:r>
      <w:r w:rsidR="00BC75F5">
        <w:rPr>
          <w:rFonts w:ascii="Times New Roman" w:hAnsi="Times New Roman"/>
          <w:sz w:val="28"/>
          <w:szCs w:val="28"/>
        </w:rPr>
        <w:t xml:space="preserve">982,11 </w:t>
      </w:r>
      <w:r w:rsidR="002768DA" w:rsidRPr="002768DA">
        <w:rPr>
          <w:rFonts w:ascii="Times New Roman" w:hAnsi="Times New Roman"/>
          <w:sz w:val="28"/>
          <w:szCs w:val="28"/>
        </w:rPr>
        <w:t>тыс.</w:t>
      </w:r>
      <w:r w:rsidR="00BC75F5">
        <w:rPr>
          <w:rFonts w:ascii="Times New Roman" w:hAnsi="Times New Roman"/>
          <w:sz w:val="28"/>
          <w:szCs w:val="28"/>
        </w:rPr>
        <w:t xml:space="preserve"> </w:t>
      </w:r>
      <w:r w:rsidR="002768DA" w:rsidRPr="002768DA">
        <w:rPr>
          <w:rFonts w:ascii="Times New Roman" w:hAnsi="Times New Roman"/>
          <w:sz w:val="28"/>
          <w:szCs w:val="28"/>
        </w:rPr>
        <w:t>рублей.</w:t>
      </w:r>
      <w:proofErr w:type="gramEnd"/>
      <w:r w:rsidR="002768DA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>Анализ исполнения бюджета Шуйского муниципального района по доходам за 201</w:t>
      </w:r>
      <w:r w:rsidR="00BC75F5">
        <w:rPr>
          <w:rFonts w:ascii="Times New Roman" w:hAnsi="Times New Roman"/>
          <w:sz w:val="28"/>
          <w:szCs w:val="28"/>
        </w:rPr>
        <w:t>7</w:t>
      </w:r>
      <w:r w:rsidRPr="003F198C">
        <w:rPr>
          <w:rFonts w:ascii="Times New Roman" w:hAnsi="Times New Roman"/>
          <w:sz w:val="28"/>
          <w:szCs w:val="28"/>
        </w:rPr>
        <w:t xml:space="preserve"> год приведен в </w:t>
      </w:r>
      <w:r w:rsidR="00E64720">
        <w:rPr>
          <w:rFonts w:ascii="Times New Roman" w:hAnsi="Times New Roman"/>
          <w:sz w:val="28"/>
          <w:szCs w:val="28"/>
        </w:rPr>
        <w:t>П</w:t>
      </w:r>
      <w:r w:rsidRPr="00BD6957">
        <w:rPr>
          <w:rFonts w:ascii="Times New Roman" w:hAnsi="Times New Roman"/>
          <w:sz w:val="28"/>
          <w:szCs w:val="28"/>
        </w:rPr>
        <w:t>риложени</w:t>
      </w:r>
      <w:r w:rsidR="00E64720">
        <w:rPr>
          <w:rFonts w:ascii="Times New Roman" w:hAnsi="Times New Roman"/>
          <w:sz w:val="28"/>
          <w:szCs w:val="28"/>
        </w:rPr>
        <w:t>и</w:t>
      </w:r>
      <w:r w:rsidRPr="00BD6957">
        <w:rPr>
          <w:rFonts w:ascii="Times New Roman" w:hAnsi="Times New Roman"/>
          <w:sz w:val="28"/>
          <w:szCs w:val="28"/>
        </w:rPr>
        <w:t xml:space="preserve"> № 1 к настоящему Заключению.</w:t>
      </w:r>
    </w:p>
    <w:p w:rsidR="00D267D4" w:rsidRPr="003F198C" w:rsidRDefault="00D267D4" w:rsidP="00D267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анализу показателей исполнения бюджета Шуйского</w:t>
      </w:r>
      <w:r w:rsidR="00B94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по доходам отчетного 201</w:t>
      </w:r>
      <w:r w:rsidR="00BC75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по отношению к соответствующим показателям предыдущего 201</w:t>
      </w:r>
      <w:r w:rsidR="00BC75F5">
        <w:rPr>
          <w:rFonts w:ascii="Times New Roman" w:hAnsi="Times New Roman"/>
          <w:sz w:val="28"/>
          <w:szCs w:val="28"/>
        </w:rPr>
        <w:t>6</w:t>
      </w:r>
      <w:r w:rsidR="00B94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финансового года </w:t>
      </w:r>
      <w:r w:rsidRPr="003F198C">
        <w:rPr>
          <w:rFonts w:ascii="Times New Roman" w:hAnsi="Times New Roman"/>
          <w:sz w:val="28"/>
          <w:szCs w:val="28"/>
        </w:rPr>
        <w:t>доходы</w:t>
      </w:r>
      <w:r w:rsidR="002E7667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 xml:space="preserve"> бюджета Шуйского муниципального района за </w:t>
      </w:r>
      <w:r w:rsidR="005E4088">
        <w:rPr>
          <w:rFonts w:ascii="Times New Roman" w:hAnsi="Times New Roman"/>
          <w:sz w:val="28"/>
          <w:szCs w:val="28"/>
        </w:rPr>
        <w:t xml:space="preserve">отчетный </w:t>
      </w:r>
      <w:r w:rsidRPr="003F198C">
        <w:rPr>
          <w:rFonts w:ascii="Times New Roman" w:hAnsi="Times New Roman"/>
          <w:sz w:val="28"/>
          <w:szCs w:val="28"/>
        </w:rPr>
        <w:t>201</w:t>
      </w:r>
      <w:r w:rsidR="00BC75F5">
        <w:rPr>
          <w:rFonts w:ascii="Times New Roman" w:hAnsi="Times New Roman"/>
          <w:sz w:val="28"/>
          <w:szCs w:val="28"/>
        </w:rPr>
        <w:t>7</w:t>
      </w:r>
      <w:r w:rsidRPr="003F198C">
        <w:rPr>
          <w:rFonts w:ascii="Times New Roman" w:hAnsi="Times New Roman"/>
          <w:sz w:val="28"/>
          <w:szCs w:val="28"/>
        </w:rPr>
        <w:t xml:space="preserve"> год </w:t>
      </w:r>
      <w:r w:rsidR="005E4088">
        <w:rPr>
          <w:rFonts w:ascii="Times New Roman" w:hAnsi="Times New Roman"/>
          <w:sz w:val="28"/>
          <w:szCs w:val="28"/>
        </w:rPr>
        <w:t xml:space="preserve">в целом </w:t>
      </w:r>
      <w:r w:rsidR="00BC75F5">
        <w:rPr>
          <w:rFonts w:ascii="Times New Roman" w:hAnsi="Times New Roman"/>
          <w:sz w:val="28"/>
          <w:szCs w:val="28"/>
        </w:rPr>
        <w:t>выше</w:t>
      </w:r>
      <w:r w:rsidRPr="003F198C">
        <w:rPr>
          <w:rFonts w:ascii="Times New Roman" w:hAnsi="Times New Roman"/>
          <w:sz w:val="28"/>
          <w:szCs w:val="28"/>
        </w:rPr>
        <w:t xml:space="preserve"> исполнени</w:t>
      </w:r>
      <w:r w:rsidR="005E4088">
        <w:rPr>
          <w:rFonts w:ascii="Times New Roman" w:hAnsi="Times New Roman"/>
          <w:sz w:val="28"/>
          <w:szCs w:val="28"/>
        </w:rPr>
        <w:t>я</w:t>
      </w:r>
      <w:r w:rsidRPr="003F198C">
        <w:rPr>
          <w:rFonts w:ascii="Times New Roman" w:hAnsi="Times New Roman"/>
          <w:sz w:val="28"/>
          <w:szCs w:val="28"/>
        </w:rPr>
        <w:t xml:space="preserve"> доходной части бюджета в предыдущем 201</w:t>
      </w:r>
      <w:r w:rsidR="00BC75F5">
        <w:rPr>
          <w:rFonts w:ascii="Times New Roman" w:hAnsi="Times New Roman"/>
          <w:sz w:val="28"/>
          <w:szCs w:val="28"/>
        </w:rPr>
        <w:t>6</w:t>
      </w:r>
      <w:r w:rsidRPr="003F198C">
        <w:rPr>
          <w:rFonts w:ascii="Times New Roman" w:hAnsi="Times New Roman"/>
          <w:sz w:val="28"/>
          <w:szCs w:val="28"/>
        </w:rPr>
        <w:t xml:space="preserve"> финансовом </w:t>
      </w:r>
      <w:r w:rsidR="00B9405D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>году</w:t>
      </w:r>
      <w:r w:rsidR="005E4088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 xml:space="preserve">на </w:t>
      </w:r>
      <w:r w:rsidR="005E4088">
        <w:rPr>
          <w:rFonts w:ascii="Times New Roman" w:hAnsi="Times New Roman"/>
          <w:sz w:val="28"/>
          <w:szCs w:val="28"/>
        </w:rPr>
        <w:t>5</w:t>
      </w:r>
      <w:r w:rsidR="00BC75F5">
        <w:rPr>
          <w:rFonts w:ascii="Times New Roman" w:hAnsi="Times New Roman"/>
          <w:sz w:val="28"/>
          <w:szCs w:val="28"/>
        </w:rPr>
        <w:t>4043</w:t>
      </w:r>
      <w:r w:rsidRPr="003F198C">
        <w:rPr>
          <w:rFonts w:ascii="Times New Roman" w:hAnsi="Times New Roman"/>
          <w:sz w:val="28"/>
          <w:szCs w:val="28"/>
        </w:rPr>
        <w:t>,</w:t>
      </w:r>
      <w:r w:rsidR="00BC75F5">
        <w:rPr>
          <w:rFonts w:ascii="Times New Roman" w:hAnsi="Times New Roman"/>
          <w:sz w:val="28"/>
          <w:szCs w:val="28"/>
        </w:rPr>
        <w:t>02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 w:rsidR="00BC75F5">
        <w:rPr>
          <w:rFonts w:ascii="Times New Roman" w:hAnsi="Times New Roman"/>
          <w:sz w:val="28"/>
          <w:szCs w:val="28"/>
        </w:rPr>
        <w:t>(307081,54-</w:t>
      </w:r>
      <w:r w:rsidR="00083BD7" w:rsidRPr="00083BD7">
        <w:rPr>
          <w:rFonts w:ascii="Times New Roman" w:hAnsi="Times New Roman"/>
          <w:sz w:val="28"/>
          <w:szCs w:val="28"/>
        </w:rPr>
        <w:t xml:space="preserve">253038,52) </w:t>
      </w:r>
      <w:r w:rsidRPr="003F198C">
        <w:rPr>
          <w:rFonts w:ascii="Times New Roman" w:hAnsi="Times New Roman"/>
          <w:sz w:val="28"/>
          <w:szCs w:val="28"/>
        </w:rPr>
        <w:t>тыс. рублей или на 2</w:t>
      </w:r>
      <w:r w:rsidR="00BC75F5">
        <w:rPr>
          <w:rFonts w:ascii="Times New Roman" w:hAnsi="Times New Roman"/>
          <w:sz w:val="28"/>
          <w:szCs w:val="28"/>
        </w:rPr>
        <w:t>1,36</w:t>
      </w:r>
      <w:r w:rsidRPr="003F198C">
        <w:rPr>
          <w:rFonts w:ascii="Times New Roman" w:hAnsi="Times New Roman"/>
          <w:sz w:val="28"/>
          <w:szCs w:val="28"/>
        </w:rPr>
        <w:t>%.</w:t>
      </w:r>
      <w:proofErr w:type="gramEnd"/>
    </w:p>
    <w:p w:rsidR="00D267D4" w:rsidRPr="003F198C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15F">
        <w:rPr>
          <w:rFonts w:ascii="Times New Roman" w:hAnsi="Times New Roman"/>
          <w:sz w:val="28"/>
          <w:szCs w:val="28"/>
        </w:rPr>
        <w:t>Исполнение</w:t>
      </w:r>
      <w:r w:rsidRPr="00F224C7">
        <w:rPr>
          <w:rFonts w:ascii="Times New Roman" w:hAnsi="Times New Roman"/>
          <w:sz w:val="28"/>
          <w:szCs w:val="28"/>
        </w:rPr>
        <w:t xml:space="preserve"> бюджета по налоговым и неналоговым доходам</w:t>
      </w:r>
      <w:r w:rsidRPr="003F198C">
        <w:rPr>
          <w:rFonts w:ascii="Times New Roman" w:hAnsi="Times New Roman"/>
          <w:sz w:val="28"/>
          <w:szCs w:val="28"/>
        </w:rPr>
        <w:t xml:space="preserve"> в 201</w:t>
      </w:r>
      <w:r w:rsidR="00BC75F5">
        <w:rPr>
          <w:rFonts w:ascii="Times New Roman" w:hAnsi="Times New Roman"/>
          <w:sz w:val="28"/>
          <w:szCs w:val="28"/>
        </w:rPr>
        <w:t xml:space="preserve">7 </w:t>
      </w:r>
      <w:r w:rsidRPr="003F198C">
        <w:rPr>
          <w:rFonts w:ascii="Times New Roman" w:hAnsi="Times New Roman"/>
          <w:sz w:val="28"/>
          <w:szCs w:val="28"/>
        </w:rPr>
        <w:t xml:space="preserve">году составило </w:t>
      </w:r>
      <w:r w:rsidR="002B015F">
        <w:rPr>
          <w:rFonts w:ascii="Times New Roman" w:hAnsi="Times New Roman"/>
          <w:sz w:val="28"/>
          <w:szCs w:val="28"/>
        </w:rPr>
        <w:t>66368,47</w:t>
      </w:r>
      <w:r w:rsidRPr="003F198C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="00083BD7">
        <w:rPr>
          <w:rFonts w:ascii="Times New Roman" w:hAnsi="Times New Roman"/>
          <w:sz w:val="28"/>
          <w:szCs w:val="28"/>
        </w:rPr>
        <w:t xml:space="preserve">, </w:t>
      </w:r>
      <w:r w:rsidRPr="003F198C">
        <w:rPr>
          <w:rFonts w:ascii="Times New Roman" w:hAnsi="Times New Roman"/>
          <w:sz w:val="28"/>
          <w:szCs w:val="28"/>
        </w:rPr>
        <w:t>превыси</w:t>
      </w:r>
      <w:r w:rsidR="00083B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уточненные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плановые назначения </w:t>
      </w:r>
      <w:r w:rsidR="00083BD7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B015F">
        <w:rPr>
          <w:rFonts w:ascii="Times New Roman" w:hAnsi="Times New Roman"/>
          <w:sz w:val="28"/>
          <w:szCs w:val="28"/>
        </w:rPr>
        <w:t xml:space="preserve"> 61214,50 тыс. рублей</w:t>
      </w:r>
      <w:r w:rsidR="00083BD7">
        <w:rPr>
          <w:rFonts w:ascii="Times New Roman" w:hAnsi="Times New Roman"/>
          <w:sz w:val="28"/>
          <w:szCs w:val="28"/>
        </w:rPr>
        <w:t xml:space="preserve"> </w:t>
      </w:r>
      <w:r w:rsidR="002B015F">
        <w:rPr>
          <w:rFonts w:ascii="Times New Roman" w:hAnsi="Times New Roman"/>
          <w:sz w:val="28"/>
          <w:szCs w:val="28"/>
        </w:rPr>
        <w:t>на</w:t>
      </w:r>
      <w:r w:rsidR="00083BD7">
        <w:rPr>
          <w:rFonts w:ascii="Times New Roman" w:hAnsi="Times New Roman"/>
          <w:sz w:val="28"/>
          <w:szCs w:val="28"/>
        </w:rPr>
        <w:t xml:space="preserve"> </w:t>
      </w:r>
      <w:r w:rsidR="002B015F">
        <w:rPr>
          <w:rFonts w:ascii="Times New Roman" w:hAnsi="Times New Roman"/>
          <w:sz w:val="28"/>
          <w:szCs w:val="28"/>
        </w:rPr>
        <w:t>5153,97</w:t>
      </w:r>
      <w:r w:rsidR="00083BD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 xml:space="preserve">или на </w:t>
      </w:r>
      <w:r w:rsidR="002B015F">
        <w:rPr>
          <w:rFonts w:ascii="Times New Roman" w:hAnsi="Times New Roman"/>
          <w:sz w:val="28"/>
          <w:szCs w:val="28"/>
        </w:rPr>
        <w:t>8</w:t>
      </w:r>
      <w:r w:rsidRPr="003F198C">
        <w:rPr>
          <w:rFonts w:ascii="Times New Roman" w:hAnsi="Times New Roman"/>
          <w:sz w:val="28"/>
          <w:szCs w:val="28"/>
        </w:rPr>
        <w:t>,</w:t>
      </w:r>
      <w:r w:rsidR="002B015F">
        <w:rPr>
          <w:rFonts w:ascii="Times New Roman" w:hAnsi="Times New Roman"/>
          <w:sz w:val="28"/>
          <w:szCs w:val="28"/>
        </w:rPr>
        <w:t>42</w:t>
      </w:r>
      <w:r w:rsidRPr="003F198C">
        <w:rPr>
          <w:rFonts w:ascii="Times New Roman" w:hAnsi="Times New Roman"/>
          <w:sz w:val="28"/>
          <w:szCs w:val="28"/>
        </w:rPr>
        <w:t>%</w:t>
      </w:r>
      <w:r w:rsidR="00B51B87">
        <w:rPr>
          <w:rFonts w:ascii="Times New Roman" w:hAnsi="Times New Roman"/>
          <w:sz w:val="28"/>
          <w:szCs w:val="28"/>
        </w:rPr>
        <w:t>,</w:t>
      </w:r>
      <w:r w:rsidR="002B015F">
        <w:rPr>
          <w:rFonts w:ascii="Times New Roman" w:hAnsi="Times New Roman"/>
          <w:sz w:val="28"/>
          <w:szCs w:val="28"/>
        </w:rPr>
        <w:t xml:space="preserve"> </w:t>
      </w:r>
      <w:r w:rsidR="00B5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соответствующий показатель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 w:rsidR="00B51B87">
        <w:rPr>
          <w:rFonts w:ascii="Times New Roman" w:hAnsi="Times New Roman"/>
          <w:sz w:val="28"/>
          <w:szCs w:val="28"/>
        </w:rPr>
        <w:t xml:space="preserve">исполнения </w:t>
      </w:r>
      <w:r w:rsidRPr="003F198C">
        <w:rPr>
          <w:rFonts w:ascii="Times New Roman" w:hAnsi="Times New Roman"/>
          <w:sz w:val="28"/>
          <w:szCs w:val="28"/>
        </w:rPr>
        <w:t>201</w:t>
      </w:r>
      <w:r w:rsidR="002B015F">
        <w:rPr>
          <w:rFonts w:ascii="Times New Roman" w:hAnsi="Times New Roman"/>
          <w:sz w:val="28"/>
          <w:szCs w:val="28"/>
        </w:rPr>
        <w:t>6</w:t>
      </w:r>
      <w:r w:rsidRPr="003F198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F198C">
        <w:rPr>
          <w:rFonts w:ascii="Times New Roman" w:hAnsi="Times New Roman"/>
          <w:sz w:val="28"/>
          <w:szCs w:val="28"/>
        </w:rPr>
        <w:t xml:space="preserve">на </w:t>
      </w:r>
      <w:r w:rsidR="002B015F">
        <w:rPr>
          <w:rFonts w:ascii="Times New Roman" w:hAnsi="Times New Roman"/>
          <w:sz w:val="28"/>
          <w:szCs w:val="28"/>
        </w:rPr>
        <w:t>2</w:t>
      </w:r>
      <w:r w:rsidR="00083BD7">
        <w:rPr>
          <w:rFonts w:ascii="Times New Roman" w:hAnsi="Times New Roman"/>
          <w:sz w:val="28"/>
          <w:szCs w:val="28"/>
        </w:rPr>
        <w:t>6</w:t>
      </w:r>
      <w:r w:rsidR="002B015F">
        <w:rPr>
          <w:rFonts w:ascii="Times New Roman" w:hAnsi="Times New Roman"/>
          <w:sz w:val="28"/>
          <w:szCs w:val="28"/>
        </w:rPr>
        <w:t>650</w:t>
      </w:r>
      <w:r w:rsidR="00083BD7">
        <w:rPr>
          <w:rFonts w:ascii="Times New Roman" w:hAnsi="Times New Roman"/>
          <w:sz w:val="28"/>
          <w:szCs w:val="28"/>
        </w:rPr>
        <w:t>,</w:t>
      </w:r>
      <w:r w:rsidR="002B015F">
        <w:rPr>
          <w:rFonts w:ascii="Times New Roman" w:hAnsi="Times New Roman"/>
          <w:sz w:val="28"/>
          <w:szCs w:val="28"/>
        </w:rPr>
        <w:t>65</w:t>
      </w:r>
      <w:r w:rsidR="00083BD7">
        <w:rPr>
          <w:rFonts w:ascii="Times New Roman" w:hAnsi="Times New Roman"/>
          <w:sz w:val="28"/>
          <w:szCs w:val="28"/>
        </w:rPr>
        <w:t xml:space="preserve"> </w:t>
      </w:r>
      <w:r w:rsidR="00083BD7" w:rsidRPr="00083BD7">
        <w:rPr>
          <w:rFonts w:ascii="Times New Roman" w:hAnsi="Times New Roman"/>
          <w:sz w:val="28"/>
          <w:szCs w:val="28"/>
        </w:rPr>
        <w:t>(</w:t>
      </w:r>
      <w:r w:rsidR="002B015F">
        <w:rPr>
          <w:rFonts w:ascii="Times New Roman" w:hAnsi="Times New Roman"/>
          <w:sz w:val="28"/>
          <w:szCs w:val="28"/>
        </w:rPr>
        <w:t>66368,47-</w:t>
      </w:r>
      <w:r w:rsidR="00083BD7" w:rsidRPr="00083BD7">
        <w:rPr>
          <w:rFonts w:ascii="Times New Roman" w:hAnsi="Times New Roman"/>
          <w:sz w:val="28"/>
          <w:szCs w:val="28"/>
        </w:rPr>
        <w:t>39717,82)</w:t>
      </w:r>
      <w:r w:rsidR="002B015F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>тыс. рублей</w:t>
      </w:r>
      <w:r w:rsidR="00083BD7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 xml:space="preserve">или на </w:t>
      </w:r>
      <w:r w:rsidR="002B015F">
        <w:rPr>
          <w:rFonts w:ascii="Times New Roman" w:hAnsi="Times New Roman"/>
          <w:sz w:val="28"/>
          <w:szCs w:val="28"/>
        </w:rPr>
        <w:t>67</w:t>
      </w:r>
      <w:r w:rsidRPr="003F198C">
        <w:rPr>
          <w:rFonts w:ascii="Times New Roman" w:hAnsi="Times New Roman"/>
          <w:sz w:val="28"/>
          <w:szCs w:val="28"/>
        </w:rPr>
        <w:t>,</w:t>
      </w:r>
      <w:r w:rsidR="002B015F">
        <w:rPr>
          <w:rFonts w:ascii="Times New Roman" w:hAnsi="Times New Roman"/>
          <w:sz w:val="28"/>
          <w:szCs w:val="28"/>
        </w:rPr>
        <w:t>10</w:t>
      </w:r>
      <w:r w:rsidRPr="003F198C">
        <w:rPr>
          <w:rFonts w:ascii="Times New Roman" w:hAnsi="Times New Roman"/>
          <w:sz w:val="28"/>
          <w:szCs w:val="28"/>
        </w:rPr>
        <w:t>%.</w:t>
      </w:r>
    </w:p>
    <w:p w:rsidR="00D267D4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98C"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F224C7">
        <w:rPr>
          <w:rFonts w:ascii="Times New Roman" w:hAnsi="Times New Roman"/>
          <w:sz w:val="28"/>
          <w:szCs w:val="28"/>
        </w:rPr>
        <w:t>исполнение бюджета по налоговым доходам</w:t>
      </w:r>
      <w:r w:rsidRPr="003F198C">
        <w:rPr>
          <w:rFonts w:ascii="Times New Roman" w:hAnsi="Times New Roman"/>
          <w:sz w:val="28"/>
          <w:szCs w:val="28"/>
        </w:rPr>
        <w:t xml:space="preserve"> составило </w:t>
      </w:r>
      <w:r w:rsidR="00782495">
        <w:rPr>
          <w:rFonts w:ascii="Times New Roman" w:hAnsi="Times New Roman"/>
          <w:sz w:val="28"/>
          <w:szCs w:val="28"/>
        </w:rPr>
        <w:t>5</w:t>
      </w:r>
      <w:r w:rsidR="003A2A92">
        <w:rPr>
          <w:rFonts w:ascii="Times New Roman" w:hAnsi="Times New Roman"/>
          <w:sz w:val="28"/>
          <w:szCs w:val="28"/>
        </w:rPr>
        <w:t>8</w:t>
      </w:r>
      <w:r w:rsidR="00782495">
        <w:rPr>
          <w:rFonts w:ascii="Times New Roman" w:hAnsi="Times New Roman"/>
          <w:sz w:val="28"/>
          <w:szCs w:val="28"/>
        </w:rPr>
        <w:t>539</w:t>
      </w:r>
      <w:r w:rsidR="003A2A92">
        <w:rPr>
          <w:rFonts w:ascii="Times New Roman" w:hAnsi="Times New Roman"/>
          <w:sz w:val="28"/>
          <w:szCs w:val="28"/>
        </w:rPr>
        <w:t>,</w:t>
      </w:r>
      <w:r w:rsidR="00782495">
        <w:rPr>
          <w:rFonts w:ascii="Times New Roman" w:hAnsi="Times New Roman"/>
          <w:sz w:val="28"/>
          <w:szCs w:val="28"/>
        </w:rPr>
        <w:t>8</w:t>
      </w:r>
      <w:r w:rsidR="003A2A92">
        <w:rPr>
          <w:rFonts w:ascii="Times New Roman" w:hAnsi="Times New Roman"/>
          <w:sz w:val="28"/>
          <w:szCs w:val="28"/>
        </w:rPr>
        <w:t xml:space="preserve">2 </w:t>
      </w:r>
      <w:r w:rsidRPr="003F198C">
        <w:rPr>
          <w:rFonts w:ascii="Times New Roman" w:hAnsi="Times New Roman"/>
          <w:sz w:val="28"/>
          <w:szCs w:val="28"/>
        </w:rPr>
        <w:t>тыс. рублей, превыс</w:t>
      </w:r>
      <w:r>
        <w:rPr>
          <w:rFonts w:ascii="Times New Roman" w:hAnsi="Times New Roman"/>
          <w:sz w:val="28"/>
          <w:szCs w:val="28"/>
        </w:rPr>
        <w:t>ив</w:t>
      </w:r>
      <w:r w:rsidRPr="003F198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точнен</w:t>
      </w:r>
      <w:r w:rsidRPr="003F198C">
        <w:rPr>
          <w:rFonts w:ascii="Times New Roman" w:hAnsi="Times New Roman"/>
          <w:sz w:val="28"/>
          <w:szCs w:val="28"/>
        </w:rPr>
        <w:t>ные плановые назначения на 201</w:t>
      </w:r>
      <w:r w:rsidR="00782495">
        <w:rPr>
          <w:rFonts w:ascii="Times New Roman" w:hAnsi="Times New Roman"/>
          <w:sz w:val="28"/>
          <w:szCs w:val="28"/>
        </w:rPr>
        <w:t>7</w:t>
      </w:r>
      <w:r w:rsidRPr="003F198C">
        <w:rPr>
          <w:rFonts w:ascii="Times New Roman" w:hAnsi="Times New Roman"/>
          <w:sz w:val="28"/>
          <w:szCs w:val="28"/>
        </w:rPr>
        <w:t xml:space="preserve"> год на </w:t>
      </w:r>
      <w:r w:rsidR="003A2A92">
        <w:rPr>
          <w:rFonts w:ascii="Times New Roman" w:hAnsi="Times New Roman"/>
          <w:sz w:val="28"/>
          <w:szCs w:val="28"/>
        </w:rPr>
        <w:t>3</w:t>
      </w:r>
      <w:r w:rsidR="00782495">
        <w:rPr>
          <w:rFonts w:ascii="Times New Roman" w:hAnsi="Times New Roman"/>
          <w:sz w:val="28"/>
          <w:szCs w:val="28"/>
        </w:rPr>
        <w:t>525</w:t>
      </w:r>
      <w:r w:rsidR="003A2A92">
        <w:rPr>
          <w:rFonts w:ascii="Times New Roman" w:hAnsi="Times New Roman"/>
          <w:sz w:val="28"/>
          <w:szCs w:val="28"/>
        </w:rPr>
        <w:t>,</w:t>
      </w:r>
      <w:r w:rsidR="00782495">
        <w:rPr>
          <w:rFonts w:ascii="Times New Roman" w:hAnsi="Times New Roman"/>
          <w:sz w:val="28"/>
          <w:szCs w:val="28"/>
        </w:rPr>
        <w:t>50</w:t>
      </w:r>
      <w:r w:rsidR="003A2A92">
        <w:rPr>
          <w:rFonts w:ascii="Times New Roman" w:hAnsi="Times New Roman"/>
          <w:sz w:val="28"/>
          <w:szCs w:val="28"/>
        </w:rPr>
        <w:t xml:space="preserve"> (</w:t>
      </w:r>
      <w:r w:rsidR="00782495">
        <w:rPr>
          <w:rFonts w:ascii="Times New Roman" w:hAnsi="Times New Roman"/>
          <w:sz w:val="28"/>
          <w:szCs w:val="28"/>
        </w:rPr>
        <w:t>58539,82-</w:t>
      </w:r>
      <w:r w:rsidR="003A2A92">
        <w:rPr>
          <w:rFonts w:ascii="Times New Roman" w:hAnsi="Times New Roman"/>
          <w:sz w:val="28"/>
          <w:szCs w:val="28"/>
        </w:rPr>
        <w:t xml:space="preserve">28051,62) </w:t>
      </w:r>
      <w:r w:rsidRPr="003F198C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82495">
        <w:rPr>
          <w:rFonts w:ascii="Times New Roman" w:hAnsi="Times New Roman"/>
          <w:sz w:val="28"/>
          <w:szCs w:val="28"/>
        </w:rPr>
        <w:t>6</w:t>
      </w:r>
      <w:r w:rsidR="003A2A92">
        <w:rPr>
          <w:rFonts w:ascii="Times New Roman" w:hAnsi="Times New Roman"/>
          <w:sz w:val="28"/>
          <w:szCs w:val="28"/>
        </w:rPr>
        <w:t>,</w:t>
      </w:r>
      <w:r w:rsidR="00782495">
        <w:rPr>
          <w:rFonts w:ascii="Times New Roman" w:hAnsi="Times New Roman"/>
          <w:sz w:val="28"/>
          <w:szCs w:val="28"/>
        </w:rPr>
        <w:t>41</w:t>
      </w:r>
      <w:r w:rsidRPr="003F198C">
        <w:rPr>
          <w:rFonts w:ascii="Times New Roman" w:hAnsi="Times New Roman"/>
          <w:sz w:val="28"/>
          <w:szCs w:val="28"/>
        </w:rPr>
        <w:t>%</w:t>
      </w:r>
      <w:r w:rsidR="00E57A7C">
        <w:rPr>
          <w:rFonts w:ascii="Times New Roman" w:hAnsi="Times New Roman"/>
          <w:sz w:val="28"/>
          <w:szCs w:val="28"/>
        </w:rPr>
        <w:t xml:space="preserve">, </w:t>
      </w:r>
      <w:r w:rsidR="00263DA7">
        <w:rPr>
          <w:rFonts w:ascii="Times New Roman" w:hAnsi="Times New Roman"/>
          <w:sz w:val="28"/>
          <w:szCs w:val="28"/>
        </w:rPr>
        <w:t xml:space="preserve"> соответствующ</w:t>
      </w:r>
      <w:r w:rsidR="00782495">
        <w:rPr>
          <w:rFonts w:ascii="Times New Roman" w:hAnsi="Times New Roman"/>
          <w:sz w:val="28"/>
          <w:szCs w:val="28"/>
        </w:rPr>
        <w:t>ий</w:t>
      </w:r>
      <w:r w:rsidR="00263DA7">
        <w:rPr>
          <w:rFonts w:ascii="Times New Roman" w:hAnsi="Times New Roman"/>
          <w:sz w:val="28"/>
          <w:szCs w:val="28"/>
        </w:rPr>
        <w:t xml:space="preserve"> показател</w:t>
      </w:r>
      <w:r w:rsidR="00782495">
        <w:rPr>
          <w:rFonts w:ascii="Times New Roman" w:hAnsi="Times New Roman"/>
          <w:sz w:val="28"/>
          <w:szCs w:val="28"/>
        </w:rPr>
        <w:t>ь</w:t>
      </w:r>
      <w:r w:rsidR="0026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предыдуще</w:t>
      </w:r>
      <w:r w:rsidR="00263DA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>201</w:t>
      </w:r>
      <w:r w:rsidR="00782495">
        <w:rPr>
          <w:rFonts w:ascii="Times New Roman" w:hAnsi="Times New Roman"/>
          <w:sz w:val="28"/>
          <w:szCs w:val="28"/>
        </w:rPr>
        <w:t>6</w:t>
      </w:r>
      <w:r w:rsidRPr="003F198C">
        <w:rPr>
          <w:rFonts w:ascii="Times New Roman" w:hAnsi="Times New Roman"/>
          <w:sz w:val="28"/>
          <w:szCs w:val="28"/>
        </w:rPr>
        <w:t xml:space="preserve"> год</w:t>
      </w:r>
      <w:r w:rsidR="00263DA7">
        <w:rPr>
          <w:rFonts w:ascii="Times New Roman" w:hAnsi="Times New Roman"/>
          <w:sz w:val="28"/>
          <w:szCs w:val="28"/>
        </w:rPr>
        <w:t>а</w:t>
      </w:r>
      <w:r w:rsidRPr="003F198C">
        <w:rPr>
          <w:rFonts w:ascii="Times New Roman" w:hAnsi="Times New Roman"/>
          <w:sz w:val="28"/>
          <w:szCs w:val="28"/>
        </w:rPr>
        <w:t xml:space="preserve"> на </w:t>
      </w:r>
      <w:r w:rsidR="00782495">
        <w:rPr>
          <w:rFonts w:ascii="Times New Roman" w:hAnsi="Times New Roman"/>
          <w:sz w:val="28"/>
          <w:szCs w:val="28"/>
        </w:rPr>
        <w:t>30488</w:t>
      </w:r>
      <w:r w:rsidRPr="003F198C">
        <w:rPr>
          <w:rFonts w:ascii="Times New Roman" w:hAnsi="Times New Roman"/>
          <w:sz w:val="28"/>
          <w:szCs w:val="28"/>
        </w:rPr>
        <w:t>,</w:t>
      </w:r>
      <w:r w:rsidR="00782495">
        <w:rPr>
          <w:rFonts w:ascii="Times New Roman" w:hAnsi="Times New Roman"/>
          <w:sz w:val="28"/>
          <w:szCs w:val="28"/>
        </w:rPr>
        <w:t>20</w:t>
      </w:r>
      <w:r w:rsidR="009110ED">
        <w:rPr>
          <w:rFonts w:ascii="Times New Roman" w:hAnsi="Times New Roman"/>
          <w:sz w:val="28"/>
          <w:szCs w:val="28"/>
        </w:rPr>
        <w:t xml:space="preserve"> </w:t>
      </w:r>
      <w:r w:rsidR="003A2A92" w:rsidRPr="003A2A92">
        <w:rPr>
          <w:rFonts w:ascii="Times New Roman" w:hAnsi="Times New Roman"/>
          <w:sz w:val="28"/>
          <w:szCs w:val="28"/>
        </w:rPr>
        <w:t>(</w:t>
      </w:r>
      <w:r w:rsidR="00782495">
        <w:rPr>
          <w:rFonts w:ascii="Times New Roman" w:hAnsi="Times New Roman"/>
          <w:sz w:val="28"/>
          <w:szCs w:val="28"/>
        </w:rPr>
        <w:t>58539,82-</w:t>
      </w:r>
      <w:r w:rsidR="003A2A92" w:rsidRPr="003A2A92">
        <w:rPr>
          <w:rFonts w:ascii="Times New Roman" w:hAnsi="Times New Roman"/>
          <w:sz w:val="28"/>
          <w:szCs w:val="28"/>
        </w:rPr>
        <w:t xml:space="preserve">28051,62) </w:t>
      </w:r>
      <w:r w:rsidRPr="003F198C">
        <w:rPr>
          <w:rFonts w:ascii="Times New Roman" w:hAnsi="Times New Roman"/>
          <w:sz w:val="28"/>
          <w:szCs w:val="28"/>
        </w:rPr>
        <w:t>тыс. рублей или на 10</w:t>
      </w:r>
      <w:r w:rsidR="00782495">
        <w:rPr>
          <w:rFonts w:ascii="Times New Roman" w:hAnsi="Times New Roman"/>
          <w:sz w:val="28"/>
          <w:szCs w:val="28"/>
        </w:rPr>
        <w:t>8</w:t>
      </w:r>
      <w:r w:rsidRPr="003F198C">
        <w:rPr>
          <w:rFonts w:ascii="Times New Roman" w:hAnsi="Times New Roman"/>
          <w:sz w:val="28"/>
          <w:szCs w:val="28"/>
        </w:rPr>
        <w:t>,</w:t>
      </w:r>
      <w:r w:rsidR="00782495">
        <w:rPr>
          <w:rFonts w:ascii="Times New Roman" w:hAnsi="Times New Roman"/>
          <w:sz w:val="28"/>
          <w:szCs w:val="28"/>
        </w:rPr>
        <w:t>69</w:t>
      </w:r>
      <w:r w:rsidRPr="003F198C">
        <w:rPr>
          <w:rFonts w:ascii="Times New Roman" w:hAnsi="Times New Roman"/>
          <w:sz w:val="28"/>
          <w:szCs w:val="28"/>
        </w:rPr>
        <w:t xml:space="preserve">%.  </w:t>
      </w:r>
    </w:p>
    <w:p w:rsidR="00614AD7" w:rsidRDefault="00E57A7C" w:rsidP="00614A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ED2">
        <w:rPr>
          <w:rFonts w:ascii="Times New Roman" w:hAnsi="Times New Roman"/>
          <w:sz w:val="28"/>
          <w:szCs w:val="28"/>
        </w:rPr>
        <w:t>Увеличение суммы налоговых доходов в 201</w:t>
      </w:r>
      <w:r w:rsidR="00BE3ED2" w:rsidRPr="00BE3ED2">
        <w:rPr>
          <w:rFonts w:ascii="Times New Roman" w:hAnsi="Times New Roman"/>
          <w:sz w:val="28"/>
          <w:szCs w:val="28"/>
        </w:rPr>
        <w:t>7</w:t>
      </w:r>
      <w:r w:rsidRPr="00BE3ED2">
        <w:rPr>
          <w:rFonts w:ascii="Times New Roman" w:hAnsi="Times New Roman"/>
          <w:sz w:val="28"/>
          <w:szCs w:val="28"/>
        </w:rPr>
        <w:t xml:space="preserve"> году по сравнению с</w:t>
      </w:r>
      <w:r w:rsidR="00B87F26">
        <w:rPr>
          <w:rFonts w:ascii="Times New Roman" w:hAnsi="Times New Roman"/>
          <w:sz w:val="28"/>
          <w:szCs w:val="28"/>
        </w:rPr>
        <w:t xml:space="preserve"> </w:t>
      </w:r>
      <w:r w:rsidRPr="00BE3ED2">
        <w:rPr>
          <w:rFonts w:ascii="Times New Roman" w:hAnsi="Times New Roman"/>
          <w:sz w:val="28"/>
          <w:szCs w:val="28"/>
        </w:rPr>
        <w:t xml:space="preserve"> предыдущим годом произошло главным образом за счет увеличения </w:t>
      </w:r>
      <w:r w:rsidR="00614AD7" w:rsidRPr="00BE3ED2">
        <w:rPr>
          <w:rFonts w:ascii="Times New Roman" w:hAnsi="Times New Roman"/>
          <w:sz w:val="28"/>
          <w:szCs w:val="28"/>
        </w:rPr>
        <w:t>суммы</w:t>
      </w:r>
      <w:r w:rsidR="00614AD7">
        <w:rPr>
          <w:rFonts w:ascii="Times New Roman" w:hAnsi="Times New Roman"/>
          <w:sz w:val="28"/>
          <w:szCs w:val="28"/>
        </w:rPr>
        <w:t xml:space="preserve"> поступления </w:t>
      </w:r>
      <w:r w:rsidR="00614AD7" w:rsidRPr="00614AD7">
        <w:rPr>
          <w:rFonts w:ascii="Times New Roman" w:hAnsi="Times New Roman"/>
          <w:sz w:val="28"/>
          <w:szCs w:val="28"/>
        </w:rPr>
        <w:t xml:space="preserve">налогов на доходы физических лиц, удельный вес которых в структуре налоговых доходов  бюджета района составляет </w:t>
      </w:r>
      <w:r w:rsidR="00BE3ED2">
        <w:rPr>
          <w:rFonts w:ascii="Times New Roman" w:hAnsi="Times New Roman"/>
          <w:sz w:val="28"/>
          <w:szCs w:val="28"/>
        </w:rPr>
        <w:t>81</w:t>
      </w:r>
      <w:r w:rsidR="00614AD7" w:rsidRPr="00614AD7">
        <w:rPr>
          <w:rFonts w:ascii="Times New Roman" w:hAnsi="Times New Roman"/>
          <w:sz w:val="28"/>
          <w:szCs w:val="28"/>
        </w:rPr>
        <w:t>,</w:t>
      </w:r>
      <w:r w:rsidR="00BE3ED2">
        <w:rPr>
          <w:rFonts w:ascii="Times New Roman" w:hAnsi="Times New Roman"/>
          <w:sz w:val="28"/>
          <w:szCs w:val="28"/>
        </w:rPr>
        <w:t>65</w:t>
      </w:r>
      <w:r w:rsidR="00614AD7">
        <w:rPr>
          <w:rFonts w:ascii="Times New Roman" w:hAnsi="Times New Roman"/>
          <w:sz w:val="28"/>
          <w:szCs w:val="28"/>
        </w:rPr>
        <w:t xml:space="preserve">%.  </w:t>
      </w:r>
      <w:r w:rsidR="00554AFC">
        <w:rPr>
          <w:rFonts w:ascii="Times New Roman" w:hAnsi="Times New Roman"/>
          <w:sz w:val="28"/>
          <w:szCs w:val="28"/>
        </w:rPr>
        <w:t>П</w:t>
      </w:r>
      <w:r w:rsidR="00614AD7">
        <w:rPr>
          <w:rFonts w:ascii="Times New Roman" w:hAnsi="Times New Roman"/>
          <w:sz w:val="28"/>
          <w:szCs w:val="28"/>
        </w:rPr>
        <w:t>оступ</w:t>
      </w:r>
      <w:r w:rsidR="00554AFC">
        <w:rPr>
          <w:rFonts w:ascii="Times New Roman" w:hAnsi="Times New Roman"/>
          <w:sz w:val="28"/>
          <w:szCs w:val="28"/>
        </w:rPr>
        <w:t>ление</w:t>
      </w:r>
      <w:r w:rsidR="00614AD7">
        <w:rPr>
          <w:rFonts w:ascii="Times New Roman" w:hAnsi="Times New Roman"/>
          <w:sz w:val="28"/>
          <w:szCs w:val="28"/>
        </w:rPr>
        <w:t xml:space="preserve"> в бюджет района </w:t>
      </w:r>
      <w:r w:rsidR="00614AD7" w:rsidRPr="00614AD7">
        <w:rPr>
          <w:rFonts w:ascii="Times New Roman" w:hAnsi="Times New Roman"/>
          <w:sz w:val="28"/>
          <w:szCs w:val="28"/>
        </w:rPr>
        <w:t>налог</w:t>
      </w:r>
      <w:r w:rsidR="00614AD7">
        <w:rPr>
          <w:rFonts w:ascii="Times New Roman" w:hAnsi="Times New Roman"/>
          <w:sz w:val="28"/>
          <w:szCs w:val="28"/>
        </w:rPr>
        <w:t>а</w:t>
      </w:r>
      <w:r w:rsidR="00614AD7" w:rsidRPr="00614AD7">
        <w:rPr>
          <w:rFonts w:ascii="Times New Roman" w:hAnsi="Times New Roman"/>
          <w:sz w:val="28"/>
          <w:szCs w:val="28"/>
        </w:rPr>
        <w:t xml:space="preserve"> на доходы физических лиц</w:t>
      </w:r>
      <w:r w:rsidR="00F33FC8">
        <w:rPr>
          <w:rFonts w:ascii="Times New Roman" w:hAnsi="Times New Roman"/>
          <w:sz w:val="28"/>
          <w:szCs w:val="28"/>
        </w:rPr>
        <w:t xml:space="preserve"> в 201</w:t>
      </w:r>
      <w:r w:rsidR="00BE3ED2">
        <w:rPr>
          <w:rFonts w:ascii="Times New Roman" w:hAnsi="Times New Roman"/>
          <w:sz w:val="28"/>
          <w:szCs w:val="28"/>
        </w:rPr>
        <w:t>7</w:t>
      </w:r>
      <w:r w:rsidR="00F33FC8">
        <w:rPr>
          <w:rFonts w:ascii="Times New Roman" w:hAnsi="Times New Roman"/>
          <w:sz w:val="28"/>
          <w:szCs w:val="28"/>
        </w:rPr>
        <w:t xml:space="preserve"> году составил</w:t>
      </w:r>
      <w:r w:rsidR="00554AFC">
        <w:rPr>
          <w:rFonts w:ascii="Times New Roman" w:hAnsi="Times New Roman"/>
          <w:sz w:val="28"/>
          <w:szCs w:val="28"/>
        </w:rPr>
        <w:t>о</w:t>
      </w:r>
      <w:r w:rsidR="00F33FC8">
        <w:rPr>
          <w:rFonts w:ascii="Times New Roman" w:hAnsi="Times New Roman"/>
          <w:sz w:val="28"/>
          <w:szCs w:val="28"/>
        </w:rPr>
        <w:t xml:space="preserve"> </w:t>
      </w:r>
      <w:r w:rsidR="00BE3ED2">
        <w:rPr>
          <w:rFonts w:ascii="Times New Roman" w:hAnsi="Times New Roman"/>
          <w:sz w:val="28"/>
          <w:szCs w:val="28"/>
        </w:rPr>
        <w:t>47798</w:t>
      </w:r>
      <w:r w:rsidR="00F33FC8">
        <w:rPr>
          <w:rFonts w:ascii="Times New Roman" w:hAnsi="Times New Roman"/>
          <w:sz w:val="28"/>
          <w:szCs w:val="28"/>
        </w:rPr>
        <w:t>,</w:t>
      </w:r>
      <w:r w:rsidR="00BE3ED2">
        <w:rPr>
          <w:rFonts w:ascii="Times New Roman" w:hAnsi="Times New Roman"/>
          <w:sz w:val="28"/>
          <w:szCs w:val="28"/>
        </w:rPr>
        <w:t>4</w:t>
      </w:r>
      <w:r w:rsidR="0029393E">
        <w:rPr>
          <w:rFonts w:ascii="Times New Roman" w:hAnsi="Times New Roman"/>
          <w:sz w:val="28"/>
          <w:szCs w:val="28"/>
        </w:rPr>
        <w:t>8</w:t>
      </w:r>
      <w:r w:rsidR="00F33FC8">
        <w:rPr>
          <w:rFonts w:ascii="Times New Roman" w:hAnsi="Times New Roman"/>
          <w:sz w:val="28"/>
          <w:szCs w:val="28"/>
        </w:rPr>
        <w:t xml:space="preserve"> тыс. рублей, превысив уточненны</w:t>
      </w:r>
      <w:r w:rsidR="00554AFC">
        <w:rPr>
          <w:rFonts w:ascii="Times New Roman" w:hAnsi="Times New Roman"/>
          <w:sz w:val="28"/>
          <w:szCs w:val="28"/>
        </w:rPr>
        <w:t>й</w:t>
      </w:r>
      <w:r w:rsidR="00F33FC8">
        <w:rPr>
          <w:rFonts w:ascii="Times New Roman" w:hAnsi="Times New Roman"/>
          <w:sz w:val="28"/>
          <w:szCs w:val="28"/>
        </w:rPr>
        <w:t xml:space="preserve"> плановы</w:t>
      </w:r>
      <w:r w:rsidR="00554AFC">
        <w:rPr>
          <w:rFonts w:ascii="Times New Roman" w:hAnsi="Times New Roman"/>
          <w:sz w:val="28"/>
          <w:szCs w:val="28"/>
        </w:rPr>
        <w:t>й</w:t>
      </w:r>
      <w:r w:rsidR="00F33FC8">
        <w:rPr>
          <w:rFonts w:ascii="Times New Roman" w:hAnsi="Times New Roman"/>
          <w:sz w:val="28"/>
          <w:szCs w:val="28"/>
        </w:rPr>
        <w:t xml:space="preserve"> показател</w:t>
      </w:r>
      <w:r w:rsidR="00554AFC">
        <w:rPr>
          <w:rFonts w:ascii="Times New Roman" w:hAnsi="Times New Roman"/>
          <w:sz w:val="28"/>
          <w:szCs w:val="28"/>
        </w:rPr>
        <w:t>ь</w:t>
      </w:r>
      <w:r w:rsidR="00241C18">
        <w:rPr>
          <w:rFonts w:ascii="Times New Roman" w:hAnsi="Times New Roman"/>
          <w:sz w:val="28"/>
          <w:szCs w:val="28"/>
        </w:rPr>
        <w:t xml:space="preserve"> отчетного года</w:t>
      </w:r>
      <w:r w:rsidR="00F33FC8">
        <w:rPr>
          <w:rFonts w:ascii="Times New Roman" w:hAnsi="Times New Roman"/>
          <w:sz w:val="28"/>
          <w:szCs w:val="28"/>
        </w:rPr>
        <w:t xml:space="preserve"> </w:t>
      </w:r>
      <w:r w:rsidR="00554AFC">
        <w:rPr>
          <w:rFonts w:ascii="Times New Roman" w:hAnsi="Times New Roman"/>
          <w:sz w:val="28"/>
          <w:szCs w:val="28"/>
        </w:rPr>
        <w:t>(44571,97 тыс</w:t>
      </w:r>
      <w:proofErr w:type="gramEnd"/>
      <w:r w:rsidR="00554AFC">
        <w:rPr>
          <w:rFonts w:ascii="Times New Roman" w:hAnsi="Times New Roman"/>
          <w:sz w:val="28"/>
          <w:szCs w:val="28"/>
        </w:rPr>
        <w:t xml:space="preserve">. рублей) </w:t>
      </w:r>
      <w:r w:rsidR="00F33FC8">
        <w:rPr>
          <w:rFonts w:ascii="Times New Roman" w:hAnsi="Times New Roman"/>
          <w:sz w:val="28"/>
          <w:szCs w:val="28"/>
        </w:rPr>
        <w:t>на 3</w:t>
      </w:r>
      <w:r w:rsidR="00BE3ED2">
        <w:rPr>
          <w:rFonts w:ascii="Times New Roman" w:hAnsi="Times New Roman"/>
          <w:sz w:val="28"/>
          <w:szCs w:val="28"/>
        </w:rPr>
        <w:t>226</w:t>
      </w:r>
      <w:r w:rsidR="00F33FC8">
        <w:rPr>
          <w:rFonts w:ascii="Times New Roman" w:hAnsi="Times New Roman"/>
          <w:sz w:val="28"/>
          <w:szCs w:val="28"/>
        </w:rPr>
        <w:t>,</w:t>
      </w:r>
      <w:r w:rsidR="00BE3ED2">
        <w:rPr>
          <w:rFonts w:ascii="Times New Roman" w:hAnsi="Times New Roman"/>
          <w:sz w:val="28"/>
          <w:szCs w:val="28"/>
        </w:rPr>
        <w:t>51</w:t>
      </w:r>
      <w:r w:rsidR="00F33FC8">
        <w:rPr>
          <w:rFonts w:ascii="Times New Roman" w:hAnsi="Times New Roman"/>
          <w:sz w:val="28"/>
          <w:szCs w:val="28"/>
        </w:rPr>
        <w:t xml:space="preserve"> тыс. рублей или на 7,</w:t>
      </w:r>
      <w:r w:rsidR="00BE3ED2">
        <w:rPr>
          <w:rFonts w:ascii="Times New Roman" w:hAnsi="Times New Roman"/>
          <w:sz w:val="28"/>
          <w:szCs w:val="28"/>
        </w:rPr>
        <w:t>24</w:t>
      </w:r>
      <w:r w:rsidR="00F33FC8">
        <w:rPr>
          <w:rFonts w:ascii="Times New Roman" w:hAnsi="Times New Roman"/>
          <w:sz w:val="28"/>
          <w:szCs w:val="28"/>
        </w:rPr>
        <w:t>%, соответствующи</w:t>
      </w:r>
      <w:r w:rsidR="00554AFC">
        <w:rPr>
          <w:rFonts w:ascii="Times New Roman" w:hAnsi="Times New Roman"/>
          <w:sz w:val="28"/>
          <w:szCs w:val="28"/>
        </w:rPr>
        <w:t>й</w:t>
      </w:r>
      <w:r w:rsidR="00F33FC8">
        <w:rPr>
          <w:rFonts w:ascii="Times New Roman" w:hAnsi="Times New Roman"/>
          <w:sz w:val="28"/>
          <w:szCs w:val="28"/>
        </w:rPr>
        <w:t xml:space="preserve"> показател</w:t>
      </w:r>
      <w:r w:rsidR="00554AFC">
        <w:rPr>
          <w:rFonts w:ascii="Times New Roman" w:hAnsi="Times New Roman"/>
          <w:sz w:val="28"/>
          <w:szCs w:val="28"/>
        </w:rPr>
        <w:t>ь</w:t>
      </w:r>
      <w:r w:rsidR="00241C18">
        <w:rPr>
          <w:rFonts w:ascii="Times New Roman" w:hAnsi="Times New Roman"/>
          <w:sz w:val="28"/>
          <w:szCs w:val="28"/>
        </w:rPr>
        <w:t xml:space="preserve"> исполнения предыдущего года на 2</w:t>
      </w:r>
      <w:r w:rsidR="00BE3ED2">
        <w:rPr>
          <w:rFonts w:ascii="Times New Roman" w:hAnsi="Times New Roman"/>
          <w:sz w:val="28"/>
          <w:szCs w:val="28"/>
        </w:rPr>
        <w:t>8</w:t>
      </w:r>
      <w:r w:rsidR="00241C18">
        <w:rPr>
          <w:rFonts w:ascii="Times New Roman" w:hAnsi="Times New Roman"/>
          <w:sz w:val="28"/>
          <w:szCs w:val="28"/>
        </w:rPr>
        <w:t>77</w:t>
      </w:r>
      <w:r w:rsidR="00BE3ED2">
        <w:rPr>
          <w:rFonts w:ascii="Times New Roman" w:hAnsi="Times New Roman"/>
          <w:sz w:val="28"/>
          <w:szCs w:val="28"/>
        </w:rPr>
        <w:t>5</w:t>
      </w:r>
      <w:r w:rsidR="00241C18">
        <w:rPr>
          <w:rFonts w:ascii="Times New Roman" w:hAnsi="Times New Roman"/>
          <w:sz w:val="28"/>
          <w:szCs w:val="28"/>
        </w:rPr>
        <w:t>,</w:t>
      </w:r>
      <w:r w:rsidR="00BE3ED2">
        <w:rPr>
          <w:rFonts w:ascii="Times New Roman" w:hAnsi="Times New Roman"/>
          <w:sz w:val="28"/>
          <w:szCs w:val="28"/>
        </w:rPr>
        <w:t>48</w:t>
      </w:r>
      <w:r w:rsidR="00554AFC">
        <w:rPr>
          <w:rFonts w:ascii="Times New Roman" w:hAnsi="Times New Roman"/>
          <w:sz w:val="28"/>
          <w:szCs w:val="28"/>
        </w:rPr>
        <w:t xml:space="preserve"> (47798,48-19023,00) </w:t>
      </w:r>
      <w:r w:rsidR="00241C18">
        <w:rPr>
          <w:rFonts w:ascii="Times New Roman" w:hAnsi="Times New Roman"/>
          <w:sz w:val="28"/>
          <w:szCs w:val="28"/>
        </w:rPr>
        <w:t>тыс. рублей или на 1</w:t>
      </w:r>
      <w:r w:rsidR="00BE3ED2">
        <w:rPr>
          <w:rFonts w:ascii="Times New Roman" w:hAnsi="Times New Roman"/>
          <w:sz w:val="28"/>
          <w:szCs w:val="28"/>
        </w:rPr>
        <w:t>51</w:t>
      </w:r>
      <w:r w:rsidR="00241C18">
        <w:rPr>
          <w:rFonts w:ascii="Times New Roman" w:hAnsi="Times New Roman"/>
          <w:sz w:val="28"/>
          <w:szCs w:val="28"/>
        </w:rPr>
        <w:t>,</w:t>
      </w:r>
      <w:r w:rsidR="00BE3ED2">
        <w:rPr>
          <w:rFonts w:ascii="Times New Roman" w:hAnsi="Times New Roman"/>
          <w:sz w:val="28"/>
          <w:szCs w:val="28"/>
        </w:rPr>
        <w:t>27</w:t>
      </w:r>
      <w:r w:rsidR="00241C18">
        <w:rPr>
          <w:rFonts w:ascii="Times New Roman" w:hAnsi="Times New Roman"/>
          <w:sz w:val="28"/>
          <w:szCs w:val="28"/>
        </w:rPr>
        <w:t>%</w:t>
      </w:r>
      <w:r w:rsidR="006F7BBD">
        <w:rPr>
          <w:rFonts w:ascii="Times New Roman" w:hAnsi="Times New Roman"/>
          <w:sz w:val="28"/>
          <w:szCs w:val="28"/>
        </w:rPr>
        <w:t>, что объясняется изменением единых нормативов отчислений налога, подлежащего зачислению в местный бюджет.</w:t>
      </w:r>
    </w:p>
    <w:p w:rsidR="00241C18" w:rsidRDefault="004F1989" w:rsidP="00614A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AFC">
        <w:rPr>
          <w:rFonts w:ascii="Times New Roman" w:hAnsi="Times New Roman"/>
          <w:sz w:val="28"/>
          <w:szCs w:val="28"/>
        </w:rPr>
        <w:t>Показатели доходной части бюджета по</w:t>
      </w:r>
      <w:r w:rsidR="00241C18" w:rsidRPr="00554AFC">
        <w:rPr>
          <w:rFonts w:ascii="Times New Roman" w:hAnsi="Times New Roman"/>
          <w:sz w:val="28"/>
          <w:szCs w:val="28"/>
        </w:rPr>
        <w:t xml:space="preserve"> налог</w:t>
      </w:r>
      <w:r w:rsidRPr="00554AFC">
        <w:rPr>
          <w:rFonts w:ascii="Times New Roman" w:hAnsi="Times New Roman"/>
          <w:sz w:val="28"/>
          <w:szCs w:val="28"/>
        </w:rPr>
        <w:t>ам</w:t>
      </w:r>
      <w:r w:rsidR="00241C18" w:rsidRPr="00554AFC">
        <w:rPr>
          <w:rFonts w:ascii="Times New Roman" w:hAnsi="Times New Roman"/>
          <w:sz w:val="28"/>
          <w:szCs w:val="28"/>
        </w:rPr>
        <w:t xml:space="preserve"> на товары, (работы, услуги), реализуемые на территории Российской Федерации</w:t>
      </w:r>
      <w:r w:rsidR="0024615D" w:rsidRPr="00554AFC">
        <w:rPr>
          <w:rFonts w:ascii="Times New Roman" w:hAnsi="Times New Roman"/>
          <w:sz w:val="28"/>
          <w:szCs w:val="28"/>
        </w:rPr>
        <w:t xml:space="preserve"> </w:t>
      </w:r>
      <w:r w:rsidR="00EA64C3" w:rsidRPr="00554AFC">
        <w:rPr>
          <w:rFonts w:ascii="Times New Roman" w:hAnsi="Times New Roman"/>
          <w:sz w:val="28"/>
          <w:szCs w:val="28"/>
        </w:rPr>
        <w:t xml:space="preserve">(их </w:t>
      </w:r>
      <w:r w:rsidR="0024615D" w:rsidRPr="00554AFC">
        <w:rPr>
          <w:rFonts w:ascii="Times New Roman" w:hAnsi="Times New Roman"/>
          <w:sz w:val="28"/>
          <w:szCs w:val="28"/>
        </w:rPr>
        <w:t xml:space="preserve">доля </w:t>
      </w:r>
      <w:r w:rsidR="00CE6D3A" w:rsidRPr="00554AFC">
        <w:rPr>
          <w:rFonts w:ascii="Times New Roman" w:hAnsi="Times New Roman"/>
          <w:sz w:val="28"/>
          <w:szCs w:val="28"/>
        </w:rPr>
        <w:t xml:space="preserve"> </w:t>
      </w:r>
      <w:r w:rsidR="00241C18" w:rsidRPr="00554AFC">
        <w:rPr>
          <w:rFonts w:ascii="Times New Roman" w:hAnsi="Times New Roman"/>
          <w:sz w:val="28"/>
          <w:szCs w:val="28"/>
        </w:rPr>
        <w:t>в</w:t>
      </w:r>
      <w:r w:rsidR="00B87F26">
        <w:rPr>
          <w:rFonts w:ascii="Times New Roman" w:hAnsi="Times New Roman"/>
          <w:sz w:val="28"/>
          <w:szCs w:val="28"/>
        </w:rPr>
        <w:t xml:space="preserve"> </w:t>
      </w:r>
      <w:r w:rsidR="00241C18" w:rsidRPr="00554AFC">
        <w:rPr>
          <w:rFonts w:ascii="Times New Roman" w:hAnsi="Times New Roman"/>
          <w:sz w:val="28"/>
          <w:szCs w:val="28"/>
        </w:rPr>
        <w:t xml:space="preserve"> структуре</w:t>
      </w:r>
      <w:r w:rsidR="00710BCC" w:rsidRPr="00554AFC">
        <w:rPr>
          <w:rFonts w:ascii="Times New Roman" w:hAnsi="Times New Roman"/>
          <w:sz w:val="28"/>
          <w:szCs w:val="28"/>
        </w:rPr>
        <w:t xml:space="preserve"> </w:t>
      </w:r>
      <w:r w:rsidR="00241C18" w:rsidRPr="00554AFC">
        <w:rPr>
          <w:rFonts w:ascii="Times New Roman" w:hAnsi="Times New Roman"/>
          <w:sz w:val="28"/>
          <w:szCs w:val="28"/>
        </w:rPr>
        <w:t xml:space="preserve">налоговых доходов </w:t>
      </w:r>
      <w:r w:rsidRPr="00554AFC">
        <w:rPr>
          <w:rFonts w:ascii="Times New Roman" w:hAnsi="Times New Roman"/>
          <w:sz w:val="28"/>
          <w:szCs w:val="28"/>
        </w:rPr>
        <w:t xml:space="preserve">бюджета района </w:t>
      </w:r>
      <w:r w:rsidR="0024615D" w:rsidRPr="00554AFC">
        <w:rPr>
          <w:rFonts w:ascii="Times New Roman" w:hAnsi="Times New Roman"/>
          <w:sz w:val="28"/>
          <w:szCs w:val="28"/>
        </w:rPr>
        <w:t xml:space="preserve">составила </w:t>
      </w:r>
      <w:r w:rsidR="00554AFC">
        <w:rPr>
          <w:rFonts w:ascii="Times New Roman" w:hAnsi="Times New Roman"/>
          <w:sz w:val="28"/>
          <w:szCs w:val="28"/>
        </w:rPr>
        <w:t>9</w:t>
      </w:r>
      <w:r w:rsidRPr="00554AFC">
        <w:rPr>
          <w:rFonts w:ascii="Times New Roman" w:hAnsi="Times New Roman"/>
          <w:sz w:val="28"/>
          <w:szCs w:val="28"/>
        </w:rPr>
        <w:t>,</w:t>
      </w:r>
      <w:r w:rsidR="00554AFC">
        <w:rPr>
          <w:rFonts w:ascii="Times New Roman" w:hAnsi="Times New Roman"/>
          <w:sz w:val="28"/>
          <w:szCs w:val="28"/>
        </w:rPr>
        <w:t>49</w:t>
      </w:r>
      <w:r w:rsidRPr="00554AFC">
        <w:rPr>
          <w:rFonts w:ascii="Times New Roman" w:hAnsi="Times New Roman"/>
          <w:sz w:val="28"/>
          <w:szCs w:val="28"/>
        </w:rPr>
        <w:t>%</w:t>
      </w:r>
      <w:r w:rsidR="00EA64C3" w:rsidRPr="00554AFC">
        <w:rPr>
          <w:rFonts w:ascii="Times New Roman" w:hAnsi="Times New Roman"/>
          <w:sz w:val="28"/>
          <w:szCs w:val="28"/>
        </w:rPr>
        <w:t>)</w:t>
      </w:r>
      <w:r w:rsidR="0024615D" w:rsidRPr="00554AFC">
        <w:rPr>
          <w:rFonts w:ascii="Times New Roman" w:hAnsi="Times New Roman"/>
          <w:sz w:val="28"/>
          <w:szCs w:val="28"/>
        </w:rPr>
        <w:t>,</w:t>
      </w:r>
      <w:r w:rsidR="00622806" w:rsidRPr="00554AFC">
        <w:rPr>
          <w:rFonts w:ascii="Times New Roman" w:hAnsi="Times New Roman"/>
          <w:sz w:val="28"/>
          <w:szCs w:val="28"/>
        </w:rPr>
        <w:t xml:space="preserve"> </w:t>
      </w:r>
      <w:r w:rsidRPr="00554AFC">
        <w:rPr>
          <w:rFonts w:ascii="Times New Roman" w:hAnsi="Times New Roman"/>
          <w:sz w:val="28"/>
          <w:szCs w:val="28"/>
        </w:rPr>
        <w:t xml:space="preserve"> исполнены</w:t>
      </w:r>
      <w:r w:rsidR="00B87F26">
        <w:rPr>
          <w:rFonts w:ascii="Times New Roman" w:hAnsi="Times New Roman"/>
          <w:sz w:val="28"/>
          <w:szCs w:val="28"/>
        </w:rPr>
        <w:t xml:space="preserve"> </w:t>
      </w:r>
      <w:r w:rsidR="0024615D" w:rsidRPr="00554AFC">
        <w:rPr>
          <w:rFonts w:ascii="Times New Roman" w:hAnsi="Times New Roman"/>
          <w:sz w:val="28"/>
          <w:szCs w:val="28"/>
        </w:rPr>
        <w:t xml:space="preserve"> в 201</w:t>
      </w:r>
      <w:r w:rsidR="00554AFC">
        <w:rPr>
          <w:rFonts w:ascii="Times New Roman" w:hAnsi="Times New Roman"/>
          <w:sz w:val="28"/>
          <w:szCs w:val="28"/>
        </w:rPr>
        <w:t>7</w:t>
      </w:r>
      <w:r w:rsidR="0024615D" w:rsidRPr="00554AFC">
        <w:rPr>
          <w:rFonts w:ascii="Times New Roman" w:hAnsi="Times New Roman"/>
          <w:sz w:val="28"/>
          <w:szCs w:val="28"/>
        </w:rPr>
        <w:t xml:space="preserve"> году</w:t>
      </w:r>
      <w:r w:rsidRPr="00554AFC">
        <w:rPr>
          <w:rFonts w:ascii="Times New Roman" w:hAnsi="Times New Roman"/>
          <w:sz w:val="28"/>
          <w:szCs w:val="28"/>
        </w:rPr>
        <w:t xml:space="preserve"> в сумме 5</w:t>
      </w:r>
      <w:r w:rsidR="00554AFC">
        <w:rPr>
          <w:rFonts w:ascii="Times New Roman" w:hAnsi="Times New Roman"/>
          <w:sz w:val="28"/>
          <w:szCs w:val="28"/>
        </w:rPr>
        <w:t>552</w:t>
      </w:r>
      <w:r w:rsidRPr="00554AFC">
        <w:rPr>
          <w:rFonts w:ascii="Times New Roman" w:hAnsi="Times New Roman"/>
          <w:sz w:val="28"/>
          <w:szCs w:val="28"/>
        </w:rPr>
        <w:t>,</w:t>
      </w:r>
      <w:r w:rsidR="00554AFC">
        <w:rPr>
          <w:rFonts w:ascii="Times New Roman" w:hAnsi="Times New Roman"/>
          <w:sz w:val="28"/>
          <w:szCs w:val="28"/>
        </w:rPr>
        <w:t>77</w:t>
      </w:r>
      <w:r w:rsidRPr="00554AFC">
        <w:rPr>
          <w:rFonts w:ascii="Times New Roman" w:hAnsi="Times New Roman"/>
          <w:sz w:val="28"/>
          <w:szCs w:val="28"/>
        </w:rPr>
        <w:t xml:space="preserve"> тыс. </w:t>
      </w:r>
      <w:r w:rsidR="00710BCC" w:rsidRPr="00554AFC">
        <w:rPr>
          <w:rFonts w:ascii="Times New Roman" w:hAnsi="Times New Roman"/>
          <w:sz w:val="28"/>
          <w:szCs w:val="28"/>
        </w:rPr>
        <w:t xml:space="preserve">рублей, превысив уточненные плановые показатели отчетного финансового года на </w:t>
      </w:r>
      <w:r w:rsidR="004A11D6">
        <w:rPr>
          <w:rFonts w:ascii="Times New Roman" w:hAnsi="Times New Roman"/>
          <w:sz w:val="28"/>
          <w:szCs w:val="28"/>
        </w:rPr>
        <w:t xml:space="preserve">89,85 </w:t>
      </w:r>
      <w:r w:rsidR="00710BCC" w:rsidRPr="00554AFC">
        <w:rPr>
          <w:rFonts w:ascii="Times New Roman" w:hAnsi="Times New Roman"/>
          <w:sz w:val="28"/>
          <w:szCs w:val="28"/>
        </w:rPr>
        <w:t>(</w:t>
      </w:r>
      <w:r w:rsidR="00554AFC">
        <w:rPr>
          <w:rFonts w:ascii="Times New Roman" w:hAnsi="Times New Roman"/>
          <w:sz w:val="28"/>
          <w:szCs w:val="28"/>
        </w:rPr>
        <w:t>5552,77-</w:t>
      </w:r>
      <w:r w:rsidR="00710BCC" w:rsidRPr="00554AFC">
        <w:rPr>
          <w:rFonts w:ascii="Times New Roman" w:hAnsi="Times New Roman"/>
          <w:sz w:val="28"/>
          <w:szCs w:val="28"/>
        </w:rPr>
        <w:t>5</w:t>
      </w:r>
      <w:r w:rsidR="004A11D6">
        <w:rPr>
          <w:rFonts w:ascii="Times New Roman" w:hAnsi="Times New Roman"/>
          <w:sz w:val="28"/>
          <w:szCs w:val="28"/>
        </w:rPr>
        <w:t>462</w:t>
      </w:r>
      <w:r w:rsidR="00710BCC" w:rsidRPr="00554AFC">
        <w:rPr>
          <w:rFonts w:ascii="Times New Roman" w:hAnsi="Times New Roman"/>
          <w:sz w:val="28"/>
          <w:szCs w:val="28"/>
        </w:rPr>
        <w:t>,9</w:t>
      </w:r>
      <w:r w:rsidR="004A11D6">
        <w:rPr>
          <w:rFonts w:ascii="Times New Roman" w:hAnsi="Times New Roman"/>
          <w:sz w:val="28"/>
          <w:szCs w:val="28"/>
        </w:rPr>
        <w:t>2</w:t>
      </w:r>
      <w:r w:rsidR="00710BCC" w:rsidRPr="00554AFC">
        <w:rPr>
          <w:rFonts w:ascii="Times New Roman" w:hAnsi="Times New Roman"/>
          <w:sz w:val="28"/>
          <w:szCs w:val="28"/>
        </w:rPr>
        <w:t>)</w:t>
      </w:r>
      <w:r w:rsidR="00EA64C3" w:rsidRPr="00554AFC">
        <w:rPr>
          <w:rFonts w:ascii="Times New Roman" w:hAnsi="Times New Roman"/>
          <w:sz w:val="28"/>
          <w:szCs w:val="28"/>
        </w:rPr>
        <w:t xml:space="preserve"> </w:t>
      </w:r>
      <w:r w:rsidR="00710BCC" w:rsidRPr="00554AFC">
        <w:rPr>
          <w:rFonts w:ascii="Times New Roman" w:hAnsi="Times New Roman"/>
          <w:sz w:val="28"/>
          <w:szCs w:val="28"/>
        </w:rPr>
        <w:t>тыс. рублей или на 1,6</w:t>
      </w:r>
      <w:r w:rsidR="00554AFC">
        <w:rPr>
          <w:rFonts w:ascii="Times New Roman" w:hAnsi="Times New Roman"/>
          <w:sz w:val="28"/>
          <w:szCs w:val="28"/>
        </w:rPr>
        <w:t>4</w:t>
      </w:r>
      <w:r w:rsidR="00710BCC" w:rsidRPr="00554AFC">
        <w:rPr>
          <w:rFonts w:ascii="Times New Roman" w:hAnsi="Times New Roman"/>
          <w:sz w:val="28"/>
          <w:szCs w:val="28"/>
        </w:rPr>
        <w:t>%</w:t>
      </w:r>
      <w:r w:rsidR="00EA64C3" w:rsidRPr="00554AFC">
        <w:rPr>
          <w:rFonts w:ascii="Times New Roman" w:hAnsi="Times New Roman"/>
          <w:sz w:val="28"/>
          <w:szCs w:val="28"/>
        </w:rPr>
        <w:t xml:space="preserve">, </w:t>
      </w:r>
      <w:r w:rsidR="00710BCC" w:rsidRPr="00554AFC">
        <w:rPr>
          <w:rFonts w:ascii="Times New Roman" w:hAnsi="Times New Roman"/>
          <w:sz w:val="28"/>
          <w:szCs w:val="28"/>
        </w:rPr>
        <w:t>соответствующие показатели исполнения предыдущего года</w:t>
      </w:r>
      <w:r w:rsidR="00554AFC">
        <w:rPr>
          <w:rFonts w:ascii="Times New Roman" w:hAnsi="Times New Roman"/>
          <w:sz w:val="28"/>
          <w:szCs w:val="28"/>
        </w:rPr>
        <w:t xml:space="preserve"> </w:t>
      </w:r>
      <w:r w:rsidR="00710BCC" w:rsidRPr="00554AFC">
        <w:rPr>
          <w:rFonts w:ascii="Times New Roman" w:hAnsi="Times New Roman"/>
          <w:sz w:val="28"/>
          <w:szCs w:val="28"/>
        </w:rPr>
        <w:t xml:space="preserve">на </w:t>
      </w:r>
      <w:r w:rsidR="00554AFC">
        <w:rPr>
          <w:rFonts w:ascii="Times New Roman" w:hAnsi="Times New Roman"/>
          <w:sz w:val="28"/>
          <w:szCs w:val="28"/>
        </w:rPr>
        <w:t>433</w:t>
      </w:r>
      <w:r w:rsidR="00710BCC" w:rsidRPr="00554AFC">
        <w:rPr>
          <w:rFonts w:ascii="Times New Roman" w:hAnsi="Times New Roman"/>
          <w:sz w:val="28"/>
          <w:szCs w:val="28"/>
        </w:rPr>
        <w:t>,</w:t>
      </w:r>
      <w:r w:rsidR="00554AFC">
        <w:rPr>
          <w:rFonts w:ascii="Times New Roman" w:hAnsi="Times New Roman"/>
          <w:sz w:val="28"/>
          <w:szCs w:val="28"/>
        </w:rPr>
        <w:t>87</w:t>
      </w:r>
      <w:r w:rsidR="00710BCC" w:rsidRPr="00554AFC">
        <w:rPr>
          <w:rFonts w:ascii="Times New Roman" w:hAnsi="Times New Roman"/>
          <w:sz w:val="28"/>
          <w:szCs w:val="28"/>
        </w:rPr>
        <w:t xml:space="preserve"> </w:t>
      </w:r>
      <w:r w:rsidR="0024615D" w:rsidRPr="00554AFC">
        <w:rPr>
          <w:rFonts w:ascii="Times New Roman" w:hAnsi="Times New Roman"/>
          <w:sz w:val="28"/>
          <w:szCs w:val="28"/>
        </w:rPr>
        <w:t xml:space="preserve"> (</w:t>
      </w:r>
      <w:r w:rsidR="00AA4CF8">
        <w:rPr>
          <w:rFonts w:ascii="Times New Roman" w:hAnsi="Times New Roman"/>
          <w:sz w:val="28"/>
          <w:szCs w:val="28"/>
        </w:rPr>
        <w:t>5552,77-</w:t>
      </w:r>
      <w:r w:rsidR="0024615D" w:rsidRPr="00554AFC">
        <w:rPr>
          <w:rFonts w:ascii="Times New Roman" w:hAnsi="Times New Roman"/>
          <w:sz w:val="28"/>
          <w:szCs w:val="28"/>
        </w:rPr>
        <w:t xml:space="preserve">5118,90) </w:t>
      </w:r>
      <w:r w:rsidR="00710BCC" w:rsidRPr="00554AFC">
        <w:rPr>
          <w:rFonts w:ascii="Times New Roman" w:hAnsi="Times New Roman"/>
          <w:sz w:val="28"/>
          <w:szCs w:val="28"/>
        </w:rPr>
        <w:t>тыс</w:t>
      </w:r>
      <w:proofErr w:type="gramEnd"/>
      <w:r w:rsidR="00710BCC" w:rsidRPr="00554AFC">
        <w:rPr>
          <w:rFonts w:ascii="Times New Roman" w:hAnsi="Times New Roman"/>
          <w:sz w:val="28"/>
          <w:szCs w:val="28"/>
        </w:rPr>
        <w:t>. рублей</w:t>
      </w:r>
      <w:r w:rsidR="0024615D" w:rsidRPr="00554AFC">
        <w:rPr>
          <w:rFonts w:ascii="Times New Roman" w:hAnsi="Times New Roman"/>
          <w:sz w:val="28"/>
          <w:szCs w:val="28"/>
        </w:rPr>
        <w:t xml:space="preserve"> </w:t>
      </w:r>
      <w:r w:rsidR="00710BCC" w:rsidRPr="00554AFC">
        <w:rPr>
          <w:rFonts w:ascii="Times New Roman" w:hAnsi="Times New Roman"/>
          <w:sz w:val="28"/>
          <w:szCs w:val="28"/>
        </w:rPr>
        <w:t xml:space="preserve">или на </w:t>
      </w:r>
      <w:r w:rsidR="00554AFC">
        <w:rPr>
          <w:rFonts w:ascii="Times New Roman" w:hAnsi="Times New Roman"/>
          <w:sz w:val="28"/>
          <w:szCs w:val="28"/>
        </w:rPr>
        <w:t>8</w:t>
      </w:r>
      <w:r w:rsidR="00710BCC" w:rsidRPr="00554AFC">
        <w:rPr>
          <w:rFonts w:ascii="Times New Roman" w:hAnsi="Times New Roman"/>
          <w:sz w:val="28"/>
          <w:szCs w:val="28"/>
        </w:rPr>
        <w:t>,</w:t>
      </w:r>
      <w:r w:rsidR="00554AFC">
        <w:rPr>
          <w:rFonts w:ascii="Times New Roman" w:hAnsi="Times New Roman"/>
          <w:sz w:val="28"/>
          <w:szCs w:val="28"/>
        </w:rPr>
        <w:t>48</w:t>
      </w:r>
      <w:r w:rsidR="00710BCC" w:rsidRPr="00554AFC">
        <w:rPr>
          <w:rFonts w:ascii="Times New Roman" w:hAnsi="Times New Roman"/>
          <w:sz w:val="28"/>
          <w:szCs w:val="28"/>
        </w:rPr>
        <w:t>%.</w:t>
      </w:r>
    </w:p>
    <w:p w:rsidR="00D731C7" w:rsidRDefault="0057295F" w:rsidP="00241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201</w:t>
      </w:r>
      <w:r w:rsidR="00554A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54621B">
        <w:rPr>
          <w:rFonts w:ascii="Times New Roman" w:hAnsi="Times New Roman"/>
          <w:sz w:val="28"/>
          <w:szCs w:val="28"/>
        </w:rPr>
        <w:t xml:space="preserve">доходы от </w:t>
      </w:r>
      <w:r w:rsidR="00241C18" w:rsidRPr="00241C18">
        <w:rPr>
          <w:rFonts w:ascii="Times New Roman" w:hAnsi="Times New Roman"/>
          <w:sz w:val="28"/>
          <w:szCs w:val="28"/>
        </w:rPr>
        <w:t>налога на совокупный доход</w:t>
      </w:r>
      <w:r w:rsidR="00D731C7">
        <w:rPr>
          <w:rFonts w:ascii="Times New Roman" w:hAnsi="Times New Roman"/>
          <w:sz w:val="28"/>
          <w:szCs w:val="28"/>
        </w:rPr>
        <w:t xml:space="preserve"> (</w:t>
      </w:r>
      <w:r w:rsidR="00A90277">
        <w:rPr>
          <w:rFonts w:ascii="Times New Roman" w:hAnsi="Times New Roman"/>
          <w:sz w:val="28"/>
          <w:szCs w:val="28"/>
        </w:rPr>
        <w:t xml:space="preserve">их </w:t>
      </w:r>
      <w:r w:rsidR="0054621B">
        <w:rPr>
          <w:rFonts w:ascii="Times New Roman" w:hAnsi="Times New Roman"/>
          <w:sz w:val="28"/>
          <w:szCs w:val="28"/>
        </w:rPr>
        <w:t>доля</w:t>
      </w:r>
      <w:r w:rsidR="00A90277">
        <w:rPr>
          <w:rFonts w:ascii="Times New Roman" w:hAnsi="Times New Roman"/>
          <w:sz w:val="28"/>
          <w:szCs w:val="28"/>
        </w:rPr>
        <w:t xml:space="preserve"> </w:t>
      </w:r>
      <w:r w:rsidR="0054621B">
        <w:rPr>
          <w:rFonts w:ascii="Times New Roman" w:hAnsi="Times New Roman"/>
          <w:sz w:val="28"/>
          <w:szCs w:val="28"/>
        </w:rPr>
        <w:t xml:space="preserve">в структуре налоговых доходов бюджета района составила </w:t>
      </w:r>
      <w:r w:rsidR="00554AFC">
        <w:rPr>
          <w:rFonts w:ascii="Times New Roman" w:hAnsi="Times New Roman"/>
          <w:sz w:val="28"/>
          <w:szCs w:val="28"/>
        </w:rPr>
        <w:t>8</w:t>
      </w:r>
      <w:r w:rsidR="0054621B">
        <w:rPr>
          <w:rFonts w:ascii="Times New Roman" w:hAnsi="Times New Roman"/>
          <w:sz w:val="28"/>
          <w:szCs w:val="28"/>
        </w:rPr>
        <w:t>,</w:t>
      </w:r>
      <w:r w:rsidR="00554AFC">
        <w:rPr>
          <w:rFonts w:ascii="Times New Roman" w:hAnsi="Times New Roman"/>
          <w:sz w:val="28"/>
          <w:szCs w:val="28"/>
        </w:rPr>
        <w:t>2</w:t>
      </w:r>
      <w:r w:rsidR="0054621B">
        <w:rPr>
          <w:rFonts w:ascii="Times New Roman" w:hAnsi="Times New Roman"/>
          <w:sz w:val="28"/>
          <w:szCs w:val="28"/>
        </w:rPr>
        <w:t>4%</w:t>
      </w:r>
      <w:r w:rsidR="00D731C7">
        <w:rPr>
          <w:rFonts w:ascii="Times New Roman" w:hAnsi="Times New Roman"/>
          <w:sz w:val="28"/>
          <w:szCs w:val="28"/>
        </w:rPr>
        <w:t>)</w:t>
      </w:r>
      <w:r w:rsidR="0054621B">
        <w:rPr>
          <w:rFonts w:ascii="Times New Roman" w:hAnsi="Times New Roman"/>
          <w:sz w:val="28"/>
          <w:szCs w:val="28"/>
        </w:rPr>
        <w:t xml:space="preserve"> </w:t>
      </w:r>
      <w:r w:rsidR="00241C18" w:rsidRPr="00241C18">
        <w:rPr>
          <w:rFonts w:ascii="Times New Roman" w:hAnsi="Times New Roman"/>
          <w:sz w:val="28"/>
          <w:szCs w:val="28"/>
        </w:rPr>
        <w:t xml:space="preserve"> </w:t>
      </w:r>
      <w:r w:rsidR="0054621B">
        <w:rPr>
          <w:rFonts w:ascii="Times New Roman" w:hAnsi="Times New Roman"/>
          <w:sz w:val="28"/>
          <w:szCs w:val="28"/>
        </w:rPr>
        <w:t xml:space="preserve">поступили в общей сумме </w:t>
      </w:r>
      <w:r w:rsidR="00554AFC">
        <w:rPr>
          <w:rFonts w:ascii="Times New Roman" w:hAnsi="Times New Roman"/>
          <w:sz w:val="28"/>
          <w:szCs w:val="28"/>
        </w:rPr>
        <w:t>4825,91</w:t>
      </w:r>
      <w:r w:rsidR="0054621B">
        <w:rPr>
          <w:rFonts w:ascii="Times New Roman" w:hAnsi="Times New Roman"/>
          <w:sz w:val="28"/>
          <w:szCs w:val="28"/>
        </w:rPr>
        <w:t xml:space="preserve"> тыс. рублей</w:t>
      </w:r>
      <w:r w:rsidR="00622806">
        <w:rPr>
          <w:rFonts w:ascii="Times New Roman" w:hAnsi="Times New Roman"/>
          <w:sz w:val="28"/>
          <w:szCs w:val="28"/>
        </w:rPr>
        <w:t xml:space="preserve">, </w:t>
      </w:r>
      <w:r w:rsidR="007D701A">
        <w:rPr>
          <w:rFonts w:ascii="Times New Roman" w:hAnsi="Times New Roman"/>
          <w:sz w:val="28"/>
          <w:szCs w:val="28"/>
        </w:rPr>
        <w:t>что ниже</w:t>
      </w:r>
      <w:r w:rsidR="00622806">
        <w:rPr>
          <w:rFonts w:ascii="Times New Roman" w:hAnsi="Times New Roman"/>
          <w:sz w:val="28"/>
          <w:szCs w:val="28"/>
        </w:rPr>
        <w:t xml:space="preserve"> уточненн</w:t>
      </w:r>
      <w:r w:rsidR="007D701A">
        <w:rPr>
          <w:rFonts w:ascii="Times New Roman" w:hAnsi="Times New Roman"/>
          <w:sz w:val="28"/>
          <w:szCs w:val="28"/>
        </w:rPr>
        <w:t>ого</w:t>
      </w:r>
      <w:r w:rsidR="0054621B">
        <w:rPr>
          <w:rFonts w:ascii="Times New Roman" w:hAnsi="Times New Roman"/>
          <w:sz w:val="28"/>
          <w:szCs w:val="28"/>
        </w:rPr>
        <w:t xml:space="preserve"> пл</w:t>
      </w:r>
      <w:r w:rsidR="00622806">
        <w:rPr>
          <w:rFonts w:ascii="Times New Roman" w:hAnsi="Times New Roman"/>
          <w:sz w:val="28"/>
          <w:szCs w:val="28"/>
        </w:rPr>
        <w:t>анов</w:t>
      </w:r>
      <w:r w:rsidR="007D701A">
        <w:rPr>
          <w:rFonts w:ascii="Times New Roman" w:hAnsi="Times New Roman"/>
          <w:sz w:val="28"/>
          <w:szCs w:val="28"/>
        </w:rPr>
        <w:t>ого</w:t>
      </w:r>
      <w:r w:rsidR="0054621B">
        <w:rPr>
          <w:rFonts w:ascii="Times New Roman" w:hAnsi="Times New Roman"/>
          <w:sz w:val="28"/>
          <w:szCs w:val="28"/>
        </w:rPr>
        <w:t xml:space="preserve"> показател</w:t>
      </w:r>
      <w:r w:rsidR="007D701A">
        <w:rPr>
          <w:rFonts w:ascii="Times New Roman" w:hAnsi="Times New Roman"/>
          <w:sz w:val="28"/>
          <w:szCs w:val="28"/>
        </w:rPr>
        <w:t>я</w:t>
      </w:r>
      <w:r w:rsidR="00CE6D3A">
        <w:rPr>
          <w:rFonts w:ascii="Times New Roman" w:hAnsi="Times New Roman"/>
          <w:sz w:val="28"/>
          <w:szCs w:val="28"/>
        </w:rPr>
        <w:t xml:space="preserve"> 4</w:t>
      </w:r>
      <w:r w:rsidR="004A11D6">
        <w:rPr>
          <w:rFonts w:ascii="Times New Roman" w:hAnsi="Times New Roman"/>
          <w:sz w:val="28"/>
          <w:szCs w:val="28"/>
        </w:rPr>
        <w:t>97</w:t>
      </w:r>
      <w:r w:rsidR="00CE6D3A">
        <w:rPr>
          <w:rFonts w:ascii="Times New Roman" w:hAnsi="Times New Roman"/>
          <w:sz w:val="28"/>
          <w:szCs w:val="28"/>
        </w:rPr>
        <w:t>9,</w:t>
      </w:r>
      <w:r w:rsidR="004A11D6">
        <w:rPr>
          <w:rFonts w:ascii="Times New Roman" w:hAnsi="Times New Roman"/>
          <w:sz w:val="28"/>
          <w:szCs w:val="28"/>
        </w:rPr>
        <w:t>4</w:t>
      </w:r>
      <w:r w:rsidR="00CE6D3A">
        <w:rPr>
          <w:rFonts w:ascii="Times New Roman" w:hAnsi="Times New Roman"/>
          <w:sz w:val="28"/>
          <w:szCs w:val="28"/>
        </w:rPr>
        <w:t>3 тыс. рублей</w:t>
      </w:r>
      <w:r w:rsidR="00A90277">
        <w:rPr>
          <w:rFonts w:ascii="Times New Roman" w:hAnsi="Times New Roman"/>
          <w:sz w:val="28"/>
          <w:szCs w:val="28"/>
        </w:rPr>
        <w:t xml:space="preserve"> </w:t>
      </w:r>
      <w:r w:rsidR="0054621B">
        <w:rPr>
          <w:rFonts w:ascii="Times New Roman" w:hAnsi="Times New Roman"/>
          <w:sz w:val="28"/>
          <w:szCs w:val="28"/>
        </w:rPr>
        <w:t xml:space="preserve"> на </w:t>
      </w:r>
      <w:r w:rsidR="004A11D6" w:rsidRPr="004A11D6">
        <w:rPr>
          <w:rFonts w:ascii="Times New Roman" w:hAnsi="Times New Roman"/>
          <w:sz w:val="28"/>
          <w:szCs w:val="28"/>
        </w:rPr>
        <w:t xml:space="preserve">153,52 </w:t>
      </w:r>
      <w:r w:rsidR="0054621B">
        <w:rPr>
          <w:rFonts w:ascii="Times New Roman" w:hAnsi="Times New Roman"/>
          <w:sz w:val="28"/>
          <w:szCs w:val="28"/>
        </w:rPr>
        <w:t>тыс. рублей</w:t>
      </w:r>
      <w:r w:rsidR="00CE6D3A">
        <w:rPr>
          <w:rFonts w:ascii="Times New Roman" w:hAnsi="Times New Roman"/>
          <w:sz w:val="28"/>
          <w:szCs w:val="28"/>
        </w:rPr>
        <w:t xml:space="preserve"> или на </w:t>
      </w:r>
      <w:r w:rsidR="007D701A">
        <w:rPr>
          <w:rFonts w:ascii="Times New Roman" w:hAnsi="Times New Roman"/>
          <w:sz w:val="28"/>
          <w:szCs w:val="28"/>
        </w:rPr>
        <w:t>3</w:t>
      </w:r>
      <w:r w:rsidR="00CE6D3A">
        <w:rPr>
          <w:rFonts w:ascii="Times New Roman" w:hAnsi="Times New Roman"/>
          <w:sz w:val="28"/>
          <w:szCs w:val="28"/>
        </w:rPr>
        <w:t>,</w:t>
      </w:r>
      <w:r w:rsidR="007D701A">
        <w:rPr>
          <w:rFonts w:ascii="Times New Roman" w:hAnsi="Times New Roman"/>
          <w:sz w:val="28"/>
          <w:szCs w:val="28"/>
        </w:rPr>
        <w:t>08</w:t>
      </w:r>
      <w:r w:rsidR="00CE6D3A">
        <w:rPr>
          <w:rFonts w:ascii="Times New Roman" w:hAnsi="Times New Roman"/>
          <w:sz w:val="28"/>
          <w:szCs w:val="28"/>
        </w:rPr>
        <w:t>%</w:t>
      </w:r>
      <w:r w:rsidR="00622806">
        <w:rPr>
          <w:rFonts w:ascii="Times New Roman" w:hAnsi="Times New Roman"/>
          <w:sz w:val="28"/>
          <w:szCs w:val="28"/>
        </w:rPr>
        <w:t xml:space="preserve">, при этом </w:t>
      </w:r>
      <w:r w:rsidR="007D701A">
        <w:rPr>
          <w:rFonts w:ascii="Times New Roman" w:hAnsi="Times New Roman"/>
          <w:sz w:val="28"/>
          <w:szCs w:val="28"/>
        </w:rPr>
        <w:t>выше</w:t>
      </w:r>
      <w:r w:rsidR="00622806">
        <w:rPr>
          <w:rFonts w:ascii="Times New Roman" w:hAnsi="Times New Roman"/>
          <w:sz w:val="28"/>
          <w:szCs w:val="28"/>
        </w:rPr>
        <w:t xml:space="preserve"> соответствующего показателя предыдущего 201</w:t>
      </w:r>
      <w:r w:rsidR="007D701A">
        <w:rPr>
          <w:rFonts w:ascii="Times New Roman" w:hAnsi="Times New Roman"/>
          <w:sz w:val="28"/>
          <w:szCs w:val="28"/>
        </w:rPr>
        <w:t>6</w:t>
      </w:r>
      <w:r w:rsidR="00622806">
        <w:rPr>
          <w:rFonts w:ascii="Times New Roman" w:hAnsi="Times New Roman"/>
          <w:sz w:val="28"/>
          <w:szCs w:val="28"/>
        </w:rPr>
        <w:t xml:space="preserve"> года</w:t>
      </w:r>
      <w:r w:rsidR="00172877">
        <w:rPr>
          <w:rFonts w:ascii="Times New Roman" w:hAnsi="Times New Roman"/>
          <w:sz w:val="28"/>
          <w:szCs w:val="28"/>
        </w:rPr>
        <w:t xml:space="preserve"> </w:t>
      </w:r>
      <w:r w:rsidR="00B60CA3">
        <w:rPr>
          <w:rFonts w:ascii="Times New Roman" w:hAnsi="Times New Roman"/>
          <w:sz w:val="28"/>
          <w:szCs w:val="28"/>
        </w:rPr>
        <w:t>(</w:t>
      </w:r>
      <w:r w:rsidR="00A90277">
        <w:rPr>
          <w:rFonts w:ascii="Times New Roman" w:hAnsi="Times New Roman"/>
          <w:sz w:val="28"/>
          <w:szCs w:val="28"/>
        </w:rPr>
        <w:t>3</w:t>
      </w:r>
      <w:r w:rsidR="007D701A">
        <w:rPr>
          <w:rFonts w:ascii="Times New Roman" w:hAnsi="Times New Roman"/>
          <w:sz w:val="28"/>
          <w:szCs w:val="28"/>
        </w:rPr>
        <w:t>797</w:t>
      </w:r>
      <w:r w:rsidR="00A90277">
        <w:rPr>
          <w:rFonts w:ascii="Times New Roman" w:hAnsi="Times New Roman"/>
          <w:sz w:val="28"/>
          <w:szCs w:val="28"/>
        </w:rPr>
        <w:t>,</w:t>
      </w:r>
      <w:r w:rsidR="007D701A">
        <w:rPr>
          <w:rFonts w:ascii="Times New Roman" w:hAnsi="Times New Roman"/>
          <w:sz w:val="28"/>
          <w:szCs w:val="28"/>
        </w:rPr>
        <w:t>22</w:t>
      </w:r>
      <w:r w:rsidR="00A90277">
        <w:rPr>
          <w:rFonts w:ascii="Times New Roman" w:hAnsi="Times New Roman"/>
          <w:sz w:val="28"/>
          <w:szCs w:val="28"/>
        </w:rPr>
        <w:t xml:space="preserve"> тыс. рублей</w:t>
      </w:r>
      <w:r w:rsidR="00B60CA3">
        <w:rPr>
          <w:rFonts w:ascii="Times New Roman" w:hAnsi="Times New Roman"/>
          <w:sz w:val="28"/>
          <w:szCs w:val="28"/>
        </w:rPr>
        <w:t>)</w:t>
      </w:r>
      <w:r w:rsidR="00A90277">
        <w:rPr>
          <w:rFonts w:ascii="Times New Roman" w:hAnsi="Times New Roman"/>
          <w:sz w:val="28"/>
          <w:szCs w:val="28"/>
        </w:rPr>
        <w:t xml:space="preserve"> </w:t>
      </w:r>
      <w:r w:rsidR="00241C18" w:rsidRPr="00241C18">
        <w:rPr>
          <w:rFonts w:ascii="Times New Roman" w:hAnsi="Times New Roman"/>
          <w:sz w:val="28"/>
          <w:szCs w:val="28"/>
        </w:rPr>
        <w:t xml:space="preserve">на </w:t>
      </w:r>
      <w:r w:rsidR="007D701A">
        <w:rPr>
          <w:rFonts w:ascii="Times New Roman" w:hAnsi="Times New Roman"/>
          <w:sz w:val="28"/>
          <w:szCs w:val="28"/>
        </w:rPr>
        <w:t>1028</w:t>
      </w:r>
      <w:r w:rsidR="00241C18" w:rsidRPr="00241C18">
        <w:rPr>
          <w:rFonts w:ascii="Times New Roman" w:hAnsi="Times New Roman"/>
          <w:sz w:val="28"/>
          <w:szCs w:val="28"/>
        </w:rPr>
        <w:t>,</w:t>
      </w:r>
      <w:r w:rsidR="007D701A">
        <w:rPr>
          <w:rFonts w:ascii="Times New Roman" w:hAnsi="Times New Roman"/>
          <w:sz w:val="28"/>
          <w:szCs w:val="28"/>
        </w:rPr>
        <w:t>6</w:t>
      </w:r>
      <w:r w:rsidR="00622806">
        <w:rPr>
          <w:rFonts w:ascii="Times New Roman" w:hAnsi="Times New Roman"/>
          <w:sz w:val="28"/>
          <w:szCs w:val="28"/>
        </w:rPr>
        <w:t>9</w:t>
      </w:r>
      <w:r w:rsidR="00241C18" w:rsidRPr="00241C1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D701A">
        <w:rPr>
          <w:rFonts w:ascii="Times New Roman" w:hAnsi="Times New Roman"/>
          <w:sz w:val="28"/>
          <w:szCs w:val="28"/>
        </w:rPr>
        <w:t>27</w:t>
      </w:r>
      <w:r w:rsidR="00241C18" w:rsidRPr="00241C18">
        <w:rPr>
          <w:rFonts w:ascii="Times New Roman" w:hAnsi="Times New Roman"/>
          <w:sz w:val="28"/>
          <w:szCs w:val="28"/>
        </w:rPr>
        <w:t>,0</w:t>
      </w:r>
      <w:r w:rsidR="007D701A">
        <w:rPr>
          <w:rFonts w:ascii="Times New Roman" w:hAnsi="Times New Roman"/>
          <w:sz w:val="28"/>
          <w:szCs w:val="28"/>
        </w:rPr>
        <w:t>9</w:t>
      </w:r>
      <w:r w:rsidR="00241C18" w:rsidRPr="00241C18">
        <w:rPr>
          <w:rFonts w:ascii="Times New Roman" w:hAnsi="Times New Roman"/>
          <w:sz w:val="28"/>
          <w:szCs w:val="28"/>
        </w:rPr>
        <w:t>%</w:t>
      </w:r>
      <w:r w:rsidR="00D731C7">
        <w:rPr>
          <w:rFonts w:ascii="Times New Roman" w:hAnsi="Times New Roman"/>
          <w:sz w:val="28"/>
          <w:szCs w:val="28"/>
        </w:rPr>
        <w:t>, в</w:t>
      </w:r>
      <w:proofErr w:type="gramEnd"/>
      <w:r w:rsidR="00D731C7">
        <w:rPr>
          <w:rFonts w:ascii="Times New Roman" w:hAnsi="Times New Roman"/>
          <w:sz w:val="28"/>
          <w:szCs w:val="28"/>
        </w:rPr>
        <w:t xml:space="preserve"> том числе:</w:t>
      </w:r>
    </w:p>
    <w:p w:rsidR="00D731C7" w:rsidRPr="00430527" w:rsidRDefault="00D731C7" w:rsidP="004D5EE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единый налог на вмененный доход </w:t>
      </w:r>
      <w:r w:rsidR="00622828">
        <w:rPr>
          <w:rFonts w:ascii="Times New Roman" w:hAnsi="Times New Roman"/>
          <w:sz w:val="28"/>
          <w:szCs w:val="28"/>
        </w:rPr>
        <w:t>поступил</w:t>
      </w:r>
      <w:r>
        <w:rPr>
          <w:rFonts w:ascii="Times New Roman" w:hAnsi="Times New Roman"/>
          <w:sz w:val="28"/>
          <w:szCs w:val="28"/>
        </w:rPr>
        <w:t xml:space="preserve"> в сумме  </w:t>
      </w:r>
      <w:r w:rsidR="0058111B">
        <w:rPr>
          <w:rFonts w:ascii="Times New Roman" w:hAnsi="Times New Roman"/>
          <w:sz w:val="28"/>
          <w:szCs w:val="28"/>
        </w:rPr>
        <w:t xml:space="preserve">2691,04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58111B">
        <w:rPr>
          <w:rFonts w:ascii="Times New Roman" w:hAnsi="Times New Roman"/>
          <w:sz w:val="28"/>
          <w:szCs w:val="28"/>
        </w:rPr>
        <w:t>что ниже</w:t>
      </w:r>
      <w:r w:rsidRPr="00D731C7">
        <w:rPr>
          <w:rFonts w:ascii="Times New Roman" w:hAnsi="Times New Roman"/>
          <w:sz w:val="28"/>
          <w:szCs w:val="28"/>
        </w:rPr>
        <w:t xml:space="preserve"> уточненн</w:t>
      </w:r>
      <w:r w:rsidR="0058111B">
        <w:rPr>
          <w:rFonts w:ascii="Times New Roman" w:hAnsi="Times New Roman"/>
          <w:sz w:val="28"/>
          <w:szCs w:val="28"/>
        </w:rPr>
        <w:t>ого</w:t>
      </w:r>
      <w:r w:rsidRPr="00D731C7">
        <w:rPr>
          <w:rFonts w:ascii="Times New Roman" w:hAnsi="Times New Roman"/>
          <w:sz w:val="28"/>
          <w:szCs w:val="28"/>
        </w:rPr>
        <w:t xml:space="preserve"> планов</w:t>
      </w:r>
      <w:r w:rsidR="0058111B">
        <w:rPr>
          <w:rFonts w:ascii="Times New Roman" w:hAnsi="Times New Roman"/>
          <w:sz w:val="28"/>
          <w:szCs w:val="28"/>
        </w:rPr>
        <w:t>ого</w:t>
      </w:r>
      <w:r w:rsidRPr="00D731C7">
        <w:rPr>
          <w:rFonts w:ascii="Times New Roman" w:hAnsi="Times New Roman"/>
          <w:sz w:val="28"/>
          <w:szCs w:val="28"/>
        </w:rPr>
        <w:t xml:space="preserve"> показател</w:t>
      </w:r>
      <w:r w:rsidR="0058111B">
        <w:rPr>
          <w:rFonts w:ascii="Times New Roman" w:hAnsi="Times New Roman"/>
          <w:sz w:val="28"/>
          <w:szCs w:val="28"/>
        </w:rPr>
        <w:t>я</w:t>
      </w:r>
      <w:r w:rsidRPr="00D731C7">
        <w:rPr>
          <w:rFonts w:ascii="Times New Roman" w:hAnsi="Times New Roman"/>
          <w:sz w:val="28"/>
          <w:szCs w:val="28"/>
        </w:rPr>
        <w:t xml:space="preserve"> </w:t>
      </w:r>
      <w:r w:rsidR="0058111B">
        <w:rPr>
          <w:rFonts w:ascii="Times New Roman" w:hAnsi="Times New Roman"/>
          <w:sz w:val="28"/>
          <w:szCs w:val="28"/>
        </w:rPr>
        <w:t>2852</w:t>
      </w:r>
      <w:r>
        <w:rPr>
          <w:rFonts w:ascii="Times New Roman" w:hAnsi="Times New Roman"/>
          <w:sz w:val="28"/>
          <w:szCs w:val="28"/>
        </w:rPr>
        <w:t>,</w:t>
      </w:r>
      <w:r w:rsidR="0058111B">
        <w:rPr>
          <w:rFonts w:ascii="Times New Roman" w:hAnsi="Times New Roman"/>
          <w:sz w:val="28"/>
          <w:szCs w:val="28"/>
        </w:rPr>
        <w:t>70</w:t>
      </w:r>
      <w:r w:rsidRPr="00D731C7">
        <w:rPr>
          <w:rFonts w:ascii="Times New Roman" w:hAnsi="Times New Roman"/>
          <w:sz w:val="28"/>
          <w:szCs w:val="28"/>
        </w:rPr>
        <w:t xml:space="preserve"> тыс. рубл</w:t>
      </w:r>
      <w:r w:rsidR="00585F8F">
        <w:rPr>
          <w:rFonts w:ascii="Times New Roman" w:hAnsi="Times New Roman"/>
          <w:sz w:val="28"/>
          <w:szCs w:val="28"/>
        </w:rPr>
        <w:t>ей</w:t>
      </w:r>
      <w:r w:rsidRPr="00D731C7">
        <w:rPr>
          <w:rFonts w:ascii="Times New Roman" w:hAnsi="Times New Roman"/>
          <w:sz w:val="28"/>
          <w:szCs w:val="28"/>
        </w:rPr>
        <w:t xml:space="preserve"> на </w:t>
      </w:r>
      <w:r w:rsidR="0058111B">
        <w:rPr>
          <w:rFonts w:ascii="Times New Roman" w:hAnsi="Times New Roman"/>
          <w:sz w:val="28"/>
          <w:szCs w:val="28"/>
        </w:rPr>
        <w:t>161</w:t>
      </w:r>
      <w:r w:rsidRPr="00D731C7">
        <w:rPr>
          <w:rFonts w:ascii="Times New Roman" w:hAnsi="Times New Roman"/>
          <w:sz w:val="28"/>
          <w:szCs w:val="28"/>
        </w:rPr>
        <w:t>,</w:t>
      </w:r>
      <w:r w:rsidR="0058111B">
        <w:rPr>
          <w:rFonts w:ascii="Times New Roman" w:hAnsi="Times New Roman"/>
          <w:sz w:val="28"/>
          <w:szCs w:val="28"/>
        </w:rPr>
        <w:t>66</w:t>
      </w:r>
      <w:r w:rsidRPr="00D731C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8111B">
        <w:rPr>
          <w:rFonts w:ascii="Times New Roman" w:hAnsi="Times New Roman"/>
          <w:sz w:val="28"/>
          <w:szCs w:val="28"/>
        </w:rPr>
        <w:t>5</w:t>
      </w:r>
      <w:r w:rsidR="00C60FFA" w:rsidRPr="00C60FFA">
        <w:rPr>
          <w:rFonts w:ascii="Times New Roman" w:hAnsi="Times New Roman"/>
          <w:sz w:val="28"/>
          <w:szCs w:val="28"/>
        </w:rPr>
        <w:t>,</w:t>
      </w:r>
      <w:r w:rsidR="0058111B">
        <w:rPr>
          <w:rFonts w:ascii="Times New Roman" w:hAnsi="Times New Roman"/>
          <w:sz w:val="28"/>
          <w:szCs w:val="28"/>
        </w:rPr>
        <w:t>67</w:t>
      </w:r>
      <w:r w:rsidRPr="00C60FFA">
        <w:rPr>
          <w:rFonts w:ascii="Times New Roman" w:hAnsi="Times New Roman"/>
          <w:sz w:val="28"/>
          <w:szCs w:val="28"/>
        </w:rPr>
        <w:t>%</w:t>
      </w:r>
      <w:r w:rsidR="00C60FFA">
        <w:rPr>
          <w:rFonts w:ascii="Times New Roman" w:hAnsi="Times New Roman"/>
          <w:sz w:val="28"/>
          <w:szCs w:val="28"/>
        </w:rPr>
        <w:t xml:space="preserve"> </w:t>
      </w:r>
      <w:r w:rsidR="0058111B">
        <w:rPr>
          <w:rFonts w:ascii="Times New Roman" w:hAnsi="Times New Roman"/>
          <w:sz w:val="28"/>
          <w:szCs w:val="28"/>
        </w:rPr>
        <w:t>и</w:t>
      </w:r>
      <w:r w:rsidRPr="00D731C7">
        <w:rPr>
          <w:rFonts w:ascii="Times New Roman" w:hAnsi="Times New Roman"/>
          <w:sz w:val="28"/>
          <w:szCs w:val="28"/>
        </w:rPr>
        <w:t xml:space="preserve"> </w:t>
      </w:r>
      <w:r w:rsidRPr="00C60FFA">
        <w:rPr>
          <w:rFonts w:ascii="Times New Roman" w:hAnsi="Times New Roman"/>
          <w:sz w:val="28"/>
          <w:szCs w:val="28"/>
        </w:rPr>
        <w:t>ниже соответствующего показателя предыдущего 201</w:t>
      </w:r>
      <w:r w:rsidR="0058111B">
        <w:rPr>
          <w:rFonts w:ascii="Times New Roman" w:hAnsi="Times New Roman"/>
          <w:sz w:val="28"/>
          <w:szCs w:val="28"/>
        </w:rPr>
        <w:t>6</w:t>
      </w:r>
      <w:r w:rsidRPr="00C60FFA">
        <w:rPr>
          <w:rFonts w:ascii="Times New Roman" w:hAnsi="Times New Roman"/>
          <w:sz w:val="28"/>
          <w:szCs w:val="28"/>
        </w:rPr>
        <w:t xml:space="preserve"> года </w:t>
      </w:r>
      <w:r w:rsidR="00B60CA3">
        <w:rPr>
          <w:rFonts w:ascii="Times New Roman" w:hAnsi="Times New Roman"/>
          <w:sz w:val="28"/>
          <w:szCs w:val="28"/>
        </w:rPr>
        <w:t>(</w:t>
      </w:r>
      <w:r w:rsidR="0058111B" w:rsidRPr="0058111B">
        <w:rPr>
          <w:rFonts w:ascii="Times New Roman" w:hAnsi="Times New Roman"/>
          <w:sz w:val="28"/>
          <w:szCs w:val="28"/>
        </w:rPr>
        <w:t>2842,94</w:t>
      </w:r>
      <w:r w:rsidRPr="00C60FFA">
        <w:rPr>
          <w:rFonts w:ascii="Times New Roman" w:hAnsi="Times New Roman"/>
          <w:sz w:val="28"/>
          <w:szCs w:val="28"/>
        </w:rPr>
        <w:t xml:space="preserve"> тыс. рублей</w:t>
      </w:r>
      <w:r w:rsidR="00B60CA3">
        <w:rPr>
          <w:rFonts w:ascii="Times New Roman" w:hAnsi="Times New Roman"/>
          <w:sz w:val="28"/>
          <w:szCs w:val="28"/>
        </w:rPr>
        <w:t>)</w:t>
      </w:r>
      <w:r w:rsidRPr="00C60FFA">
        <w:rPr>
          <w:rFonts w:ascii="Times New Roman" w:hAnsi="Times New Roman"/>
          <w:sz w:val="28"/>
          <w:szCs w:val="28"/>
        </w:rPr>
        <w:t xml:space="preserve"> на </w:t>
      </w:r>
      <w:r w:rsidR="00C60FFA" w:rsidRPr="00C60FFA">
        <w:rPr>
          <w:rFonts w:ascii="Times New Roman" w:hAnsi="Times New Roman"/>
          <w:sz w:val="28"/>
          <w:szCs w:val="28"/>
        </w:rPr>
        <w:t>1</w:t>
      </w:r>
      <w:r w:rsidR="0058111B">
        <w:rPr>
          <w:rFonts w:ascii="Times New Roman" w:hAnsi="Times New Roman"/>
          <w:sz w:val="28"/>
          <w:szCs w:val="28"/>
        </w:rPr>
        <w:t>51</w:t>
      </w:r>
      <w:r w:rsidRPr="00C60FFA">
        <w:rPr>
          <w:rFonts w:ascii="Times New Roman" w:hAnsi="Times New Roman"/>
          <w:sz w:val="28"/>
          <w:szCs w:val="28"/>
        </w:rPr>
        <w:t>,</w:t>
      </w:r>
      <w:r w:rsidR="0058111B">
        <w:rPr>
          <w:rFonts w:ascii="Times New Roman" w:hAnsi="Times New Roman"/>
          <w:sz w:val="28"/>
          <w:szCs w:val="28"/>
        </w:rPr>
        <w:t>90</w:t>
      </w:r>
      <w:r w:rsidRPr="00C60FF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8111B">
        <w:rPr>
          <w:rFonts w:ascii="Times New Roman" w:hAnsi="Times New Roman"/>
          <w:sz w:val="28"/>
          <w:szCs w:val="28"/>
        </w:rPr>
        <w:t>5,34</w:t>
      </w:r>
      <w:r w:rsidRPr="00C60FFA">
        <w:rPr>
          <w:rFonts w:ascii="Times New Roman" w:hAnsi="Times New Roman"/>
          <w:sz w:val="28"/>
          <w:szCs w:val="28"/>
        </w:rPr>
        <w:t>%;</w:t>
      </w:r>
      <w:r w:rsidR="00430527" w:rsidRPr="00C60FFA">
        <w:rPr>
          <w:rFonts w:ascii="Times New Roman" w:hAnsi="Times New Roman"/>
          <w:sz w:val="28"/>
          <w:szCs w:val="28"/>
        </w:rPr>
        <w:t xml:space="preserve">    </w:t>
      </w:r>
    </w:p>
    <w:p w:rsidR="00585F8F" w:rsidRPr="001C34C0" w:rsidRDefault="00D731C7" w:rsidP="004D5EE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C34C0">
        <w:rPr>
          <w:rFonts w:ascii="Times New Roman" w:hAnsi="Times New Roman"/>
          <w:sz w:val="28"/>
          <w:szCs w:val="28"/>
        </w:rPr>
        <w:t>- единый сельскохозяйственный налог</w:t>
      </w:r>
      <w:r w:rsidR="00585F8F" w:rsidRPr="001C34C0">
        <w:rPr>
          <w:rFonts w:ascii="Times New Roman" w:hAnsi="Times New Roman"/>
          <w:sz w:val="28"/>
          <w:szCs w:val="28"/>
        </w:rPr>
        <w:t xml:space="preserve"> поступил</w:t>
      </w:r>
      <w:r w:rsidRPr="001C34C0">
        <w:rPr>
          <w:rFonts w:ascii="Times New Roman" w:hAnsi="Times New Roman"/>
          <w:sz w:val="28"/>
          <w:szCs w:val="28"/>
        </w:rPr>
        <w:t xml:space="preserve"> в сумме </w:t>
      </w:r>
      <w:r w:rsidR="0058111B">
        <w:rPr>
          <w:rFonts w:ascii="Times New Roman" w:hAnsi="Times New Roman"/>
          <w:sz w:val="28"/>
          <w:szCs w:val="28"/>
        </w:rPr>
        <w:t xml:space="preserve">1977,12 </w:t>
      </w:r>
      <w:r w:rsidRPr="001C34C0">
        <w:rPr>
          <w:rFonts w:ascii="Times New Roman" w:hAnsi="Times New Roman"/>
          <w:sz w:val="28"/>
          <w:szCs w:val="28"/>
        </w:rPr>
        <w:t>тыс. рублей</w:t>
      </w:r>
      <w:r w:rsidR="00585F8F" w:rsidRPr="001C34C0">
        <w:rPr>
          <w:rFonts w:ascii="Times New Roman" w:hAnsi="Times New Roman"/>
          <w:sz w:val="28"/>
          <w:szCs w:val="28"/>
        </w:rPr>
        <w:t>, что</w:t>
      </w:r>
      <w:r w:rsidRPr="001C34C0">
        <w:rPr>
          <w:rFonts w:ascii="Times New Roman" w:hAnsi="Times New Roman"/>
          <w:sz w:val="28"/>
          <w:szCs w:val="28"/>
        </w:rPr>
        <w:t xml:space="preserve"> </w:t>
      </w:r>
      <w:r w:rsidR="00585F8F" w:rsidRPr="001C34C0">
        <w:rPr>
          <w:rFonts w:ascii="Times New Roman" w:hAnsi="Times New Roman"/>
          <w:sz w:val="28"/>
          <w:szCs w:val="28"/>
        </w:rPr>
        <w:t xml:space="preserve">на </w:t>
      </w:r>
      <w:r w:rsidR="0058111B">
        <w:rPr>
          <w:rFonts w:ascii="Times New Roman" w:hAnsi="Times New Roman"/>
          <w:sz w:val="28"/>
          <w:szCs w:val="28"/>
        </w:rPr>
        <w:t>89</w:t>
      </w:r>
      <w:r w:rsidR="00585F8F" w:rsidRPr="001C34C0">
        <w:rPr>
          <w:rFonts w:ascii="Times New Roman" w:hAnsi="Times New Roman"/>
          <w:sz w:val="28"/>
          <w:szCs w:val="28"/>
        </w:rPr>
        <w:t>,</w:t>
      </w:r>
      <w:r w:rsidR="0058111B">
        <w:rPr>
          <w:rFonts w:ascii="Times New Roman" w:hAnsi="Times New Roman"/>
          <w:sz w:val="28"/>
          <w:szCs w:val="28"/>
        </w:rPr>
        <w:t>6</w:t>
      </w:r>
      <w:r w:rsidR="00585F8F" w:rsidRPr="001C34C0">
        <w:rPr>
          <w:rFonts w:ascii="Times New Roman" w:hAnsi="Times New Roman"/>
          <w:sz w:val="28"/>
          <w:szCs w:val="28"/>
        </w:rPr>
        <w:t>1</w:t>
      </w:r>
      <w:r w:rsidR="0058111B">
        <w:rPr>
          <w:rFonts w:ascii="Times New Roman" w:hAnsi="Times New Roman"/>
          <w:sz w:val="28"/>
          <w:szCs w:val="28"/>
        </w:rPr>
        <w:t xml:space="preserve"> тыс. рублей или на 4</w:t>
      </w:r>
      <w:r w:rsidR="00585F8F" w:rsidRPr="001C34C0">
        <w:rPr>
          <w:rFonts w:ascii="Times New Roman" w:hAnsi="Times New Roman"/>
          <w:sz w:val="28"/>
          <w:szCs w:val="28"/>
        </w:rPr>
        <w:t>,</w:t>
      </w:r>
      <w:r w:rsidR="0058111B">
        <w:rPr>
          <w:rFonts w:ascii="Times New Roman" w:hAnsi="Times New Roman"/>
          <w:sz w:val="28"/>
          <w:szCs w:val="28"/>
        </w:rPr>
        <w:t>3</w:t>
      </w:r>
      <w:r w:rsidR="00585F8F" w:rsidRPr="001C34C0">
        <w:rPr>
          <w:rFonts w:ascii="Times New Roman" w:hAnsi="Times New Roman"/>
          <w:sz w:val="28"/>
          <w:szCs w:val="28"/>
        </w:rPr>
        <w:t xml:space="preserve">4% </w:t>
      </w:r>
      <w:r w:rsidRPr="001C34C0">
        <w:rPr>
          <w:rFonts w:ascii="Times New Roman" w:hAnsi="Times New Roman"/>
          <w:sz w:val="28"/>
          <w:szCs w:val="28"/>
        </w:rPr>
        <w:t>ниже уточненного планового показателя</w:t>
      </w:r>
      <w:r w:rsidR="00CE1047" w:rsidRPr="001C34C0">
        <w:rPr>
          <w:rFonts w:ascii="Times New Roman" w:hAnsi="Times New Roman"/>
          <w:sz w:val="28"/>
          <w:szCs w:val="28"/>
        </w:rPr>
        <w:t xml:space="preserve"> </w:t>
      </w:r>
      <w:r w:rsidR="00822B88">
        <w:rPr>
          <w:rFonts w:ascii="Times New Roman" w:hAnsi="Times New Roman"/>
          <w:sz w:val="28"/>
          <w:szCs w:val="28"/>
        </w:rPr>
        <w:t xml:space="preserve">текущего финансового года в сумме </w:t>
      </w:r>
      <w:r w:rsidR="0058111B" w:rsidRPr="0058111B">
        <w:rPr>
          <w:rFonts w:ascii="Times New Roman" w:hAnsi="Times New Roman"/>
          <w:sz w:val="28"/>
          <w:szCs w:val="28"/>
        </w:rPr>
        <w:t>2066,73</w:t>
      </w:r>
      <w:r w:rsidR="00CE1047" w:rsidRPr="001C34C0">
        <w:rPr>
          <w:rFonts w:ascii="Times New Roman" w:hAnsi="Times New Roman"/>
          <w:sz w:val="28"/>
          <w:szCs w:val="28"/>
        </w:rPr>
        <w:t xml:space="preserve"> тыс. рублей</w:t>
      </w:r>
      <w:r w:rsidR="00C3637E">
        <w:rPr>
          <w:rFonts w:ascii="Times New Roman" w:hAnsi="Times New Roman"/>
          <w:sz w:val="28"/>
          <w:szCs w:val="28"/>
        </w:rPr>
        <w:t xml:space="preserve"> и </w:t>
      </w:r>
      <w:r w:rsidR="00585F8F" w:rsidRPr="00C3637E">
        <w:rPr>
          <w:rFonts w:ascii="Times New Roman" w:hAnsi="Times New Roman"/>
          <w:sz w:val="28"/>
          <w:szCs w:val="28"/>
        </w:rPr>
        <w:t xml:space="preserve">на </w:t>
      </w:r>
      <w:r w:rsidR="00C3637E" w:rsidRPr="00C3637E">
        <w:rPr>
          <w:rFonts w:ascii="Times New Roman" w:hAnsi="Times New Roman"/>
          <w:sz w:val="28"/>
          <w:szCs w:val="28"/>
        </w:rPr>
        <w:t>1128,40</w:t>
      </w:r>
      <w:r w:rsidR="00585F8F" w:rsidRPr="00C3637E">
        <w:rPr>
          <w:rFonts w:ascii="Times New Roman" w:hAnsi="Times New Roman"/>
          <w:sz w:val="28"/>
          <w:szCs w:val="28"/>
        </w:rPr>
        <w:t xml:space="preserve"> тыс. рублей или на</w:t>
      </w:r>
      <w:r w:rsidR="00C3637E" w:rsidRPr="00C3637E">
        <w:rPr>
          <w:rFonts w:ascii="Times New Roman" w:hAnsi="Times New Roman"/>
          <w:sz w:val="28"/>
          <w:szCs w:val="28"/>
        </w:rPr>
        <w:t xml:space="preserve"> 132</w:t>
      </w:r>
      <w:r w:rsidR="00585F8F" w:rsidRPr="00C3637E">
        <w:rPr>
          <w:rFonts w:ascii="Times New Roman" w:hAnsi="Times New Roman"/>
          <w:sz w:val="28"/>
          <w:szCs w:val="28"/>
        </w:rPr>
        <w:t>,</w:t>
      </w:r>
      <w:r w:rsidR="00C3637E" w:rsidRPr="00C3637E">
        <w:rPr>
          <w:rFonts w:ascii="Times New Roman" w:hAnsi="Times New Roman"/>
          <w:sz w:val="28"/>
          <w:szCs w:val="28"/>
        </w:rPr>
        <w:t>95</w:t>
      </w:r>
      <w:r w:rsidR="00585F8F" w:rsidRPr="00C3637E">
        <w:rPr>
          <w:rFonts w:ascii="Times New Roman" w:hAnsi="Times New Roman"/>
          <w:sz w:val="28"/>
          <w:szCs w:val="28"/>
        </w:rPr>
        <w:t xml:space="preserve">% </w:t>
      </w:r>
      <w:r w:rsidR="00C3637E" w:rsidRPr="00C3637E">
        <w:rPr>
          <w:rFonts w:ascii="Times New Roman" w:hAnsi="Times New Roman"/>
          <w:sz w:val="28"/>
          <w:szCs w:val="28"/>
        </w:rPr>
        <w:t xml:space="preserve">выше </w:t>
      </w:r>
      <w:r w:rsidR="00585F8F" w:rsidRPr="00C3637E">
        <w:rPr>
          <w:rFonts w:ascii="Times New Roman" w:hAnsi="Times New Roman"/>
          <w:sz w:val="28"/>
          <w:szCs w:val="28"/>
        </w:rPr>
        <w:t xml:space="preserve">соответствующего показателя исполнения </w:t>
      </w:r>
      <w:r w:rsidR="00822B88">
        <w:rPr>
          <w:rFonts w:ascii="Times New Roman" w:hAnsi="Times New Roman"/>
          <w:sz w:val="28"/>
          <w:szCs w:val="28"/>
        </w:rPr>
        <w:t xml:space="preserve">предыдущего </w:t>
      </w:r>
      <w:r w:rsidR="00585F8F" w:rsidRPr="00C3637E">
        <w:rPr>
          <w:rFonts w:ascii="Times New Roman" w:hAnsi="Times New Roman"/>
          <w:sz w:val="28"/>
          <w:szCs w:val="28"/>
        </w:rPr>
        <w:t>201</w:t>
      </w:r>
      <w:r w:rsidR="0058111B" w:rsidRPr="00C3637E">
        <w:rPr>
          <w:rFonts w:ascii="Times New Roman" w:hAnsi="Times New Roman"/>
          <w:sz w:val="28"/>
          <w:szCs w:val="28"/>
        </w:rPr>
        <w:t>6</w:t>
      </w:r>
      <w:r w:rsidR="00585F8F" w:rsidRPr="00C3637E">
        <w:rPr>
          <w:rFonts w:ascii="Times New Roman" w:hAnsi="Times New Roman"/>
          <w:sz w:val="28"/>
          <w:szCs w:val="28"/>
        </w:rPr>
        <w:t xml:space="preserve"> года</w:t>
      </w:r>
      <w:r w:rsidR="00430527" w:rsidRPr="00C3637E">
        <w:rPr>
          <w:rFonts w:ascii="Times New Roman" w:hAnsi="Times New Roman"/>
          <w:sz w:val="28"/>
          <w:szCs w:val="28"/>
        </w:rPr>
        <w:t xml:space="preserve"> </w:t>
      </w:r>
      <w:r w:rsidR="00822B88">
        <w:rPr>
          <w:rFonts w:ascii="Times New Roman" w:hAnsi="Times New Roman"/>
          <w:sz w:val="28"/>
          <w:szCs w:val="28"/>
        </w:rPr>
        <w:t>(</w:t>
      </w:r>
      <w:r w:rsidR="0058111B" w:rsidRPr="00C3637E">
        <w:rPr>
          <w:rFonts w:ascii="Times New Roman" w:hAnsi="Times New Roman"/>
          <w:sz w:val="28"/>
          <w:szCs w:val="28"/>
        </w:rPr>
        <w:t xml:space="preserve">848,72 </w:t>
      </w:r>
      <w:r w:rsidR="00585F8F" w:rsidRPr="00C3637E">
        <w:rPr>
          <w:rFonts w:ascii="Times New Roman" w:hAnsi="Times New Roman"/>
          <w:sz w:val="28"/>
          <w:szCs w:val="28"/>
        </w:rPr>
        <w:t xml:space="preserve"> тыс. рублей</w:t>
      </w:r>
      <w:r w:rsidR="00822B88">
        <w:rPr>
          <w:rFonts w:ascii="Times New Roman" w:hAnsi="Times New Roman"/>
          <w:sz w:val="28"/>
          <w:szCs w:val="28"/>
        </w:rPr>
        <w:t>)</w:t>
      </w:r>
      <w:r w:rsidR="00585F8F" w:rsidRPr="00C3637E">
        <w:rPr>
          <w:rFonts w:ascii="Times New Roman" w:hAnsi="Times New Roman"/>
          <w:sz w:val="28"/>
          <w:szCs w:val="28"/>
        </w:rPr>
        <w:t>;</w:t>
      </w:r>
      <w:r w:rsidR="00585F8F" w:rsidRPr="001C34C0">
        <w:rPr>
          <w:rFonts w:ascii="Times New Roman" w:hAnsi="Times New Roman"/>
          <w:sz w:val="28"/>
          <w:szCs w:val="28"/>
        </w:rPr>
        <w:t xml:space="preserve"> </w:t>
      </w:r>
    </w:p>
    <w:p w:rsidR="00241C18" w:rsidRDefault="00D731C7" w:rsidP="004D5EE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4C0">
        <w:rPr>
          <w:rFonts w:ascii="Times New Roman" w:hAnsi="Times New Roman"/>
          <w:sz w:val="28"/>
          <w:szCs w:val="28"/>
        </w:rPr>
        <w:t>- налог, взимаем</w:t>
      </w:r>
      <w:r w:rsidR="00585F8F" w:rsidRPr="001C34C0">
        <w:rPr>
          <w:rFonts w:ascii="Times New Roman" w:hAnsi="Times New Roman"/>
          <w:sz w:val="28"/>
          <w:szCs w:val="28"/>
        </w:rPr>
        <w:t>ый</w:t>
      </w:r>
      <w:r w:rsidRPr="001C34C0">
        <w:rPr>
          <w:rFonts w:ascii="Times New Roman" w:hAnsi="Times New Roman"/>
          <w:sz w:val="28"/>
          <w:szCs w:val="28"/>
        </w:rPr>
        <w:t xml:space="preserve"> в связи с применением патентной системы налогообложения</w:t>
      </w:r>
      <w:r w:rsidR="00585F8F" w:rsidRPr="001C34C0">
        <w:rPr>
          <w:rFonts w:ascii="Times New Roman" w:hAnsi="Times New Roman"/>
          <w:sz w:val="28"/>
          <w:szCs w:val="28"/>
        </w:rPr>
        <w:t xml:space="preserve"> поступил</w:t>
      </w:r>
      <w:r w:rsidR="00E45875">
        <w:rPr>
          <w:rFonts w:ascii="Times New Roman" w:hAnsi="Times New Roman"/>
          <w:sz w:val="28"/>
          <w:szCs w:val="28"/>
        </w:rPr>
        <w:t xml:space="preserve"> в бюджет района</w:t>
      </w:r>
      <w:r w:rsidRPr="001C34C0">
        <w:rPr>
          <w:rFonts w:ascii="Times New Roman" w:hAnsi="Times New Roman"/>
          <w:sz w:val="28"/>
          <w:szCs w:val="28"/>
        </w:rPr>
        <w:t xml:space="preserve"> в сумме </w:t>
      </w:r>
      <w:r w:rsidR="00C3637E">
        <w:rPr>
          <w:rFonts w:ascii="Times New Roman" w:hAnsi="Times New Roman"/>
          <w:sz w:val="28"/>
          <w:szCs w:val="28"/>
        </w:rPr>
        <w:t xml:space="preserve">157,75 </w:t>
      </w:r>
      <w:r w:rsidRPr="001C34C0">
        <w:rPr>
          <w:rFonts w:ascii="Times New Roman" w:hAnsi="Times New Roman"/>
          <w:sz w:val="28"/>
          <w:szCs w:val="28"/>
        </w:rPr>
        <w:t xml:space="preserve">тыс. рублей, </w:t>
      </w:r>
      <w:r w:rsidR="00585F8F" w:rsidRPr="001C34C0">
        <w:rPr>
          <w:rFonts w:ascii="Times New Roman" w:hAnsi="Times New Roman"/>
          <w:sz w:val="28"/>
          <w:szCs w:val="28"/>
        </w:rPr>
        <w:lastRenderedPageBreak/>
        <w:t>что</w:t>
      </w:r>
      <w:r w:rsidRPr="001C34C0">
        <w:rPr>
          <w:rFonts w:ascii="Times New Roman" w:hAnsi="Times New Roman"/>
          <w:sz w:val="28"/>
          <w:szCs w:val="28"/>
        </w:rPr>
        <w:t xml:space="preserve">  </w:t>
      </w:r>
      <w:r w:rsidR="00E45875" w:rsidRPr="00E45875">
        <w:rPr>
          <w:rFonts w:ascii="Times New Roman" w:hAnsi="Times New Roman"/>
          <w:sz w:val="28"/>
          <w:szCs w:val="28"/>
        </w:rPr>
        <w:t xml:space="preserve">на </w:t>
      </w:r>
      <w:r w:rsidR="00822B88">
        <w:rPr>
          <w:rFonts w:ascii="Times New Roman" w:hAnsi="Times New Roman"/>
          <w:sz w:val="28"/>
          <w:szCs w:val="28"/>
        </w:rPr>
        <w:t>97</w:t>
      </w:r>
      <w:r w:rsidR="00E45875" w:rsidRPr="00E45875">
        <w:rPr>
          <w:rFonts w:ascii="Times New Roman" w:hAnsi="Times New Roman"/>
          <w:sz w:val="28"/>
          <w:szCs w:val="28"/>
        </w:rPr>
        <w:t>,</w:t>
      </w:r>
      <w:r w:rsidR="00822B88">
        <w:rPr>
          <w:rFonts w:ascii="Times New Roman" w:hAnsi="Times New Roman"/>
          <w:sz w:val="28"/>
          <w:szCs w:val="28"/>
        </w:rPr>
        <w:t>75</w:t>
      </w:r>
      <w:r w:rsidR="00E45875" w:rsidRPr="00E4587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22B88">
        <w:rPr>
          <w:rFonts w:ascii="Times New Roman" w:hAnsi="Times New Roman"/>
          <w:sz w:val="28"/>
          <w:szCs w:val="28"/>
        </w:rPr>
        <w:t>162,92</w:t>
      </w:r>
      <w:r w:rsidR="00E45875" w:rsidRPr="00E45875">
        <w:rPr>
          <w:rFonts w:ascii="Times New Roman" w:hAnsi="Times New Roman"/>
          <w:sz w:val="28"/>
          <w:szCs w:val="28"/>
        </w:rPr>
        <w:t>%</w:t>
      </w:r>
      <w:r w:rsidR="00E45875">
        <w:rPr>
          <w:rFonts w:ascii="Times New Roman" w:hAnsi="Times New Roman"/>
          <w:sz w:val="28"/>
          <w:szCs w:val="28"/>
        </w:rPr>
        <w:t xml:space="preserve"> </w:t>
      </w:r>
      <w:r w:rsidR="00822B88">
        <w:rPr>
          <w:rFonts w:ascii="Times New Roman" w:hAnsi="Times New Roman"/>
          <w:sz w:val="28"/>
          <w:szCs w:val="28"/>
        </w:rPr>
        <w:t>выше</w:t>
      </w:r>
      <w:r w:rsidR="0007604F" w:rsidRPr="0007604F">
        <w:rPr>
          <w:rFonts w:ascii="Times New Roman" w:hAnsi="Times New Roman"/>
          <w:sz w:val="28"/>
          <w:szCs w:val="28"/>
        </w:rPr>
        <w:t xml:space="preserve"> </w:t>
      </w:r>
      <w:r w:rsidR="00E45875">
        <w:rPr>
          <w:rFonts w:ascii="Times New Roman" w:hAnsi="Times New Roman"/>
          <w:sz w:val="28"/>
          <w:szCs w:val="28"/>
        </w:rPr>
        <w:t xml:space="preserve">значения </w:t>
      </w:r>
      <w:r w:rsidRPr="001C34C0">
        <w:rPr>
          <w:rFonts w:ascii="Times New Roman" w:hAnsi="Times New Roman"/>
          <w:sz w:val="28"/>
          <w:szCs w:val="28"/>
        </w:rPr>
        <w:t>уточненн</w:t>
      </w:r>
      <w:r w:rsidR="00CE1047" w:rsidRPr="001C34C0">
        <w:rPr>
          <w:rFonts w:ascii="Times New Roman" w:hAnsi="Times New Roman"/>
          <w:sz w:val="28"/>
          <w:szCs w:val="28"/>
        </w:rPr>
        <w:t>ого</w:t>
      </w:r>
      <w:r w:rsidR="0007604F">
        <w:rPr>
          <w:rFonts w:ascii="Times New Roman" w:hAnsi="Times New Roman"/>
          <w:sz w:val="28"/>
          <w:szCs w:val="28"/>
        </w:rPr>
        <w:t xml:space="preserve"> </w:t>
      </w:r>
      <w:r w:rsidRPr="001C34C0">
        <w:rPr>
          <w:rFonts w:ascii="Times New Roman" w:hAnsi="Times New Roman"/>
          <w:sz w:val="28"/>
          <w:szCs w:val="28"/>
        </w:rPr>
        <w:t xml:space="preserve"> планов</w:t>
      </w:r>
      <w:r w:rsidR="00CE1047" w:rsidRPr="001C34C0">
        <w:rPr>
          <w:rFonts w:ascii="Times New Roman" w:hAnsi="Times New Roman"/>
          <w:sz w:val="28"/>
          <w:szCs w:val="28"/>
        </w:rPr>
        <w:t>ого</w:t>
      </w:r>
      <w:r w:rsidRPr="001C34C0">
        <w:rPr>
          <w:rFonts w:ascii="Times New Roman" w:hAnsi="Times New Roman"/>
          <w:sz w:val="28"/>
          <w:szCs w:val="28"/>
        </w:rPr>
        <w:t xml:space="preserve"> показател</w:t>
      </w:r>
      <w:r w:rsidR="00CE1047" w:rsidRPr="001C34C0">
        <w:rPr>
          <w:rFonts w:ascii="Times New Roman" w:hAnsi="Times New Roman"/>
          <w:sz w:val="28"/>
          <w:szCs w:val="28"/>
        </w:rPr>
        <w:t xml:space="preserve">я </w:t>
      </w:r>
      <w:r w:rsidR="00585F8F" w:rsidRPr="001C34C0">
        <w:rPr>
          <w:rFonts w:ascii="Times New Roman" w:hAnsi="Times New Roman"/>
          <w:sz w:val="28"/>
          <w:szCs w:val="28"/>
        </w:rPr>
        <w:t>201</w:t>
      </w:r>
      <w:r w:rsidR="00822B88">
        <w:rPr>
          <w:rFonts w:ascii="Times New Roman" w:hAnsi="Times New Roman"/>
          <w:sz w:val="28"/>
          <w:szCs w:val="28"/>
        </w:rPr>
        <w:t>7</w:t>
      </w:r>
      <w:r w:rsidR="00585F8F" w:rsidRPr="001C34C0">
        <w:rPr>
          <w:rFonts w:ascii="Times New Roman" w:hAnsi="Times New Roman"/>
          <w:sz w:val="28"/>
          <w:szCs w:val="28"/>
        </w:rPr>
        <w:t xml:space="preserve"> года </w:t>
      </w:r>
      <w:r w:rsidR="00B60CA3">
        <w:rPr>
          <w:rFonts w:ascii="Times New Roman" w:hAnsi="Times New Roman"/>
          <w:sz w:val="28"/>
          <w:szCs w:val="28"/>
        </w:rPr>
        <w:t>(</w:t>
      </w:r>
      <w:r w:rsidR="00CE1047" w:rsidRPr="001C34C0">
        <w:rPr>
          <w:rFonts w:ascii="Times New Roman" w:hAnsi="Times New Roman"/>
          <w:sz w:val="28"/>
          <w:szCs w:val="28"/>
        </w:rPr>
        <w:t>6</w:t>
      </w:r>
      <w:r w:rsidR="00822B88">
        <w:rPr>
          <w:rFonts w:ascii="Times New Roman" w:hAnsi="Times New Roman"/>
          <w:sz w:val="28"/>
          <w:szCs w:val="28"/>
        </w:rPr>
        <w:t>0</w:t>
      </w:r>
      <w:r w:rsidR="00CE1047" w:rsidRPr="001C34C0">
        <w:rPr>
          <w:rFonts w:ascii="Times New Roman" w:hAnsi="Times New Roman"/>
          <w:sz w:val="28"/>
          <w:szCs w:val="28"/>
        </w:rPr>
        <w:t xml:space="preserve"> тыс. рублей</w:t>
      </w:r>
      <w:r w:rsidR="00B60CA3">
        <w:rPr>
          <w:rFonts w:ascii="Times New Roman" w:hAnsi="Times New Roman"/>
          <w:sz w:val="28"/>
          <w:szCs w:val="28"/>
        </w:rPr>
        <w:t>)</w:t>
      </w:r>
      <w:r w:rsidRPr="001C34C0">
        <w:rPr>
          <w:rFonts w:ascii="Times New Roman" w:hAnsi="Times New Roman"/>
          <w:sz w:val="28"/>
          <w:szCs w:val="28"/>
        </w:rPr>
        <w:t>,</w:t>
      </w:r>
      <w:r w:rsidR="00585F8F" w:rsidRPr="001C34C0">
        <w:rPr>
          <w:rFonts w:ascii="Times New Roman" w:hAnsi="Times New Roman"/>
          <w:sz w:val="28"/>
          <w:szCs w:val="28"/>
        </w:rPr>
        <w:t xml:space="preserve"> </w:t>
      </w:r>
      <w:r w:rsidR="00822B88">
        <w:rPr>
          <w:rFonts w:ascii="Times New Roman" w:hAnsi="Times New Roman"/>
          <w:sz w:val="28"/>
          <w:szCs w:val="28"/>
        </w:rPr>
        <w:t>и</w:t>
      </w:r>
      <w:r w:rsidR="00585F8F" w:rsidRPr="001C34C0">
        <w:rPr>
          <w:rFonts w:ascii="Times New Roman" w:hAnsi="Times New Roman"/>
          <w:sz w:val="28"/>
          <w:szCs w:val="28"/>
        </w:rPr>
        <w:t xml:space="preserve"> </w:t>
      </w:r>
      <w:r w:rsidR="00E45875" w:rsidRPr="00E45875">
        <w:rPr>
          <w:rFonts w:ascii="Times New Roman" w:hAnsi="Times New Roman"/>
          <w:sz w:val="28"/>
          <w:szCs w:val="28"/>
        </w:rPr>
        <w:t xml:space="preserve">на </w:t>
      </w:r>
      <w:r w:rsidR="0007604F">
        <w:rPr>
          <w:rFonts w:ascii="Times New Roman" w:hAnsi="Times New Roman"/>
          <w:sz w:val="28"/>
          <w:szCs w:val="28"/>
        </w:rPr>
        <w:t xml:space="preserve"> </w:t>
      </w:r>
      <w:r w:rsidR="00822B88">
        <w:rPr>
          <w:rFonts w:ascii="Times New Roman" w:hAnsi="Times New Roman"/>
          <w:sz w:val="28"/>
          <w:szCs w:val="28"/>
        </w:rPr>
        <w:t>52,19</w:t>
      </w:r>
      <w:r w:rsidR="00E45875" w:rsidRPr="00E45875">
        <w:rPr>
          <w:rFonts w:ascii="Times New Roman" w:hAnsi="Times New Roman"/>
          <w:sz w:val="28"/>
          <w:szCs w:val="28"/>
        </w:rPr>
        <w:t xml:space="preserve"> тыс. рублей </w:t>
      </w:r>
      <w:r w:rsidR="00822B88">
        <w:rPr>
          <w:rFonts w:ascii="Times New Roman" w:hAnsi="Times New Roman"/>
          <w:sz w:val="28"/>
          <w:szCs w:val="28"/>
        </w:rPr>
        <w:t xml:space="preserve">или на 49,44% </w:t>
      </w:r>
      <w:r w:rsidR="001C34C0">
        <w:rPr>
          <w:rFonts w:ascii="Times New Roman" w:hAnsi="Times New Roman"/>
          <w:sz w:val="28"/>
          <w:szCs w:val="28"/>
        </w:rPr>
        <w:t xml:space="preserve">превысило </w:t>
      </w:r>
      <w:r w:rsidR="00585F8F" w:rsidRPr="001C34C0">
        <w:rPr>
          <w:rFonts w:ascii="Times New Roman" w:hAnsi="Times New Roman"/>
          <w:sz w:val="28"/>
          <w:szCs w:val="28"/>
        </w:rPr>
        <w:t>исполнени</w:t>
      </w:r>
      <w:r w:rsidR="00E45875">
        <w:rPr>
          <w:rFonts w:ascii="Times New Roman" w:hAnsi="Times New Roman"/>
          <w:sz w:val="28"/>
          <w:szCs w:val="28"/>
        </w:rPr>
        <w:t>е</w:t>
      </w:r>
      <w:r w:rsidR="00585F8F" w:rsidRPr="001C34C0">
        <w:rPr>
          <w:rFonts w:ascii="Times New Roman" w:hAnsi="Times New Roman"/>
          <w:sz w:val="28"/>
          <w:szCs w:val="28"/>
        </w:rPr>
        <w:t xml:space="preserve"> 201</w:t>
      </w:r>
      <w:r w:rsidR="00C3637E">
        <w:rPr>
          <w:rFonts w:ascii="Times New Roman" w:hAnsi="Times New Roman"/>
          <w:sz w:val="28"/>
          <w:szCs w:val="28"/>
        </w:rPr>
        <w:t>6</w:t>
      </w:r>
      <w:r w:rsidR="00585F8F" w:rsidRPr="001C34C0">
        <w:rPr>
          <w:rFonts w:ascii="Times New Roman" w:hAnsi="Times New Roman"/>
          <w:sz w:val="28"/>
          <w:szCs w:val="28"/>
        </w:rPr>
        <w:t xml:space="preserve"> года</w:t>
      </w:r>
      <w:r w:rsidR="001C34C0" w:rsidRPr="001C34C0">
        <w:rPr>
          <w:rFonts w:ascii="Times New Roman" w:hAnsi="Times New Roman"/>
          <w:sz w:val="28"/>
          <w:szCs w:val="28"/>
        </w:rPr>
        <w:t xml:space="preserve"> </w:t>
      </w:r>
      <w:r w:rsidR="0007604F">
        <w:rPr>
          <w:rFonts w:ascii="Times New Roman" w:hAnsi="Times New Roman"/>
          <w:sz w:val="28"/>
          <w:szCs w:val="28"/>
        </w:rPr>
        <w:t>(</w:t>
      </w:r>
      <w:r w:rsidR="00C3637E" w:rsidRPr="00C3637E">
        <w:rPr>
          <w:rFonts w:ascii="Times New Roman" w:hAnsi="Times New Roman"/>
          <w:sz w:val="28"/>
          <w:szCs w:val="28"/>
        </w:rPr>
        <w:t xml:space="preserve">105,56 </w:t>
      </w:r>
      <w:r w:rsidR="001C34C0">
        <w:rPr>
          <w:rFonts w:ascii="Times New Roman" w:hAnsi="Times New Roman"/>
          <w:sz w:val="28"/>
          <w:szCs w:val="28"/>
        </w:rPr>
        <w:t xml:space="preserve"> тыс. рублей</w:t>
      </w:r>
      <w:r w:rsidR="0007604F">
        <w:rPr>
          <w:rFonts w:ascii="Times New Roman" w:hAnsi="Times New Roman"/>
          <w:sz w:val="28"/>
          <w:szCs w:val="28"/>
        </w:rPr>
        <w:t>)</w:t>
      </w:r>
      <w:r w:rsidR="00241C18" w:rsidRPr="001C34C0">
        <w:rPr>
          <w:rFonts w:ascii="Times New Roman" w:hAnsi="Times New Roman"/>
          <w:sz w:val="28"/>
          <w:szCs w:val="28"/>
        </w:rPr>
        <w:t>.</w:t>
      </w:r>
      <w:r w:rsidR="0043052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41C18" w:rsidRDefault="00A90277" w:rsidP="00614A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плановых показателей сумма поступлений в бюджет Шуйск</w:t>
      </w:r>
      <w:r w:rsidR="00822B88">
        <w:rPr>
          <w:rFonts w:ascii="Times New Roman" w:hAnsi="Times New Roman"/>
          <w:sz w:val="28"/>
          <w:szCs w:val="28"/>
        </w:rPr>
        <w:t>ого муниципального района в 2017</w:t>
      </w:r>
      <w:r>
        <w:rPr>
          <w:rFonts w:ascii="Times New Roman" w:hAnsi="Times New Roman"/>
          <w:sz w:val="28"/>
          <w:szCs w:val="28"/>
        </w:rPr>
        <w:t xml:space="preserve"> году составила:</w:t>
      </w:r>
    </w:p>
    <w:p w:rsidR="00822B88" w:rsidRDefault="00822B88" w:rsidP="00614A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2B88">
        <w:rPr>
          <w:rFonts w:ascii="Times New Roman" w:hAnsi="Times New Roman"/>
          <w:sz w:val="28"/>
          <w:szCs w:val="28"/>
        </w:rPr>
        <w:t>- от уплаты налога на имущество физических лиц 0,</w:t>
      </w:r>
      <w:r>
        <w:rPr>
          <w:rFonts w:ascii="Times New Roman" w:hAnsi="Times New Roman"/>
          <w:sz w:val="28"/>
          <w:szCs w:val="28"/>
        </w:rPr>
        <w:t>21</w:t>
      </w:r>
      <w:r w:rsidRPr="00822B88">
        <w:rPr>
          <w:rFonts w:ascii="Times New Roman" w:hAnsi="Times New Roman"/>
          <w:sz w:val="28"/>
          <w:szCs w:val="28"/>
        </w:rPr>
        <w:t xml:space="preserve"> тыс. рублей, превысив соответствующий показатель исполнения предыдущего 201</w:t>
      </w:r>
      <w:r>
        <w:rPr>
          <w:rFonts w:ascii="Times New Roman" w:hAnsi="Times New Roman"/>
          <w:sz w:val="28"/>
          <w:szCs w:val="28"/>
        </w:rPr>
        <w:t>6</w:t>
      </w:r>
      <w:r w:rsidRPr="00822B88">
        <w:rPr>
          <w:rFonts w:ascii="Times New Roman" w:hAnsi="Times New Roman"/>
          <w:sz w:val="28"/>
          <w:szCs w:val="28"/>
        </w:rPr>
        <w:t xml:space="preserve"> года </w:t>
      </w:r>
      <w:r w:rsidR="0047146A">
        <w:rPr>
          <w:rFonts w:ascii="Times New Roman" w:hAnsi="Times New Roman"/>
          <w:sz w:val="28"/>
          <w:szCs w:val="28"/>
        </w:rPr>
        <w:t>(</w:t>
      </w:r>
      <w:r w:rsidRPr="00822B88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>5</w:t>
      </w:r>
      <w:r w:rsidRPr="00822B88">
        <w:rPr>
          <w:rFonts w:ascii="Times New Roman" w:hAnsi="Times New Roman"/>
          <w:sz w:val="28"/>
          <w:szCs w:val="28"/>
        </w:rPr>
        <w:t xml:space="preserve"> тыс. рублей</w:t>
      </w:r>
      <w:r w:rsidR="0047146A">
        <w:rPr>
          <w:rFonts w:ascii="Times New Roman" w:hAnsi="Times New Roman"/>
          <w:sz w:val="28"/>
          <w:szCs w:val="28"/>
        </w:rPr>
        <w:t>)</w:t>
      </w:r>
      <w:r w:rsidRPr="00822B88">
        <w:rPr>
          <w:rFonts w:ascii="Times New Roman" w:hAnsi="Times New Roman"/>
          <w:sz w:val="28"/>
          <w:szCs w:val="28"/>
        </w:rPr>
        <w:t xml:space="preserve"> на 0,1</w:t>
      </w:r>
      <w:r>
        <w:rPr>
          <w:rFonts w:ascii="Times New Roman" w:hAnsi="Times New Roman"/>
          <w:sz w:val="28"/>
          <w:szCs w:val="28"/>
        </w:rPr>
        <w:t>6</w:t>
      </w:r>
      <w:r w:rsidRPr="00822B88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в 4,2 раза</w:t>
      </w:r>
      <w:r w:rsidR="0047146A">
        <w:rPr>
          <w:rFonts w:ascii="Times New Roman" w:hAnsi="Times New Roman"/>
          <w:sz w:val="28"/>
          <w:szCs w:val="28"/>
        </w:rPr>
        <w:t>;</w:t>
      </w:r>
    </w:p>
    <w:p w:rsidR="00A90277" w:rsidRDefault="00A90277" w:rsidP="00A90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уплаты государственной пошлины по делам, рассматриваемым в судах общей юрисдикции мировыми судьями </w:t>
      </w:r>
      <w:r w:rsidR="0047146A">
        <w:rPr>
          <w:rFonts w:ascii="Times New Roman" w:hAnsi="Times New Roman"/>
          <w:sz w:val="28"/>
          <w:szCs w:val="28"/>
        </w:rPr>
        <w:t xml:space="preserve">362,45 </w:t>
      </w:r>
      <w:r>
        <w:rPr>
          <w:rFonts w:ascii="Times New Roman" w:hAnsi="Times New Roman"/>
          <w:sz w:val="28"/>
          <w:szCs w:val="28"/>
        </w:rPr>
        <w:t>тыс. рублей, превысив исполнение 201</w:t>
      </w:r>
      <w:r w:rsidR="004714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45875">
        <w:rPr>
          <w:rFonts w:ascii="Times New Roman" w:hAnsi="Times New Roman"/>
          <w:sz w:val="28"/>
          <w:szCs w:val="28"/>
        </w:rPr>
        <w:t xml:space="preserve"> (</w:t>
      </w:r>
      <w:r w:rsidR="0047146A" w:rsidRPr="0047146A">
        <w:rPr>
          <w:rFonts w:ascii="Times New Roman" w:hAnsi="Times New Roman"/>
          <w:sz w:val="28"/>
          <w:szCs w:val="28"/>
        </w:rPr>
        <w:t xml:space="preserve">80,77 </w:t>
      </w:r>
      <w:r w:rsidR="00E2205D">
        <w:rPr>
          <w:rFonts w:ascii="Times New Roman" w:hAnsi="Times New Roman"/>
          <w:sz w:val="28"/>
          <w:szCs w:val="28"/>
        </w:rPr>
        <w:t>тыс. рублей</w:t>
      </w:r>
      <w:r w:rsidR="00E45875">
        <w:rPr>
          <w:rFonts w:ascii="Times New Roman" w:hAnsi="Times New Roman"/>
          <w:sz w:val="28"/>
          <w:szCs w:val="28"/>
        </w:rPr>
        <w:t>)</w:t>
      </w:r>
      <w:r w:rsidR="00E2205D">
        <w:rPr>
          <w:rFonts w:ascii="Times New Roman" w:hAnsi="Times New Roman"/>
          <w:sz w:val="28"/>
          <w:szCs w:val="28"/>
        </w:rPr>
        <w:t xml:space="preserve"> на </w:t>
      </w:r>
      <w:r w:rsidR="0047146A">
        <w:rPr>
          <w:rFonts w:ascii="Times New Roman" w:hAnsi="Times New Roman"/>
          <w:sz w:val="28"/>
          <w:szCs w:val="28"/>
        </w:rPr>
        <w:t>281</w:t>
      </w:r>
      <w:r w:rsidR="00E2205D">
        <w:rPr>
          <w:rFonts w:ascii="Times New Roman" w:hAnsi="Times New Roman"/>
          <w:sz w:val="28"/>
          <w:szCs w:val="28"/>
        </w:rPr>
        <w:t>,</w:t>
      </w:r>
      <w:r w:rsidR="0047146A">
        <w:rPr>
          <w:rFonts w:ascii="Times New Roman" w:hAnsi="Times New Roman"/>
          <w:sz w:val="28"/>
          <w:szCs w:val="28"/>
        </w:rPr>
        <w:t>68</w:t>
      </w:r>
      <w:r w:rsidR="00E2205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7146A" w:rsidRPr="006C5C23">
        <w:rPr>
          <w:rFonts w:ascii="Times New Roman" w:hAnsi="Times New Roman"/>
          <w:sz w:val="28"/>
          <w:szCs w:val="28"/>
        </w:rPr>
        <w:t>348</w:t>
      </w:r>
      <w:r w:rsidR="00E2205D" w:rsidRPr="006C5C23">
        <w:rPr>
          <w:rFonts w:ascii="Times New Roman" w:hAnsi="Times New Roman"/>
          <w:sz w:val="28"/>
          <w:szCs w:val="28"/>
        </w:rPr>
        <w:t>,</w:t>
      </w:r>
      <w:r w:rsidR="0047146A" w:rsidRPr="006C5C23">
        <w:rPr>
          <w:rFonts w:ascii="Times New Roman" w:hAnsi="Times New Roman"/>
          <w:sz w:val="28"/>
          <w:szCs w:val="28"/>
        </w:rPr>
        <w:t>74</w:t>
      </w:r>
      <w:r w:rsidR="00E2205D" w:rsidRPr="006C5C23">
        <w:rPr>
          <w:rFonts w:ascii="Times New Roman" w:hAnsi="Times New Roman"/>
          <w:sz w:val="28"/>
          <w:szCs w:val="28"/>
        </w:rPr>
        <w:t>%</w:t>
      </w:r>
      <w:r w:rsidR="0047146A" w:rsidRPr="006C5C23">
        <w:rPr>
          <w:rFonts w:ascii="Times New Roman" w:hAnsi="Times New Roman"/>
          <w:sz w:val="28"/>
          <w:szCs w:val="28"/>
        </w:rPr>
        <w:t>.</w:t>
      </w:r>
    </w:p>
    <w:p w:rsidR="00D267D4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CC0">
        <w:rPr>
          <w:rFonts w:ascii="Times New Roman" w:hAnsi="Times New Roman"/>
          <w:sz w:val="28"/>
          <w:szCs w:val="28"/>
        </w:rPr>
        <w:t>В 201</w:t>
      </w:r>
      <w:r w:rsidR="006C5C23">
        <w:rPr>
          <w:rFonts w:ascii="Times New Roman" w:hAnsi="Times New Roman"/>
          <w:sz w:val="28"/>
          <w:szCs w:val="28"/>
        </w:rPr>
        <w:t>7</w:t>
      </w:r>
      <w:r w:rsidRPr="00B16CC0">
        <w:rPr>
          <w:rFonts w:ascii="Times New Roman" w:hAnsi="Times New Roman"/>
          <w:sz w:val="28"/>
          <w:szCs w:val="28"/>
        </w:rPr>
        <w:t xml:space="preserve"> году</w:t>
      </w:r>
      <w:r w:rsidR="001D6D6D">
        <w:rPr>
          <w:rFonts w:ascii="Times New Roman" w:hAnsi="Times New Roman"/>
          <w:sz w:val="28"/>
          <w:szCs w:val="28"/>
        </w:rPr>
        <w:t xml:space="preserve"> доля неналоговых доходов</w:t>
      </w:r>
      <w:r w:rsidRPr="00B16CC0">
        <w:rPr>
          <w:rFonts w:ascii="Times New Roman" w:hAnsi="Times New Roman"/>
          <w:sz w:val="28"/>
          <w:szCs w:val="28"/>
        </w:rPr>
        <w:t xml:space="preserve"> </w:t>
      </w:r>
      <w:r w:rsidR="00174069">
        <w:rPr>
          <w:rFonts w:ascii="Times New Roman" w:hAnsi="Times New Roman"/>
          <w:sz w:val="28"/>
          <w:szCs w:val="28"/>
        </w:rPr>
        <w:t>составила 2,55% в общем объеме поступивших в текущем году доходов. И</w:t>
      </w:r>
      <w:r w:rsidRPr="00B16CC0">
        <w:rPr>
          <w:rFonts w:ascii="Times New Roman" w:hAnsi="Times New Roman"/>
          <w:sz w:val="28"/>
          <w:szCs w:val="28"/>
        </w:rPr>
        <w:t xml:space="preserve">сполнение бюджета по неналоговым доходам составило </w:t>
      </w:r>
      <w:r w:rsidR="006C5C23">
        <w:rPr>
          <w:rFonts w:ascii="Times New Roman" w:hAnsi="Times New Roman"/>
          <w:sz w:val="28"/>
          <w:szCs w:val="28"/>
        </w:rPr>
        <w:t xml:space="preserve">7828,65 </w:t>
      </w:r>
      <w:r w:rsidRPr="00B16CC0">
        <w:rPr>
          <w:rFonts w:ascii="Times New Roman" w:hAnsi="Times New Roman"/>
          <w:sz w:val="28"/>
          <w:szCs w:val="28"/>
        </w:rPr>
        <w:t>тыс. рублей и превысило плановы</w:t>
      </w:r>
      <w:r w:rsidR="006C5C23">
        <w:rPr>
          <w:rFonts w:ascii="Times New Roman" w:hAnsi="Times New Roman"/>
          <w:sz w:val="28"/>
          <w:szCs w:val="28"/>
        </w:rPr>
        <w:t>й</w:t>
      </w:r>
      <w:r w:rsidRPr="00B16CC0">
        <w:rPr>
          <w:rFonts w:ascii="Times New Roman" w:hAnsi="Times New Roman"/>
          <w:sz w:val="28"/>
          <w:szCs w:val="28"/>
        </w:rPr>
        <w:t xml:space="preserve"> </w:t>
      </w:r>
      <w:r w:rsidR="006C5C23">
        <w:rPr>
          <w:rFonts w:ascii="Times New Roman" w:hAnsi="Times New Roman"/>
          <w:sz w:val="28"/>
          <w:szCs w:val="28"/>
        </w:rPr>
        <w:t>показатель</w:t>
      </w:r>
      <w:r w:rsidRPr="00B16CC0">
        <w:rPr>
          <w:rFonts w:ascii="Times New Roman" w:hAnsi="Times New Roman"/>
          <w:sz w:val="28"/>
          <w:szCs w:val="28"/>
        </w:rPr>
        <w:t xml:space="preserve"> </w:t>
      </w:r>
      <w:r w:rsidR="006C5C23">
        <w:rPr>
          <w:rFonts w:ascii="Times New Roman" w:hAnsi="Times New Roman"/>
          <w:sz w:val="28"/>
          <w:szCs w:val="28"/>
        </w:rPr>
        <w:t>(6200,18 тыс. рублей)</w:t>
      </w:r>
      <w:r w:rsidRPr="00B16CC0">
        <w:rPr>
          <w:rFonts w:ascii="Times New Roman" w:hAnsi="Times New Roman"/>
          <w:sz w:val="28"/>
          <w:szCs w:val="28"/>
        </w:rPr>
        <w:t xml:space="preserve"> на </w:t>
      </w:r>
      <w:r w:rsidR="00A07A33" w:rsidRPr="00B16CC0">
        <w:rPr>
          <w:rFonts w:ascii="Times New Roman" w:hAnsi="Times New Roman"/>
          <w:sz w:val="28"/>
          <w:szCs w:val="28"/>
        </w:rPr>
        <w:t>1</w:t>
      </w:r>
      <w:r w:rsidR="006C5C23">
        <w:rPr>
          <w:rFonts w:ascii="Times New Roman" w:hAnsi="Times New Roman"/>
          <w:sz w:val="28"/>
          <w:szCs w:val="28"/>
        </w:rPr>
        <w:t>628,47</w:t>
      </w:r>
      <w:r w:rsidRPr="00B16CC0">
        <w:rPr>
          <w:rFonts w:ascii="Times New Roman" w:hAnsi="Times New Roman"/>
          <w:sz w:val="28"/>
          <w:szCs w:val="28"/>
        </w:rPr>
        <w:t xml:space="preserve"> тыс. рублей или </w:t>
      </w:r>
      <w:r w:rsidR="006C5C23">
        <w:rPr>
          <w:rFonts w:ascii="Times New Roman" w:hAnsi="Times New Roman"/>
          <w:sz w:val="28"/>
          <w:szCs w:val="28"/>
        </w:rPr>
        <w:t>на 26</w:t>
      </w:r>
      <w:r w:rsidRPr="00B16CC0">
        <w:rPr>
          <w:rFonts w:ascii="Times New Roman" w:hAnsi="Times New Roman"/>
          <w:sz w:val="28"/>
          <w:szCs w:val="28"/>
        </w:rPr>
        <w:t>,</w:t>
      </w:r>
      <w:r w:rsidR="006C5C23">
        <w:rPr>
          <w:rFonts w:ascii="Times New Roman" w:hAnsi="Times New Roman"/>
          <w:sz w:val="28"/>
          <w:szCs w:val="28"/>
        </w:rPr>
        <w:t>26</w:t>
      </w:r>
      <w:r w:rsidRPr="00B16CC0">
        <w:rPr>
          <w:rFonts w:ascii="Times New Roman" w:hAnsi="Times New Roman"/>
          <w:sz w:val="28"/>
          <w:szCs w:val="28"/>
        </w:rPr>
        <w:t xml:space="preserve">%, </w:t>
      </w:r>
      <w:r w:rsidR="006C5C23">
        <w:rPr>
          <w:rFonts w:ascii="Times New Roman" w:hAnsi="Times New Roman"/>
          <w:sz w:val="28"/>
          <w:szCs w:val="28"/>
        </w:rPr>
        <w:t>но оказалось ниже</w:t>
      </w:r>
      <w:r w:rsidR="00465E36" w:rsidRPr="00B16CC0">
        <w:rPr>
          <w:rFonts w:ascii="Times New Roman" w:hAnsi="Times New Roman"/>
          <w:sz w:val="28"/>
          <w:szCs w:val="28"/>
        </w:rPr>
        <w:t xml:space="preserve"> </w:t>
      </w:r>
      <w:r w:rsidR="006C5C23">
        <w:rPr>
          <w:rFonts w:ascii="Times New Roman" w:hAnsi="Times New Roman"/>
          <w:sz w:val="28"/>
          <w:szCs w:val="28"/>
        </w:rPr>
        <w:t>соответствующего</w:t>
      </w:r>
      <w:r w:rsidRPr="00B16CC0">
        <w:rPr>
          <w:rFonts w:ascii="Times New Roman" w:hAnsi="Times New Roman"/>
          <w:sz w:val="28"/>
          <w:szCs w:val="28"/>
        </w:rPr>
        <w:t xml:space="preserve"> показател</w:t>
      </w:r>
      <w:r w:rsidR="006C5C23">
        <w:rPr>
          <w:rFonts w:ascii="Times New Roman" w:hAnsi="Times New Roman"/>
          <w:sz w:val="28"/>
          <w:szCs w:val="28"/>
        </w:rPr>
        <w:t>я</w:t>
      </w:r>
      <w:r w:rsidR="00174069">
        <w:rPr>
          <w:rFonts w:ascii="Times New Roman" w:hAnsi="Times New Roman"/>
          <w:sz w:val="28"/>
          <w:szCs w:val="28"/>
        </w:rPr>
        <w:t xml:space="preserve"> исполнения</w:t>
      </w:r>
      <w:r w:rsidRPr="00B16CC0">
        <w:rPr>
          <w:rFonts w:ascii="Times New Roman" w:hAnsi="Times New Roman"/>
          <w:sz w:val="28"/>
          <w:szCs w:val="28"/>
        </w:rPr>
        <w:t xml:space="preserve"> предыдущего 201</w:t>
      </w:r>
      <w:r w:rsidR="006C5C23">
        <w:rPr>
          <w:rFonts w:ascii="Times New Roman" w:hAnsi="Times New Roman"/>
          <w:sz w:val="28"/>
          <w:szCs w:val="28"/>
        </w:rPr>
        <w:t>6</w:t>
      </w:r>
      <w:r w:rsidRPr="00B16CC0">
        <w:rPr>
          <w:rFonts w:ascii="Times New Roman" w:hAnsi="Times New Roman"/>
          <w:sz w:val="28"/>
          <w:szCs w:val="28"/>
        </w:rPr>
        <w:t xml:space="preserve"> года </w:t>
      </w:r>
      <w:r w:rsidR="006C5C23">
        <w:rPr>
          <w:rFonts w:ascii="Times New Roman" w:hAnsi="Times New Roman"/>
          <w:sz w:val="28"/>
          <w:szCs w:val="28"/>
        </w:rPr>
        <w:t>(</w:t>
      </w:r>
      <w:r w:rsidR="006C5C23" w:rsidRPr="006C5C23">
        <w:rPr>
          <w:rFonts w:ascii="Times New Roman" w:hAnsi="Times New Roman"/>
          <w:sz w:val="28"/>
          <w:szCs w:val="28"/>
        </w:rPr>
        <w:t>11666,20</w:t>
      </w:r>
      <w:r w:rsidR="006C5C23">
        <w:rPr>
          <w:rFonts w:ascii="Times New Roman" w:hAnsi="Times New Roman"/>
          <w:sz w:val="28"/>
          <w:szCs w:val="28"/>
        </w:rPr>
        <w:t xml:space="preserve"> тыс. рублей) </w:t>
      </w:r>
      <w:r w:rsidRPr="00B16CC0">
        <w:rPr>
          <w:rFonts w:ascii="Times New Roman" w:hAnsi="Times New Roman"/>
          <w:sz w:val="28"/>
          <w:szCs w:val="28"/>
        </w:rPr>
        <w:t xml:space="preserve">на </w:t>
      </w:r>
      <w:r w:rsidR="00A07A33" w:rsidRPr="00B16CC0">
        <w:rPr>
          <w:rFonts w:ascii="Times New Roman" w:hAnsi="Times New Roman"/>
          <w:sz w:val="28"/>
          <w:szCs w:val="28"/>
        </w:rPr>
        <w:t>38</w:t>
      </w:r>
      <w:r w:rsidR="00364E65">
        <w:rPr>
          <w:rFonts w:ascii="Times New Roman" w:hAnsi="Times New Roman"/>
          <w:sz w:val="28"/>
          <w:szCs w:val="28"/>
        </w:rPr>
        <w:t>37</w:t>
      </w:r>
      <w:r w:rsidR="00A07A33" w:rsidRPr="00B16CC0">
        <w:rPr>
          <w:rFonts w:ascii="Times New Roman" w:hAnsi="Times New Roman"/>
          <w:sz w:val="28"/>
          <w:szCs w:val="28"/>
        </w:rPr>
        <w:t>,</w:t>
      </w:r>
      <w:r w:rsidR="00364E65">
        <w:rPr>
          <w:rFonts w:ascii="Times New Roman" w:hAnsi="Times New Roman"/>
          <w:sz w:val="28"/>
          <w:szCs w:val="28"/>
        </w:rPr>
        <w:t>55</w:t>
      </w:r>
      <w:r w:rsidRPr="00B16CC0">
        <w:rPr>
          <w:rFonts w:ascii="Times New Roman" w:hAnsi="Times New Roman"/>
          <w:sz w:val="28"/>
          <w:szCs w:val="28"/>
        </w:rPr>
        <w:t xml:space="preserve"> тыс. рублей или </w:t>
      </w:r>
      <w:r w:rsidR="001D6D6D">
        <w:rPr>
          <w:rFonts w:ascii="Times New Roman" w:hAnsi="Times New Roman"/>
          <w:sz w:val="28"/>
          <w:szCs w:val="28"/>
        </w:rPr>
        <w:t xml:space="preserve">на </w:t>
      </w:r>
      <w:r w:rsidR="006C5C23">
        <w:rPr>
          <w:rFonts w:ascii="Times New Roman" w:hAnsi="Times New Roman"/>
          <w:sz w:val="28"/>
          <w:szCs w:val="28"/>
        </w:rPr>
        <w:t>32</w:t>
      </w:r>
      <w:r w:rsidRPr="00B16CC0">
        <w:rPr>
          <w:rFonts w:ascii="Times New Roman" w:hAnsi="Times New Roman"/>
          <w:sz w:val="28"/>
          <w:szCs w:val="28"/>
        </w:rPr>
        <w:t>,</w:t>
      </w:r>
      <w:r w:rsidR="006C5C23">
        <w:rPr>
          <w:rFonts w:ascii="Times New Roman" w:hAnsi="Times New Roman"/>
          <w:sz w:val="28"/>
          <w:szCs w:val="28"/>
        </w:rPr>
        <w:t>89</w:t>
      </w:r>
      <w:r w:rsidRPr="00B16CC0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F2A15" w:rsidRDefault="00D16CC6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н</w:t>
      </w:r>
      <w:r w:rsidR="002F2A15">
        <w:rPr>
          <w:rFonts w:ascii="Times New Roman" w:hAnsi="Times New Roman"/>
          <w:sz w:val="28"/>
          <w:szCs w:val="28"/>
        </w:rPr>
        <w:t>аибольш</w:t>
      </w:r>
      <w:r w:rsidR="001D6D6D">
        <w:rPr>
          <w:rFonts w:ascii="Times New Roman" w:hAnsi="Times New Roman"/>
          <w:sz w:val="28"/>
          <w:szCs w:val="28"/>
        </w:rPr>
        <w:t>ую</w:t>
      </w:r>
      <w:r w:rsidR="002F2A15">
        <w:rPr>
          <w:rFonts w:ascii="Times New Roman" w:hAnsi="Times New Roman"/>
          <w:sz w:val="28"/>
          <w:szCs w:val="28"/>
        </w:rPr>
        <w:t xml:space="preserve"> дол</w:t>
      </w:r>
      <w:r w:rsidR="001D6D6D">
        <w:rPr>
          <w:rFonts w:ascii="Times New Roman" w:hAnsi="Times New Roman"/>
          <w:sz w:val="28"/>
          <w:szCs w:val="28"/>
        </w:rPr>
        <w:t>ю</w:t>
      </w:r>
      <w:r w:rsidR="002F2A15">
        <w:rPr>
          <w:rFonts w:ascii="Times New Roman" w:hAnsi="Times New Roman"/>
          <w:sz w:val="28"/>
          <w:szCs w:val="28"/>
        </w:rPr>
        <w:t xml:space="preserve"> </w:t>
      </w:r>
      <w:r w:rsidR="001D6D6D">
        <w:rPr>
          <w:rFonts w:ascii="Times New Roman" w:hAnsi="Times New Roman"/>
          <w:sz w:val="28"/>
          <w:szCs w:val="28"/>
        </w:rPr>
        <w:t xml:space="preserve">51,90% </w:t>
      </w:r>
      <w:r w:rsidR="002F2A15">
        <w:rPr>
          <w:rFonts w:ascii="Times New Roman" w:hAnsi="Times New Roman"/>
          <w:sz w:val="28"/>
          <w:szCs w:val="28"/>
        </w:rPr>
        <w:t xml:space="preserve">в структуре </w:t>
      </w:r>
      <w:r>
        <w:rPr>
          <w:rFonts w:ascii="Times New Roman" w:hAnsi="Times New Roman"/>
          <w:sz w:val="28"/>
          <w:szCs w:val="28"/>
        </w:rPr>
        <w:t xml:space="preserve"> исполнения </w:t>
      </w:r>
      <w:r w:rsidR="002F2A15">
        <w:rPr>
          <w:rFonts w:ascii="Times New Roman" w:hAnsi="Times New Roman"/>
          <w:sz w:val="28"/>
          <w:szCs w:val="28"/>
        </w:rPr>
        <w:t>неналоговых доходов состав</w:t>
      </w:r>
      <w:r w:rsidR="00174069">
        <w:rPr>
          <w:rFonts w:ascii="Times New Roman" w:hAnsi="Times New Roman"/>
          <w:sz w:val="28"/>
          <w:szCs w:val="28"/>
        </w:rPr>
        <w:t xml:space="preserve">или </w:t>
      </w:r>
      <w:r w:rsidR="002F2A15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1D6D6D">
        <w:rPr>
          <w:rFonts w:ascii="Times New Roman" w:hAnsi="Times New Roman"/>
          <w:sz w:val="28"/>
          <w:szCs w:val="28"/>
        </w:rPr>
        <w:t>. Доля д</w:t>
      </w:r>
      <w:r w:rsidR="006823B5" w:rsidRPr="006823B5">
        <w:rPr>
          <w:rFonts w:ascii="Times New Roman" w:hAnsi="Times New Roman"/>
          <w:sz w:val="28"/>
          <w:szCs w:val="28"/>
        </w:rPr>
        <w:t>оход</w:t>
      </w:r>
      <w:r w:rsidR="001D6D6D">
        <w:rPr>
          <w:rFonts w:ascii="Times New Roman" w:hAnsi="Times New Roman"/>
          <w:sz w:val="28"/>
          <w:szCs w:val="28"/>
        </w:rPr>
        <w:t>ов</w:t>
      </w:r>
      <w:r w:rsidR="006823B5" w:rsidRPr="006823B5">
        <w:rPr>
          <w:rFonts w:ascii="Times New Roman" w:hAnsi="Times New Roman"/>
          <w:sz w:val="28"/>
          <w:szCs w:val="28"/>
        </w:rPr>
        <w:t xml:space="preserve"> от продажи материальных и нематериальных активов</w:t>
      </w:r>
      <w:r w:rsidR="001D6D6D">
        <w:rPr>
          <w:rFonts w:ascii="Times New Roman" w:hAnsi="Times New Roman"/>
          <w:sz w:val="28"/>
          <w:szCs w:val="28"/>
        </w:rPr>
        <w:t xml:space="preserve"> составила 26,69 </w:t>
      </w:r>
      <w:r w:rsidR="006823B5">
        <w:rPr>
          <w:rFonts w:ascii="Times New Roman" w:hAnsi="Times New Roman"/>
          <w:sz w:val="28"/>
          <w:szCs w:val="28"/>
        </w:rPr>
        <w:t>%</w:t>
      </w:r>
      <w:r w:rsidR="001D6D6D">
        <w:rPr>
          <w:rFonts w:ascii="Times New Roman" w:hAnsi="Times New Roman"/>
          <w:sz w:val="28"/>
          <w:szCs w:val="28"/>
        </w:rPr>
        <w:t xml:space="preserve"> в общем объеме неналоговых доходов</w:t>
      </w:r>
      <w:r w:rsidR="006823B5">
        <w:rPr>
          <w:rFonts w:ascii="Times New Roman" w:hAnsi="Times New Roman"/>
          <w:sz w:val="28"/>
          <w:szCs w:val="28"/>
        </w:rPr>
        <w:t>,</w:t>
      </w:r>
      <w:r w:rsidR="009A212F">
        <w:rPr>
          <w:rFonts w:ascii="Times New Roman" w:hAnsi="Times New Roman"/>
          <w:sz w:val="28"/>
          <w:szCs w:val="28"/>
        </w:rPr>
        <w:t xml:space="preserve"> д</w:t>
      </w:r>
      <w:r w:rsidR="005A1CA3">
        <w:rPr>
          <w:rFonts w:ascii="Times New Roman" w:hAnsi="Times New Roman"/>
          <w:sz w:val="28"/>
          <w:szCs w:val="28"/>
        </w:rPr>
        <w:t>оля д</w:t>
      </w:r>
      <w:r w:rsidR="006823B5" w:rsidRPr="006823B5">
        <w:rPr>
          <w:rFonts w:ascii="Times New Roman" w:hAnsi="Times New Roman"/>
          <w:sz w:val="28"/>
          <w:szCs w:val="28"/>
        </w:rPr>
        <w:t>оход</w:t>
      </w:r>
      <w:r w:rsidR="005A1CA3">
        <w:rPr>
          <w:rFonts w:ascii="Times New Roman" w:hAnsi="Times New Roman"/>
          <w:sz w:val="28"/>
          <w:szCs w:val="28"/>
        </w:rPr>
        <w:t>ов</w:t>
      </w:r>
      <w:r w:rsidR="006823B5" w:rsidRPr="006823B5">
        <w:rPr>
          <w:rFonts w:ascii="Times New Roman" w:hAnsi="Times New Roman"/>
          <w:sz w:val="28"/>
          <w:szCs w:val="28"/>
        </w:rPr>
        <w:t xml:space="preserve"> от оказания платных услуг (работ) и компенсации затрат государства</w:t>
      </w:r>
      <w:r w:rsidR="005A1CA3">
        <w:rPr>
          <w:rFonts w:ascii="Times New Roman" w:hAnsi="Times New Roman"/>
          <w:sz w:val="28"/>
          <w:szCs w:val="28"/>
        </w:rPr>
        <w:t xml:space="preserve"> </w:t>
      </w:r>
      <w:r w:rsidR="00174069">
        <w:rPr>
          <w:rFonts w:ascii="Times New Roman" w:hAnsi="Times New Roman"/>
          <w:sz w:val="28"/>
          <w:szCs w:val="28"/>
        </w:rPr>
        <w:t>12</w:t>
      </w:r>
      <w:r w:rsidR="005A1CA3">
        <w:rPr>
          <w:rFonts w:ascii="Times New Roman" w:hAnsi="Times New Roman"/>
          <w:sz w:val="28"/>
          <w:szCs w:val="28"/>
        </w:rPr>
        <w:t>,</w:t>
      </w:r>
      <w:r w:rsidR="00174069">
        <w:rPr>
          <w:rFonts w:ascii="Times New Roman" w:hAnsi="Times New Roman"/>
          <w:sz w:val="28"/>
          <w:szCs w:val="28"/>
        </w:rPr>
        <w:t>63</w:t>
      </w:r>
      <w:r w:rsidR="005A1CA3">
        <w:rPr>
          <w:rFonts w:ascii="Times New Roman" w:hAnsi="Times New Roman"/>
          <w:sz w:val="28"/>
          <w:szCs w:val="28"/>
        </w:rPr>
        <w:t>% в общем объеме неналоговых доходов.</w:t>
      </w:r>
      <w:r w:rsidR="004B1106">
        <w:rPr>
          <w:rFonts w:ascii="Times New Roman" w:hAnsi="Times New Roman"/>
          <w:sz w:val="28"/>
          <w:szCs w:val="28"/>
        </w:rPr>
        <w:t xml:space="preserve"> </w:t>
      </w:r>
      <w:r w:rsidR="009A212F">
        <w:rPr>
          <w:rFonts w:ascii="Times New Roman" w:hAnsi="Times New Roman"/>
          <w:sz w:val="28"/>
          <w:szCs w:val="28"/>
        </w:rPr>
        <w:t>Удельный вес поступлений</w:t>
      </w:r>
      <w:r w:rsidR="004B1106" w:rsidRPr="004B1106">
        <w:rPr>
          <w:rFonts w:ascii="Times New Roman" w:hAnsi="Times New Roman"/>
          <w:sz w:val="28"/>
          <w:szCs w:val="28"/>
        </w:rPr>
        <w:t xml:space="preserve"> от платежей при использовании природными ресурсами</w:t>
      </w:r>
      <w:r w:rsidR="00364E65">
        <w:rPr>
          <w:rFonts w:ascii="Times New Roman" w:hAnsi="Times New Roman"/>
          <w:sz w:val="28"/>
          <w:szCs w:val="28"/>
        </w:rPr>
        <w:t>,</w:t>
      </w:r>
      <w:r w:rsidR="004B1106">
        <w:rPr>
          <w:rFonts w:ascii="Times New Roman" w:hAnsi="Times New Roman"/>
          <w:sz w:val="28"/>
          <w:szCs w:val="28"/>
        </w:rPr>
        <w:t xml:space="preserve"> </w:t>
      </w:r>
      <w:r w:rsidR="004B1106" w:rsidRPr="004B1106">
        <w:rPr>
          <w:rFonts w:ascii="Times New Roman" w:hAnsi="Times New Roman"/>
          <w:sz w:val="28"/>
          <w:szCs w:val="28"/>
        </w:rPr>
        <w:t>штрафов и санкций, возмещени</w:t>
      </w:r>
      <w:r w:rsidR="004B1106">
        <w:rPr>
          <w:rFonts w:ascii="Times New Roman" w:hAnsi="Times New Roman"/>
          <w:sz w:val="28"/>
          <w:szCs w:val="28"/>
        </w:rPr>
        <w:t>я</w:t>
      </w:r>
      <w:r w:rsidR="004B1106" w:rsidRPr="004B1106">
        <w:rPr>
          <w:rFonts w:ascii="Times New Roman" w:hAnsi="Times New Roman"/>
          <w:sz w:val="28"/>
          <w:szCs w:val="28"/>
        </w:rPr>
        <w:t xml:space="preserve"> ущерба</w:t>
      </w:r>
      <w:r w:rsidR="004B1106">
        <w:rPr>
          <w:rFonts w:ascii="Times New Roman" w:hAnsi="Times New Roman"/>
          <w:sz w:val="28"/>
          <w:szCs w:val="28"/>
        </w:rPr>
        <w:t xml:space="preserve"> и прочих неналоговых доходов составил </w:t>
      </w:r>
      <w:r w:rsidR="00174069">
        <w:rPr>
          <w:rFonts w:ascii="Times New Roman" w:hAnsi="Times New Roman"/>
          <w:sz w:val="28"/>
          <w:szCs w:val="28"/>
        </w:rPr>
        <w:t>2</w:t>
      </w:r>
      <w:r w:rsidR="004B1106">
        <w:rPr>
          <w:rFonts w:ascii="Times New Roman" w:hAnsi="Times New Roman"/>
          <w:sz w:val="28"/>
          <w:szCs w:val="28"/>
        </w:rPr>
        <w:t>,</w:t>
      </w:r>
      <w:r w:rsidR="00174069">
        <w:rPr>
          <w:rFonts w:ascii="Times New Roman" w:hAnsi="Times New Roman"/>
          <w:sz w:val="28"/>
          <w:szCs w:val="28"/>
        </w:rPr>
        <w:t>38</w:t>
      </w:r>
      <w:r w:rsidR="004B1106">
        <w:rPr>
          <w:rFonts w:ascii="Times New Roman" w:hAnsi="Times New Roman"/>
          <w:sz w:val="28"/>
          <w:szCs w:val="28"/>
        </w:rPr>
        <w:t>%, 1,</w:t>
      </w:r>
      <w:r w:rsidR="00174069">
        <w:rPr>
          <w:rFonts w:ascii="Times New Roman" w:hAnsi="Times New Roman"/>
          <w:sz w:val="28"/>
          <w:szCs w:val="28"/>
        </w:rPr>
        <w:t>77% и 4</w:t>
      </w:r>
      <w:r w:rsidR="004B1106">
        <w:rPr>
          <w:rFonts w:ascii="Times New Roman" w:hAnsi="Times New Roman"/>
          <w:sz w:val="28"/>
          <w:szCs w:val="28"/>
        </w:rPr>
        <w:t>,</w:t>
      </w:r>
      <w:r w:rsidR="00174069">
        <w:rPr>
          <w:rFonts w:ascii="Times New Roman" w:hAnsi="Times New Roman"/>
          <w:sz w:val="28"/>
          <w:szCs w:val="28"/>
        </w:rPr>
        <w:t>64</w:t>
      </w:r>
      <w:r w:rsidR="004B1106">
        <w:rPr>
          <w:rFonts w:ascii="Times New Roman" w:hAnsi="Times New Roman"/>
          <w:sz w:val="28"/>
          <w:szCs w:val="28"/>
        </w:rPr>
        <w:t>% в структуре неналоговых доходов, соответственно.</w:t>
      </w:r>
    </w:p>
    <w:p w:rsidR="00305860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по неналоговым доходам </w:t>
      </w:r>
      <w:r w:rsidR="00D16CC6">
        <w:rPr>
          <w:rFonts w:ascii="Times New Roman" w:hAnsi="Times New Roman"/>
          <w:sz w:val="28"/>
          <w:szCs w:val="28"/>
        </w:rPr>
        <w:t xml:space="preserve">в 2017 году </w:t>
      </w:r>
      <w:r>
        <w:rPr>
          <w:rFonts w:ascii="Times New Roman" w:hAnsi="Times New Roman"/>
          <w:sz w:val="28"/>
          <w:szCs w:val="28"/>
        </w:rPr>
        <w:t>превысило уточненны</w:t>
      </w:r>
      <w:r w:rsidR="00D16CC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план по всем показателям, за исключением </w:t>
      </w:r>
      <w:r w:rsidR="00D16CC6">
        <w:rPr>
          <w:rFonts w:ascii="Times New Roman" w:hAnsi="Times New Roman"/>
          <w:sz w:val="28"/>
          <w:szCs w:val="28"/>
        </w:rPr>
        <w:t xml:space="preserve">доходов от оказания </w:t>
      </w:r>
      <w:r>
        <w:rPr>
          <w:rFonts w:ascii="Times New Roman" w:hAnsi="Times New Roman"/>
          <w:sz w:val="28"/>
          <w:szCs w:val="28"/>
        </w:rPr>
        <w:t>платных услуг</w:t>
      </w:r>
      <w:r w:rsidR="00D16CC6">
        <w:rPr>
          <w:rFonts w:ascii="Times New Roman" w:hAnsi="Times New Roman"/>
          <w:sz w:val="28"/>
          <w:szCs w:val="28"/>
        </w:rPr>
        <w:t xml:space="preserve"> (работ) и компенсации затрат государства</w:t>
      </w:r>
      <w:r w:rsidR="00E64253">
        <w:rPr>
          <w:rFonts w:ascii="Times New Roman" w:hAnsi="Times New Roman"/>
          <w:sz w:val="28"/>
          <w:szCs w:val="28"/>
        </w:rPr>
        <w:t xml:space="preserve">. </w:t>
      </w:r>
    </w:p>
    <w:p w:rsidR="001C1AB8" w:rsidRPr="00305860" w:rsidRDefault="00B44B42" w:rsidP="0030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н</w:t>
      </w:r>
      <w:r w:rsidR="001C1AB8" w:rsidRPr="001C1AB8">
        <w:rPr>
          <w:rFonts w:ascii="Times New Roman" w:hAnsi="Times New Roman"/>
          <w:sz w:val="28"/>
          <w:szCs w:val="28"/>
        </w:rPr>
        <w:t>аибольши</w:t>
      </w:r>
      <w:r w:rsidR="00D16CC6">
        <w:rPr>
          <w:rFonts w:ascii="Times New Roman" w:hAnsi="Times New Roman"/>
          <w:sz w:val="28"/>
          <w:szCs w:val="28"/>
        </w:rPr>
        <w:t>й объем</w:t>
      </w:r>
      <w:r w:rsidR="001C1AB8" w:rsidRPr="001C1AB8">
        <w:rPr>
          <w:rFonts w:ascii="Times New Roman" w:hAnsi="Times New Roman"/>
          <w:sz w:val="28"/>
          <w:szCs w:val="28"/>
        </w:rPr>
        <w:t xml:space="preserve"> </w:t>
      </w:r>
      <w:r w:rsidR="00D16CC6">
        <w:rPr>
          <w:rFonts w:ascii="Times New Roman" w:hAnsi="Times New Roman"/>
          <w:sz w:val="28"/>
          <w:szCs w:val="28"/>
        </w:rPr>
        <w:t xml:space="preserve">поступления </w:t>
      </w:r>
      <w:r w:rsidR="001C1AB8" w:rsidRPr="001C1AB8">
        <w:rPr>
          <w:rFonts w:ascii="Times New Roman" w:hAnsi="Times New Roman"/>
          <w:sz w:val="28"/>
          <w:szCs w:val="28"/>
        </w:rPr>
        <w:t>доход</w:t>
      </w:r>
      <w:r w:rsidR="00D16CC6">
        <w:rPr>
          <w:rFonts w:ascii="Times New Roman" w:hAnsi="Times New Roman"/>
          <w:sz w:val="28"/>
          <w:szCs w:val="28"/>
        </w:rPr>
        <w:t>ов</w:t>
      </w:r>
      <w:r w:rsidR="001C1AB8" w:rsidRPr="001C1AB8">
        <w:rPr>
          <w:rFonts w:ascii="Times New Roman" w:hAnsi="Times New Roman"/>
          <w:sz w:val="28"/>
          <w:szCs w:val="28"/>
        </w:rPr>
        <w:t xml:space="preserve"> по данному разделу в сумме </w:t>
      </w:r>
      <w:r w:rsidR="00D16CC6">
        <w:rPr>
          <w:rFonts w:ascii="Times New Roman" w:hAnsi="Times New Roman"/>
          <w:sz w:val="28"/>
          <w:szCs w:val="28"/>
        </w:rPr>
        <w:t>4062,88</w:t>
      </w:r>
      <w:r w:rsidR="001C1AB8" w:rsidRPr="001C1AB8">
        <w:rPr>
          <w:rFonts w:ascii="Times New Roman" w:hAnsi="Times New Roman"/>
          <w:sz w:val="28"/>
          <w:szCs w:val="28"/>
        </w:rPr>
        <w:t xml:space="preserve"> тыс. рублей </w:t>
      </w:r>
      <w:r w:rsidR="00D16CC6">
        <w:rPr>
          <w:rFonts w:ascii="Times New Roman" w:hAnsi="Times New Roman"/>
          <w:sz w:val="28"/>
          <w:szCs w:val="28"/>
        </w:rPr>
        <w:t xml:space="preserve">составили доходы                   </w:t>
      </w:r>
      <w:r w:rsidR="001C1AB8" w:rsidRPr="001C1AB8">
        <w:rPr>
          <w:rFonts w:ascii="Times New Roman" w:hAnsi="Times New Roman"/>
          <w:sz w:val="28"/>
          <w:szCs w:val="28"/>
        </w:rPr>
        <w:t xml:space="preserve"> от</w:t>
      </w:r>
      <w:r w:rsidR="001C1AB8">
        <w:rPr>
          <w:rFonts w:ascii="Times New Roman" w:hAnsi="Times New Roman"/>
          <w:sz w:val="28"/>
          <w:szCs w:val="28"/>
        </w:rPr>
        <w:t xml:space="preserve"> использования имущества, находящегося </w:t>
      </w:r>
      <w:r w:rsidR="00A93763">
        <w:rPr>
          <w:rFonts w:ascii="Times New Roman" w:hAnsi="Times New Roman"/>
          <w:sz w:val="28"/>
          <w:szCs w:val="28"/>
        </w:rPr>
        <w:t xml:space="preserve"> </w:t>
      </w:r>
      <w:r w:rsidR="001C1AB8">
        <w:rPr>
          <w:rFonts w:ascii="Times New Roman" w:hAnsi="Times New Roman"/>
          <w:sz w:val="28"/>
          <w:szCs w:val="28"/>
        </w:rPr>
        <w:t>в</w:t>
      </w:r>
      <w:r w:rsidR="00A93763">
        <w:rPr>
          <w:rFonts w:ascii="Times New Roman" w:hAnsi="Times New Roman"/>
          <w:sz w:val="28"/>
          <w:szCs w:val="28"/>
        </w:rPr>
        <w:t xml:space="preserve"> </w:t>
      </w:r>
      <w:r w:rsidR="001C1AB8">
        <w:rPr>
          <w:rFonts w:ascii="Times New Roman" w:hAnsi="Times New Roman"/>
          <w:sz w:val="28"/>
          <w:szCs w:val="28"/>
        </w:rPr>
        <w:t xml:space="preserve"> государственной </w:t>
      </w:r>
      <w:r w:rsidR="00A93763">
        <w:rPr>
          <w:rFonts w:ascii="Times New Roman" w:hAnsi="Times New Roman"/>
          <w:sz w:val="28"/>
          <w:szCs w:val="28"/>
        </w:rPr>
        <w:t xml:space="preserve"> </w:t>
      </w:r>
      <w:r w:rsidR="001C1AB8">
        <w:rPr>
          <w:rFonts w:ascii="Times New Roman" w:hAnsi="Times New Roman"/>
          <w:sz w:val="28"/>
          <w:szCs w:val="28"/>
        </w:rPr>
        <w:t xml:space="preserve">и </w:t>
      </w:r>
      <w:r w:rsidR="00A93763">
        <w:rPr>
          <w:rFonts w:ascii="Times New Roman" w:hAnsi="Times New Roman"/>
          <w:sz w:val="28"/>
          <w:szCs w:val="28"/>
        </w:rPr>
        <w:t xml:space="preserve"> </w:t>
      </w:r>
      <w:r w:rsidR="001C1AB8">
        <w:rPr>
          <w:rFonts w:ascii="Times New Roman" w:hAnsi="Times New Roman"/>
          <w:sz w:val="28"/>
          <w:szCs w:val="28"/>
        </w:rPr>
        <w:t>муниципальной</w:t>
      </w:r>
      <w:r w:rsidR="00D16CC6">
        <w:rPr>
          <w:rFonts w:ascii="Times New Roman" w:hAnsi="Times New Roman"/>
          <w:sz w:val="28"/>
          <w:szCs w:val="28"/>
        </w:rPr>
        <w:t xml:space="preserve"> </w:t>
      </w:r>
      <w:r w:rsidR="001C1AB8">
        <w:rPr>
          <w:rFonts w:ascii="Times New Roman" w:hAnsi="Times New Roman"/>
          <w:sz w:val="28"/>
          <w:szCs w:val="28"/>
        </w:rPr>
        <w:t>собственности</w:t>
      </w:r>
      <w:r w:rsidR="00D16C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Полученные доходы</w:t>
      </w:r>
      <w:r w:rsidR="00A93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превысили плановые показатели 201</w:t>
      </w:r>
      <w:r w:rsidR="00D16C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64E65">
        <w:rPr>
          <w:rFonts w:ascii="Times New Roman" w:hAnsi="Times New Roman"/>
          <w:sz w:val="28"/>
          <w:szCs w:val="28"/>
        </w:rPr>
        <w:t xml:space="preserve"> (</w:t>
      </w:r>
      <w:r w:rsidR="00364E65" w:rsidRPr="00364E65">
        <w:rPr>
          <w:rFonts w:ascii="Times New Roman" w:hAnsi="Times New Roman"/>
          <w:sz w:val="28"/>
          <w:szCs w:val="28"/>
        </w:rPr>
        <w:t>3824,90 тыс. рублей</w:t>
      </w:r>
      <w:r w:rsidR="00364E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E2A2F">
        <w:rPr>
          <w:rFonts w:ascii="Times New Roman" w:hAnsi="Times New Roman"/>
          <w:sz w:val="28"/>
          <w:szCs w:val="28"/>
        </w:rPr>
        <w:t xml:space="preserve">на </w:t>
      </w:r>
      <w:r w:rsidR="007E7A3A">
        <w:rPr>
          <w:rFonts w:ascii="Times New Roman" w:hAnsi="Times New Roman"/>
          <w:sz w:val="28"/>
          <w:szCs w:val="28"/>
        </w:rPr>
        <w:t xml:space="preserve"> </w:t>
      </w:r>
      <w:r w:rsidR="00D16CC6">
        <w:rPr>
          <w:rFonts w:ascii="Times New Roman" w:hAnsi="Times New Roman"/>
          <w:sz w:val="28"/>
          <w:szCs w:val="28"/>
        </w:rPr>
        <w:t>237,98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16CC6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>2</w:t>
      </w:r>
      <w:r w:rsidR="00D16C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</w:t>
      </w:r>
      <w:r w:rsidR="002F2A15">
        <w:rPr>
          <w:rFonts w:ascii="Times New Roman" w:hAnsi="Times New Roman"/>
          <w:sz w:val="28"/>
          <w:szCs w:val="28"/>
        </w:rPr>
        <w:t xml:space="preserve">, </w:t>
      </w:r>
      <w:r w:rsidR="007E7A3A">
        <w:rPr>
          <w:rFonts w:ascii="Times New Roman" w:hAnsi="Times New Roman"/>
          <w:sz w:val="28"/>
          <w:szCs w:val="28"/>
        </w:rPr>
        <w:t xml:space="preserve">но оказались </w:t>
      </w:r>
      <w:r w:rsidRPr="00B44B42">
        <w:rPr>
          <w:rFonts w:ascii="Times New Roman" w:hAnsi="Times New Roman"/>
          <w:sz w:val="28"/>
          <w:szCs w:val="28"/>
        </w:rPr>
        <w:t xml:space="preserve">на </w:t>
      </w:r>
      <w:r w:rsidR="007E7A3A">
        <w:rPr>
          <w:rFonts w:ascii="Times New Roman" w:hAnsi="Times New Roman"/>
          <w:sz w:val="28"/>
          <w:szCs w:val="28"/>
        </w:rPr>
        <w:t>1450,19</w:t>
      </w:r>
      <w:r w:rsidRPr="00B44B42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E7A3A">
        <w:rPr>
          <w:rFonts w:ascii="Times New Roman" w:hAnsi="Times New Roman"/>
          <w:sz w:val="28"/>
          <w:szCs w:val="28"/>
        </w:rPr>
        <w:t>26</w:t>
      </w:r>
      <w:r w:rsidRPr="00B44B42">
        <w:rPr>
          <w:rFonts w:ascii="Times New Roman" w:hAnsi="Times New Roman"/>
          <w:sz w:val="28"/>
          <w:szCs w:val="28"/>
        </w:rPr>
        <w:t>,</w:t>
      </w:r>
      <w:r w:rsidR="007E7A3A">
        <w:rPr>
          <w:rFonts w:ascii="Times New Roman" w:hAnsi="Times New Roman"/>
          <w:sz w:val="28"/>
          <w:szCs w:val="28"/>
        </w:rPr>
        <w:t>3</w:t>
      </w:r>
      <w:r w:rsidRPr="00B44B42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</w:t>
      </w:r>
      <w:r w:rsidR="007E7A3A">
        <w:rPr>
          <w:rFonts w:ascii="Times New Roman" w:hAnsi="Times New Roman"/>
          <w:sz w:val="28"/>
          <w:szCs w:val="28"/>
        </w:rPr>
        <w:t xml:space="preserve">ниже соответствующего </w:t>
      </w:r>
      <w:r>
        <w:rPr>
          <w:rFonts w:ascii="Times New Roman" w:hAnsi="Times New Roman"/>
          <w:sz w:val="28"/>
          <w:szCs w:val="28"/>
        </w:rPr>
        <w:t>показател</w:t>
      </w:r>
      <w:r w:rsidR="007E7A3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исполнения предыдущего 201</w:t>
      </w:r>
      <w:r w:rsidR="007E7A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267D4" w:rsidRDefault="00993C81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44B42" w:rsidRPr="00B44B42">
        <w:rPr>
          <w:rFonts w:ascii="Times New Roman" w:hAnsi="Times New Roman"/>
          <w:sz w:val="28"/>
          <w:szCs w:val="28"/>
        </w:rPr>
        <w:t xml:space="preserve">оходы от </w:t>
      </w:r>
      <w:r w:rsidR="00D267D4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453919">
        <w:rPr>
          <w:rFonts w:ascii="Times New Roman" w:hAnsi="Times New Roman"/>
          <w:sz w:val="28"/>
          <w:szCs w:val="28"/>
        </w:rPr>
        <w:t xml:space="preserve"> </w:t>
      </w:r>
      <w:r w:rsidR="00A2682A">
        <w:rPr>
          <w:rFonts w:ascii="Times New Roman" w:hAnsi="Times New Roman"/>
          <w:sz w:val="28"/>
          <w:szCs w:val="28"/>
        </w:rPr>
        <w:t>составили</w:t>
      </w:r>
      <w:r w:rsidR="00453919">
        <w:rPr>
          <w:rFonts w:ascii="Times New Roman" w:hAnsi="Times New Roman"/>
          <w:sz w:val="28"/>
          <w:szCs w:val="28"/>
        </w:rPr>
        <w:t xml:space="preserve"> </w:t>
      </w:r>
      <w:r w:rsidR="007E7A3A">
        <w:rPr>
          <w:rFonts w:ascii="Times New Roman" w:hAnsi="Times New Roman"/>
          <w:sz w:val="28"/>
          <w:szCs w:val="28"/>
        </w:rPr>
        <w:t>20</w:t>
      </w:r>
      <w:r w:rsidR="00453919">
        <w:rPr>
          <w:rFonts w:ascii="Times New Roman" w:hAnsi="Times New Roman"/>
          <w:sz w:val="28"/>
          <w:szCs w:val="28"/>
        </w:rPr>
        <w:t>8</w:t>
      </w:r>
      <w:r w:rsidR="007E7A3A">
        <w:rPr>
          <w:rFonts w:ascii="Times New Roman" w:hAnsi="Times New Roman"/>
          <w:sz w:val="28"/>
          <w:szCs w:val="28"/>
        </w:rPr>
        <w:t>8</w:t>
      </w:r>
      <w:r w:rsidR="00453919">
        <w:rPr>
          <w:rFonts w:ascii="Times New Roman" w:hAnsi="Times New Roman"/>
          <w:sz w:val="28"/>
          <w:szCs w:val="28"/>
        </w:rPr>
        <w:t>,4</w:t>
      </w:r>
      <w:r w:rsidR="007E7A3A">
        <w:rPr>
          <w:rFonts w:ascii="Times New Roman" w:hAnsi="Times New Roman"/>
          <w:sz w:val="28"/>
          <w:szCs w:val="28"/>
        </w:rPr>
        <w:t>5</w:t>
      </w:r>
      <w:r w:rsidR="00453919">
        <w:rPr>
          <w:rFonts w:ascii="Times New Roman" w:hAnsi="Times New Roman"/>
          <w:sz w:val="28"/>
          <w:szCs w:val="28"/>
        </w:rPr>
        <w:t xml:space="preserve"> тыс. рублей</w:t>
      </w:r>
      <w:r w:rsidR="007E7A3A">
        <w:rPr>
          <w:rFonts w:ascii="Times New Roman" w:hAnsi="Times New Roman"/>
          <w:sz w:val="28"/>
          <w:szCs w:val="28"/>
        </w:rPr>
        <w:t>,</w:t>
      </w:r>
      <w:r w:rsidR="00453919">
        <w:rPr>
          <w:rFonts w:ascii="Times New Roman" w:hAnsi="Times New Roman"/>
          <w:sz w:val="28"/>
          <w:szCs w:val="28"/>
        </w:rPr>
        <w:t xml:space="preserve"> превыс</w:t>
      </w:r>
      <w:r w:rsidR="00A2682A">
        <w:rPr>
          <w:rFonts w:ascii="Times New Roman" w:hAnsi="Times New Roman"/>
          <w:sz w:val="28"/>
          <w:szCs w:val="28"/>
        </w:rPr>
        <w:t>ив</w:t>
      </w:r>
      <w:r w:rsidR="00453919">
        <w:rPr>
          <w:rFonts w:ascii="Times New Roman" w:hAnsi="Times New Roman"/>
          <w:sz w:val="28"/>
          <w:szCs w:val="28"/>
        </w:rPr>
        <w:t xml:space="preserve"> плановы</w:t>
      </w:r>
      <w:r w:rsidR="00364E65">
        <w:rPr>
          <w:rFonts w:ascii="Times New Roman" w:hAnsi="Times New Roman"/>
          <w:sz w:val="28"/>
          <w:szCs w:val="28"/>
        </w:rPr>
        <w:t>й</w:t>
      </w:r>
      <w:r w:rsidR="00453919">
        <w:rPr>
          <w:rFonts w:ascii="Times New Roman" w:hAnsi="Times New Roman"/>
          <w:sz w:val="28"/>
          <w:szCs w:val="28"/>
        </w:rPr>
        <w:t xml:space="preserve"> показател</w:t>
      </w:r>
      <w:r w:rsidR="00364E65">
        <w:rPr>
          <w:rFonts w:ascii="Times New Roman" w:hAnsi="Times New Roman"/>
          <w:sz w:val="28"/>
          <w:szCs w:val="28"/>
        </w:rPr>
        <w:t>ь (1082,44 тыс. рублей)</w:t>
      </w:r>
      <w:r w:rsidR="00D267D4">
        <w:rPr>
          <w:rFonts w:ascii="Times New Roman" w:hAnsi="Times New Roman"/>
          <w:sz w:val="28"/>
          <w:szCs w:val="28"/>
        </w:rPr>
        <w:t xml:space="preserve"> на </w:t>
      </w:r>
      <w:r w:rsidR="007E7A3A">
        <w:rPr>
          <w:rFonts w:ascii="Times New Roman" w:hAnsi="Times New Roman"/>
          <w:sz w:val="28"/>
          <w:szCs w:val="28"/>
        </w:rPr>
        <w:t>1006</w:t>
      </w:r>
      <w:r w:rsidR="00D267D4">
        <w:rPr>
          <w:rFonts w:ascii="Times New Roman" w:hAnsi="Times New Roman"/>
          <w:sz w:val="28"/>
          <w:szCs w:val="28"/>
        </w:rPr>
        <w:t>,</w:t>
      </w:r>
      <w:r w:rsidR="007E7A3A">
        <w:rPr>
          <w:rFonts w:ascii="Times New Roman" w:hAnsi="Times New Roman"/>
          <w:sz w:val="28"/>
          <w:szCs w:val="28"/>
        </w:rPr>
        <w:t xml:space="preserve">01 </w:t>
      </w:r>
      <w:r w:rsidR="00D267D4">
        <w:rPr>
          <w:rFonts w:ascii="Times New Roman" w:hAnsi="Times New Roman"/>
          <w:sz w:val="28"/>
          <w:szCs w:val="28"/>
        </w:rPr>
        <w:t xml:space="preserve">тыс. рублей или на </w:t>
      </w:r>
      <w:r w:rsidR="007E7A3A">
        <w:rPr>
          <w:rFonts w:ascii="Times New Roman" w:hAnsi="Times New Roman"/>
          <w:sz w:val="28"/>
          <w:szCs w:val="28"/>
        </w:rPr>
        <w:t>92</w:t>
      </w:r>
      <w:r w:rsidR="00D267D4">
        <w:rPr>
          <w:rFonts w:ascii="Times New Roman" w:hAnsi="Times New Roman"/>
          <w:sz w:val="28"/>
          <w:szCs w:val="28"/>
        </w:rPr>
        <w:t>,</w:t>
      </w:r>
      <w:r w:rsidR="007E7A3A">
        <w:rPr>
          <w:rFonts w:ascii="Times New Roman" w:hAnsi="Times New Roman"/>
          <w:sz w:val="28"/>
          <w:szCs w:val="28"/>
        </w:rPr>
        <w:t>94</w:t>
      </w:r>
      <w:r w:rsidR="00D267D4">
        <w:rPr>
          <w:rFonts w:ascii="Times New Roman" w:hAnsi="Times New Roman"/>
          <w:sz w:val="28"/>
          <w:szCs w:val="28"/>
        </w:rPr>
        <w:t>%</w:t>
      </w:r>
      <w:r w:rsidR="00453919">
        <w:rPr>
          <w:rFonts w:ascii="Times New Roman" w:hAnsi="Times New Roman"/>
          <w:sz w:val="28"/>
          <w:szCs w:val="28"/>
        </w:rPr>
        <w:t xml:space="preserve">, </w:t>
      </w:r>
      <w:r w:rsidR="00A2682A">
        <w:rPr>
          <w:rFonts w:ascii="Times New Roman" w:hAnsi="Times New Roman"/>
          <w:sz w:val="28"/>
          <w:szCs w:val="28"/>
        </w:rPr>
        <w:t xml:space="preserve">что ниже </w:t>
      </w:r>
      <w:r w:rsidR="00D267D4">
        <w:rPr>
          <w:rFonts w:ascii="Times New Roman" w:hAnsi="Times New Roman"/>
          <w:sz w:val="28"/>
          <w:szCs w:val="28"/>
        </w:rPr>
        <w:t>соответству</w:t>
      </w:r>
      <w:r w:rsidR="00A2682A">
        <w:rPr>
          <w:rFonts w:ascii="Times New Roman" w:hAnsi="Times New Roman"/>
          <w:sz w:val="28"/>
          <w:szCs w:val="28"/>
        </w:rPr>
        <w:t>ющего</w:t>
      </w:r>
      <w:r w:rsidR="00453919">
        <w:rPr>
          <w:rFonts w:ascii="Times New Roman" w:hAnsi="Times New Roman"/>
          <w:sz w:val="28"/>
          <w:szCs w:val="28"/>
        </w:rPr>
        <w:t xml:space="preserve"> показател</w:t>
      </w:r>
      <w:r w:rsidR="00A2682A">
        <w:rPr>
          <w:rFonts w:ascii="Times New Roman" w:hAnsi="Times New Roman"/>
          <w:sz w:val="28"/>
          <w:szCs w:val="28"/>
        </w:rPr>
        <w:t>я</w:t>
      </w:r>
      <w:r w:rsidR="00364E65">
        <w:rPr>
          <w:rFonts w:ascii="Times New Roman" w:hAnsi="Times New Roman"/>
          <w:sz w:val="28"/>
          <w:szCs w:val="28"/>
        </w:rPr>
        <w:t xml:space="preserve"> предыдущего </w:t>
      </w:r>
      <w:r w:rsidR="00453919">
        <w:rPr>
          <w:rFonts w:ascii="Times New Roman" w:hAnsi="Times New Roman"/>
          <w:sz w:val="28"/>
          <w:szCs w:val="28"/>
        </w:rPr>
        <w:t>201</w:t>
      </w:r>
      <w:r w:rsidR="00A2682A">
        <w:rPr>
          <w:rFonts w:ascii="Times New Roman" w:hAnsi="Times New Roman"/>
          <w:sz w:val="28"/>
          <w:szCs w:val="28"/>
        </w:rPr>
        <w:t>6</w:t>
      </w:r>
      <w:r w:rsidR="00D267D4">
        <w:rPr>
          <w:rFonts w:ascii="Times New Roman" w:hAnsi="Times New Roman"/>
          <w:sz w:val="28"/>
          <w:szCs w:val="28"/>
        </w:rPr>
        <w:t xml:space="preserve"> года на</w:t>
      </w:r>
      <w:r w:rsidR="00A2682A">
        <w:rPr>
          <w:rFonts w:ascii="Times New Roman" w:hAnsi="Times New Roman"/>
          <w:sz w:val="28"/>
          <w:szCs w:val="28"/>
        </w:rPr>
        <w:t xml:space="preserve"> 2</w:t>
      </w:r>
      <w:r w:rsidR="00453919">
        <w:rPr>
          <w:rFonts w:ascii="Times New Roman" w:hAnsi="Times New Roman"/>
          <w:sz w:val="28"/>
          <w:szCs w:val="28"/>
        </w:rPr>
        <w:t>7</w:t>
      </w:r>
      <w:r w:rsidR="00A2682A">
        <w:rPr>
          <w:rFonts w:ascii="Times New Roman" w:hAnsi="Times New Roman"/>
          <w:sz w:val="28"/>
          <w:szCs w:val="28"/>
        </w:rPr>
        <w:t>5</w:t>
      </w:r>
      <w:r w:rsidR="00453919">
        <w:rPr>
          <w:rFonts w:ascii="Times New Roman" w:hAnsi="Times New Roman"/>
          <w:sz w:val="28"/>
          <w:szCs w:val="28"/>
        </w:rPr>
        <w:t>6</w:t>
      </w:r>
      <w:r w:rsidR="00D267D4">
        <w:rPr>
          <w:rFonts w:ascii="Times New Roman" w:hAnsi="Times New Roman"/>
          <w:sz w:val="28"/>
          <w:szCs w:val="28"/>
        </w:rPr>
        <w:t>,</w:t>
      </w:r>
      <w:r w:rsidR="00A2682A">
        <w:rPr>
          <w:rFonts w:ascii="Times New Roman" w:hAnsi="Times New Roman"/>
          <w:sz w:val="28"/>
          <w:szCs w:val="28"/>
        </w:rPr>
        <w:t>04</w:t>
      </w:r>
      <w:r w:rsidR="00D267D4">
        <w:rPr>
          <w:rFonts w:ascii="Times New Roman" w:hAnsi="Times New Roman"/>
          <w:sz w:val="28"/>
          <w:szCs w:val="28"/>
        </w:rPr>
        <w:t xml:space="preserve"> тыс. рублей или </w:t>
      </w:r>
      <w:r w:rsidR="00364E65">
        <w:rPr>
          <w:rFonts w:ascii="Times New Roman" w:hAnsi="Times New Roman"/>
          <w:sz w:val="28"/>
          <w:szCs w:val="28"/>
        </w:rPr>
        <w:t xml:space="preserve">на </w:t>
      </w:r>
      <w:r w:rsidR="00A2682A">
        <w:rPr>
          <w:rFonts w:ascii="Times New Roman" w:hAnsi="Times New Roman"/>
          <w:sz w:val="28"/>
          <w:szCs w:val="28"/>
        </w:rPr>
        <w:t>56,89%</w:t>
      </w:r>
      <w:r w:rsidR="00D267D4">
        <w:rPr>
          <w:rFonts w:ascii="Times New Roman" w:hAnsi="Times New Roman"/>
          <w:sz w:val="28"/>
          <w:szCs w:val="28"/>
        </w:rPr>
        <w:t>.</w:t>
      </w:r>
    </w:p>
    <w:p w:rsidR="00A2682A" w:rsidRDefault="00A2682A" w:rsidP="00604E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82A">
        <w:rPr>
          <w:rFonts w:ascii="Times New Roman" w:hAnsi="Times New Roman"/>
          <w:sz w:val="28"/>
          <w:szCs w:val="28"/>
        </w:rPr>
        <w:lastRenderedPageBreak/>
        <w:t>Поступление платежей при использовании природными ресурсами составило 186,</w:t>
      </w:r>
      <w:r w:rsidR="00993C81">
        <w:rPr>
          <w:rFonts w:ascii="Times New Roman" w:hAnsi="Times New Roman"/>
          <w:sz w:val="28"/>
          <w:szCs w:val="28"/>
        </w:rPr>
        <w:t>39</w:t>
      </w:r>
      <w:r w:rsidRPr="00A2682A">
        <w:rPr>
          <w:rFonts w:ascii="Times New Roman" w:hAnsi="Times New Roman"/>
          <w:sz w:val="28"/>
          <w:szCs w:val="28"/>
        </w:rPr>
        <w:t xml:space="preserve"> тыс. рублей. План по данному виду неналоговых доходов </w:t>
      </w:r>
      <w:r w:rsidR="00CB21B7">
        <w:rPr>
          <w:rFonts w:ascii="Times New Roman" w:hAnsi="Times New Roman"/>
          <w:sz w:val="28"/>
          <w:szCs w:val="28"/>
        </w:rPr>
        <w:t>(</w:t>
      </w:r>
      <w:r w:rsidR="00CB21B7" w:rsidRPr="00CB21B7">
        <w:rPr>
          <w:rFonts w:ascii="Times New Roman" w:hAnsi="Times New Roman"/>
          <w:sz w:val="28"/>
          <w:szCs w:val="28"/>
        </w:rPr>
        <w:t>152,84 тыс. рублей</w:t>
      </w:r>
      <w:r w:rsidR="00CB21B7">
        <w:rPr>
          <w:rFonts w:ascii="Times New Roman" w:hAnsi="Times New Roman"/>
          <w:sz w:val="28"/>
          <w:szCs w:val="28"/>
        </w:rPr>
        <w:t>)</w:t>
      </w:r>
      <w:r w:rsidR="00CB21B7" w:rsidRPr="00CB21B7">
        <w:rPr>
          <w:rFonts w:ascii="Times New Roman" w:hAnsi="Times New Roman"/>
          <w:sz w:val="28"/>
          <w:szCs w:val="28"/>
        </w:rPr>
        <w:t xml:space="preserve"> </w:t>
      </w:r>
      <w:r w:rsidR="00993C81">
        <w:rPr>
          <w:rFonts w:ascii="Times New Roman" w:hAnsi="Times New Roman"/>
          <w:sz w:val="28"/>
          <w:szCs w:val="28"/>
        </w:rPr>
        <w:t>пере</w:t>
      </w:r>
      <w:r w:rsidRPr="00A2682A">
        <w:rPr>
          <w:rFonts w:ascii="Times New Roman" w:hAnsi="Times New Roman"/>
          <w:sz w:val="28"/>
          <w:szCs w:val="28"/>
        </w:rPr>
        <w:t>выполнен в 201</w:t>
      </w:r>
      <w:r w:rsidR="00993C81">
        <w:rPr>
          <w:rFonts w:ascii="Times New Roman" w:hAnsi="Times New Roman"/>
          <w:sz w:val="28"/>
          <w:szCs w:val="28"/>
        </w:rPr>
        <w:t>7</w:t>
      </w:r>
      <w:r w:rsidRPr="00A2682A">
        <w:rPr>
          <w:rFonts w:ascii="Times New Roman" w:hAnsi="Times New Roman"/>
          <w:sz w:val="28"/>
          <w:szCs w:val="28"/>
        </w:rPr>
        <w:t xml:space="preserve"> году на </w:t>
      </w:r>
      <w:r w:rsidR="00CB21B7">
        <w:rPr>
          <w:rFonts w:ascii="Times New Roman" w:hAnsi="Times New Roman"/>
          <w:sz w:val="28"/>
          <w:szCs w:val="28"/>
        </w:rPr>
        <w:t xml:space="preserve">33,55 тыс. рублей или на </w:t>
      </w:r>
      <w:r w:rsidR="00993C81">
        <w:rPr>
          <w:rFonts w:ascii="Times New Roman" w:hAnsi="Times New Roman"/>
          <w:sz w:val="28"/>
          <w:szCs w:val="28"/>
        </w:rPr>
        <w:t>21</w:t>
      </w:r>
      <w:r w:rsidRPr="00A2682A">
        <w:rPr>
          <w:rFonts w:ascii="Times New Roman" w:hAnsi="Times New Roman"/>
          <w:sz w:val="28"/>
          <w:szCs w:val="28"/>
        </w:rPr>
        <w:t>,</w:t>
      </w:r>
      <w:r w:rsidR="00993C81">
        <w:rPr>
          <w:rFonts w:ascii="Times New Roman" w:hAnsi="Times New Roman"/>
          <w:sz w:val="28"/>
          <w:szCs w:val="28"/>
        </w:rPr>
        <w:t>95</w:t>
      </w:r>
      <w:r w:rsidRPr="00A2682A">
        <w:rPr>
          <w:rFonts w:ascii="Times New Roman" w:hAnsi="Times New Roman"/>
          <w:sz w:val="28"/>
          <w:szCs w:val="28"/>
        </w:rPr>
        <w:t>%. По сравнению с предыдущим 201</w:t>
      </w:r>
      <w:r w:rsidR="00993C81">
        <w:rPr>
          <w:rFonts w:ascii="Times New Roman" w:hAnsi="Times New Roman"/>
          <w:sz w:val="28"/>
          <w:szCs w:val="28"/>
        </w:rPr>
        <w:t>6</w:t>
      </w:r>
      <w:r w:rsidRPr="00A2682A">
        <w:rPr>
          <w:rFonts w:ascii="Times New Roman" w:hAnsi="Times New Roman"/>
          <w:sz w:val="28"/>
          <w:szCs w:val="28"/>
        </w:rPr>
        <w:t xml:space="preserve"> годом </w:t>
      </w:r>
      <w:r w:rsidR="00993C81">
        <w:rPr>
          <w:rFonts w:ascii="Times New Roman" w:hAnsi="Times New Roman"/>
          <w:sz w:val="28"/>
          <w:szCs w:val="28"/>
        </w:rPr>
        <w:t xml:space="preserve">объем </w:t>
      </w:r>
      <w:r w:rsidRPr="00A2682A">
        <w:rPr>
          <w:rFonts w:ascii="Times New Roman" w:hAnsi="Times New Roman"/>
          <w:sz w:val="28"/>
          <w:szCs w:val="28"/>
        </w:rPr>
        <w:t>поступлени</w:t>
      </w:r>
      <w:r w:rsidR="00993C81">
        <w:rPr>
          <w:rFonts w:ascii="Times New Roman" w:hAnsi="Times New Roman"/>
          <w:sz w:val="28"/>
          <w:szCs w:val="28"/>
        </w:rPr>
        <w:t>й</w:t>
      </w:r>
      <w:r w:rsidRPr="00A2682A">
        <w:rPr>
          <w:rFonts w:ascii="Times New Roman" w:hAnsi="Times New Roman"/>
          <w:sz w:val="28"/>
          <w:szCs w:val="28"/>
        </w:rPr>
        <w:t xml:space="preserve">  данного вида доходов </w:t>
      </w:r>
      <w:r w:rsidR="00CB21B7">
        <w:rPr>
          <w:rFonts w:ascii="Times New Roman" w:hAnsi="Times New Roman"/>
          <w:sz w:val="28"/>
          <w:szCs w:val="28"/>
        </w:rPr>
        <w:t>уменьшился</w:t>
      </w:r>
      <w:r w:rsidR="00993C81">
        <w:rPr>
          <w:rFonts w:ascii="Times New Roman" w:hAnsi="Times New Roman"/>
          <w:sz w:val="28"/>
          <w:szCs w:val="28"/>
        </w:rPr>
        <w:t xml:space="preserve"> </w:t>
      </w:r>
      <w:r w:rsidR="00CB21B7" w:rsidRPr="00CB21B7">
        <w:rPr>
          <w:rFonts w:ascii="Times New Roman" w:hAnsi="Times New Roman"/>
          <w:sz w:val="28"/>
          <w:szCs w:val="28"/>
        </w:rPr>
        <w:t xml:space="preserve">на </w:t>
      </w:r>
      <w:r w:rsidR="00CB21B7">
        <w:rPr>
          <w:rFonts w:ascii="Times New Roman" w:hAnsi="Times New Roman"/>
          <w:sz w:val="28"/>
          <w:szCs w:val="28"/>
        </w:rPr>
        <w:t>0,58</w:t>
      </w:r>
      <w:r w:rsidR="00CB21B7" w:rsidRPr="00CB21B7">
        <w:rPr>
          <w:rFonts w:ascii="Times New Roman" w:hAnsi="Times New Roman"/>
          <w:sz w:val="28"/>
          <w:szCs w:val="28"/>
        </w:rPr>
        <w:t xml:space="preserve"> тыс. рублей </w:t>
      </w:r>
      <w:r w:rsidR="00CB21B7">
        <w:rPr>
          <w:rFonts w:ascii="Times New Roman" w:hAnsi="Times New Roman"/>
          <w:sz w:val="28"/>
          <w:szCs w:val="28"/>
        </w:rPr>
        <w:t xml:space="preserve">или </w:t>
      </w:r>
      <w:r w:rsidR="00993C81">
        <w:rPr>
          <w:rFonts w:ascii="Times New Roman" w:hAnsi="Times New Roman"/>
          <w:sz w:val="28"/>
          <w:szCs w:val="28"/>
        </w:rPr>
        <w:t>на 0,31%</w:t>
      </w:r>
      <w:r w:rsidR="00CB21B7">
        <w:rPr>
          <w:rFonts w:ascii="Times New Roman" w:hAnsi="Times New Roman"/>
          <w:sz w:val="28"/>
          <w:szCs w:val="28"/>
        </w:rPr>
        <w:t xml:space="preserve"> </w:t>
      </w:r>
      <w:r w:rsidRPr="00A2682A">
        <w:rPr>
          <w:rFonts w:ascii="Times New Roman" w:hAnsi="Times New Roman"/>
          <w:sz w:val="28"/>
          <w:szCs w:val="28"/>
        </w:rPr>
        <w:t>.</w:t>
      </w:r>
    </w:p>
    <w:p w:rsidR="00604EE4" w:rsidRPr="00604EE4" w:rsidRDefault="00604EE4" w:rsidP="00604E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EE4">
        <w:rPr>
          <w:rFonts w:ascii="Times New Roman" w:hAnsi="Times New Roman"/>
          <w:sz w:val="28"/>
          <w:szCs w:val="28"/>
        </w:rPr>
        <w:t xml:space="preserve">Исполнение </w:t>
      </w:r>
      <w:r>
        <w:rPr>
          <w:rFonts w:ascii="Times New Roman" w:hAnsi="Times New Roman"/>
          <w:sz w:val="28"/>
          <w:szCs w:val="28"/>
        </w:rPr>
        <w:t xml:space="preserve">бюджета района </w:t>
      </w:r>
      <w:r w:rsidRPr="00604EE4">
        <w:rPr>
          <w:rFonts w:ascii="Times New Roman" w:hAnsi="Times New Roman"/>
          <w:sz w:val="28"/>
          <w:szCs w:val="28"/>
        </w:rPr>
        <w:t>по доходам от оказания платных услуг (работ) и компенсации затрат государства</w:t>
      </w:r>
      <w:r>
        <w:rPr>
          <w:rFonts w:ascii="Times New Roman" w:hAnsi="Times New Roman"/>
          <w:sz w:val="28"/>
          <w:szCs w:val="28"/>
        </w:rPr>
        <w:t>,</w:t>
      </w:r>
      <w:r w:rsidRPr="00604EE4">
        <w:rPr>
          <w:rFonts w:ascii="Times New Roman" w:hAnsi="Times New Roman"/>
          <w:sz w:val="28"/>
          <w:szCs w:val="28"/>
        </w:rPr>
        <w:t xml:space="preserve"> включающие в себя родительскую плату за питание школьников, составило </w:t>
      </w:r>
      <w:r w:rsidR="00CB21B7">
        <w:rPr>
          <w:rFonts w:ascii="Times New Roman" w:hAnsi="Times New Roman"/>
          <w:sz w:val="28"/>
          <w:szCs w:val="28"/>
        </w:rPr>
        <w:t xml:space="preserve">988,79 </w:t>
      </w:r>
      <w:r w:rsidRPr="00604EE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что на 1</w:t>
      </w:r>
      <w:r w:rsidR="00CB21B7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CB21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 тыс. рублей или на 1</w:t>
      </w:r>
      <w:r w:rsidR="00CB21B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,8</w:t>
      </w:r>
      <w:r w:rsidR="00CB21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больше,</w:t>
      </w:r>
      <w:r w:rsidR="00CB21B7">
        <w:rPr>
          <w:rFonts w:ascii="Times New Roman" w:hAnsi="Times New Roman"/>
          <w:sz w:val="28"/>
          <w:szCs w:val="28"/>
        </w:rPr>
        <w:t xml:space="preserve"> чем поступило в предыдущем 2016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CB21B7">
        <w:rPr>
          <w:rFonts w:ascii="Times New Roman" w:hAnsi="Times New Roman"/>
          <w:sz w:val="28"/>
          <w:szCs w:val="28"/>
        </w:rPr>
        <w:t xml:space="preserve"> (</w:t>
      </w:r>
      <w:r w:rsidR="00CB21B7" w:rsidRPr="00CB21B7">
        <w:rPr>
          <w:rFonts w:ascii="Times New Roman" w:hAnsi="Times New Roman"/>
          <w:sz w:val="28"/>
          <w:szCs w:val="28"/>
        </w:rPr>
        <w:t>825,21</w:t>
      </w:r>
      <w:r w:rsidR="00CB21B7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 xml:space="preserve">, но на </w:t>
      </w:r>
      <w:r w:rsidR="00CB21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CB21B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C09F1">
        <w:rPr>
          <w:rFonts w:ascii="Times New Roman" w:hAnsi="Times New Roman"/>
          <w:sz w:val="28"/>
          <w:szCs w:val="28"/>
        </w:rPr>
        <w:t xml:space="preserve"> или на </w:t>
      </w:r>
      <w:r w:rsidR="00CB21B7">
        <w:rPr>
          <w:rFonts w:ascii="Times New Roman" w:hAnsi="Times New Roman"/>
          <w:sz w:val="28"/>
          <w:szCs w:val="28"/>
        </w:rPr>
        <w:t>0</w:t>
      </w:r>
      <w:r w:rsidR="00CC09F1">
        <w:rPr>
          <w:rFonts w:ascii="Times New Roman" w:hAnsi="Times New Roman"/>
          <w:sz w:val="28"/>
          <w:szCs w:val="28"/>
        </w:rPr>
        <w:t>,</w:t>
      </w:r>
      <w:r w:rsidR="00CB21B7">
        <w:rPr>
          <w:rFonts w:ascii="Times New Roman" w:hAnsi="Times New Roman"/>
          <w:sz w:val="28"/>
          <w:szCs w:val="28"/>
        </w:rPr>
        <w:t>12</w:t>
      </w:r>
      <w:r w:rsidR="00CC09F1">
        <w:rPr>
          <w:rFonts w:ascii="Times New Roman" w:hAnsi="Times New Roman"/>
          <w:sz w:val="28"/>
          <w:szCs w:val="28"/>
        </w:rPr>
        <w:t>% меньше плановых показателей</w:t>
      </w:r>
      <w:r w:rsidRPr="00604EE4">
        <w:rPr>
          <w:rFonts w:ascii="Times New Roman" w:hAnsi="Times New Roman"/>
          <w:sz w:val="28"/>
          <w:szCs w:val="28"/>
        </w:rPr>
        <w:t xml:space="preserve"> по данному виду неналоговых доходов</w:t>
      </w:r>
      <w:proofErr w:type="gramEnd"/>
      <w:r w:rsidR="00305CC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05CC5">
        <w:rPr>
          <w:rFonts w:ascii="Times New Roman" w:hAnsi="Times New Roman"/>
          <w:sz w:val="28"/>
          <w:szCs w:val="28"/>
        </w:rPr>
        <w:t>990,00 тыс. рублей)</w:t>
      </w:r>
      <w:r w:rsidRPr="00604EE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E4368" w:rsidRDefault="00DE4368" w:rsidP="00DE4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4EB">
        <w:rPr>
          <w:rFonts w:ascii="Times New Roman" w:hAnsi="Times New Roman"/>
          <w:sz w:val="28"/>
          <w:szCs w:val="28"/>
        </w:rPr>
        <w:t>В отчетном периоде поступление штрафов и санкций, возмещение ущерба составил</w:t>
      </w:r>
      <w:r w:rsidR="004F3B19">
        <w:rPr>
          <w:rFonts w:ascii="Times New Roman" w:hAnsi="Times New Roman"/>
          <w:sz w:val="28"/>
          <w:szCs w:val="28"/>
        </w:rPr>
        <w:t>и</w:t>
      </w:r>
      <w:r w:rsidRPr="00CB14EB">
        <w:rPr>
          <w:rFonts w:ascii="Times New Roman" w:hAnsi="Times New Roman"/>
          <w:sz w:val="28"/>
          <w:szCs w:val="28"/>
        </w:rPr>
        <w:t xml:space="preserve"> 1</w:t>
      </w:r>
      <w:r w:rsidR="00305CC5">
        <w:rPr>
          <w:rFonts w:ascii="Times New Roman" w:hAnsi="Times New Roman"/>
          <w:sz w:val="28"/>
          <w:szCs w:val="28"/>
        </w:rPr>
        <w:t>38</w:t>
      </w:r>
      <w:r w:rsidRPr="00CB14EB">
        <w:rPr>
          <w:rFonts w:ascii="Times New Roman" w:hAnsi="Times New Roman"/>
          <w:sz w:val="28"/>
          <w:szCs w:val="28"/>
        </w:rPr>
        <w:t>,</w:t>
      </w:r>
      <w:r w:rsidR="00305CC5">
        <w:rPr>
          <w:rFonts w:ascii="Times New Roman" w:hAnsi="Times New Roman"/>
          <w:sz w:val="28"/>
          <w:szCs w:val="28"/>
        </w:rPr>
        <w:t>62</w:t>
      </w:r>
      <w:r w:rsidRPr="00CB14EB">
        <w:rPr>
          <w:rFonts w:ascii="Times New Roman" w:hAnsi="Times New Roman"/>
          <w:sz w:val="28"/>
          <w:szCs w:val="28"/>
        </w:rPr>
        <w:t xml:space="preserve"> тыс. рублей, превысив </w:t>
      </w:r>
      <w:r w:rsidR="00340065" w:rsidRPr="00340065">
        <w:rPr>
          <w:rFonts w:ascii="Times New Roman" w:hAnsi="Times New Roman"/>
          <w:sz w:val="28"/>
          <w:szCs w:val="28"/>
        </w:rPr>
        <w:t>плановый показатель</w:t>
      </w:r>
      <w:r w:rsidR="00B87F26">
        <w:rPr>
          <w:rFonts w:ascii="Times New Roman" w:hAnsi="Times New Roman"/>
          <w:sz w:val="28"/>
          <w:szCs w:val="28"/>
        </w:rPr>
        <w:t xml:space="preserve">      </w:t>
      </w:r>
      <w:r w:rsidR="00340065" w:rsidRPr="00340065">
        <w:rPr>
          <w:rFonts w:ascii="Times New Roman" w:hAnsi="Times New Roman"/>
          <w:sz w:val="28"/>
          <w:szCs w:val="28"/>
        </w:rPr>
        <w:t xml:space="preserve"> (75,0 тыс. рублей)</w:t>
      </w:r>
      <w:r w:rsidR="00340065">
        <w:rPr>
          <w:rFonts w:ascii="Times New Roman" w:hAnsi="Times New Roman"/>
          <w:sz w:val="28"/>
          <w:szCs w:val="28"/>
        </w:rPr>
        <w:t xml:space="preserve"> </w:t>
      </w:r>
      <w:r w:rsidRPr="00CB14EB">
        <w:rPr>
          <w:rFonts w:ascii="Times New Roman" w:hAnsi="Times New Roman"/>
          <w:sz w:val="28"/>
          <w:szCs w:val="28"/>
        </w:rPr>
        <w:t>на 6</w:t>
      </w:r>
      <w:r w:rsidR="00305CC5">
        <w:rPr>
          <w:rFonts w:ascii="Times New Roman" w:hAnsi="Times New Roman"/>
          <w:sz w:val="28"/>
          <w:szCs w:val="28"/>
        </w:rPr>
        <w:t>3</w:t>
      </w:r>
      <w:r w:rsidRPr="00CB14EB">
        <w:rPr>
          <w:rFonts w:ascii="Times New Roman" w:hAnsi="Times New Roman"/>
          <w:sz w:val="28"/>
          <w:szCs w:val="28"/>
        </w:rPr>
        <w:t>,</w:t>
      </w:r>
      <w:r w:rsidR="00305CC5">
        <w:rPr>
          <w:rFonts w:ascii="Times New Roman" w:hAnsi="Times New Roman"/>
          <w:sz w:val="28"/>
          <w:szCs w:val="28"/>
        </w:rPr>
        <w:t>62</w:t>
      </w:r>
      <w:r w:rsidRPr="00CB14EB">
        <w:rPr>
          <w:rFonts w:ascii="Times New Roman" w:hAnsi="Times New Roman"/>
          <w:sz w:val="28"/>
          <w:szCs w:val="28"/>
        </w:rPr>
        <w:t xml:space="preserve"> тыс. рублей или </w:t>
      </w:r>
      <w:r w:rsidR="00305CC5">
        <w:rPr>
          <w:rFonts w:ascii="Times New Roman" w:hAnsi="Times New Roman"/>
          <w:sz w:val="28"/>
          <w:szCs w:val="28"/>
        </w:rPr>
        <w:t>на 84,83%</w:t>
      </w:r>
      <w:r w:rsidRPr="00CB14EB">
        <w:rPr>
          <w:rFonts w:ascii="Times New Roman" w:hAnsi="Times New Roman"/>
          <w:sz w:val="28"/>
          <w:szCs w:val="28"/>
        </w:rPr>
        <w:t>. По сравнению с предыдущим 201</w:t>
      </w:r>
      <w:r w:rsidR="00305CC5">
        <w:rPr>
          <w:rFonts w:ascii="Times New Roman" w:hAnsi="Times New Roman"/>
          <w:sz w:val="28"/>
          <w:szCs w:val="28"/>
        </w:rPr>
        <w:t>6</w:t>
      </w:r>
      <w:r w:rsidRPr="00CB14EB">
        <w:rPr>
          <w:rFonts w:ascii="Times New Roman" w:hAnsi="Times New Roman"/>
          <w:sz w:val="28"/>
          <w:szCs w:val="28"/>
        </w:rPr>
        <w:t xml:space="preserve"> годом поступления данного вида доходов </w:t>
      </w:r>
      <w:r w:rsidR="00D34848">
        <w:rPr>
          <w:rFonts w:ascii="Times New Roman" w:hAnsi="Times New Roman"/>
          <w:sz w:val="28"/>
          <w:szCs w:val="28"/>
        </w:rPr>
        <w:t>сократи</w:t>
      </w:r>
      <w:r w:rsidRPr="00CB14EB">
        <w:rPr>
          <w:rFonts w:ascii="Times New Roman" w:hAnsi="Times New Roman"/>
          <w:sz w:val="28"/>
          <w:szCs w:val="28"/>
        </w:rPr>
        <w:t xml:space="preserve">лись на </w:t>
      </w:r>
      <w:r w:rsidR="00305CC5">
        <w:rPr>
          <w:rFonts w:ascii="Times New Roman" w:hAnsi="Times New Roman"/>
          <w:sz w:val="28"/>
          <w:szCs w:val="28"/>
        </w:rPr>
        <w:t>17</w:t>
      </w:r>
      <w:r w:rsidRPr="00CB14EB">
        <w:rPr>
          <w:rFonts w:ascii="Times New Roman" w:hAnsi="Times New Roman"/>
          <w:sz w:val="28"/>
          <w:szCs w:val="28"/>
        </w:rPr>
        <w:t>,</w:t>
      </w:r>
      <w:r w:rsidR="00305CC5">
        <w:rPr>
          <w:rFonts w:ascii="Times New Roman" w:hAnsi="Times New Roman"/>
          <w:sz w:val="28"/>
          <w:szCs w:val="28"/>
        </w:rPr>
        <w:t>7</w:t>
      </w:r>
      <w:r w:rsidRPr="00CB14EB">
        <w:rPr>
          <w:rFonts w:ascii="Times New Roman" w:hAnsi="Times New Roman"/>
          <w:sz w:val="28"/>
          <w:szCs w:val="28"/>
        </w:rPr>
        <w:t xml:space="preserve">2 тыс. рублей или на </w:t>
      </w:r>
      <w:r w:rsidR="00305CC5">
        <w:rPr>
          <w:rFonts w:ascii="Times New Roman" w:hAnsi="Times New Roman"/>
          <w:sz w:val="28"/>
          <w:szCs w:val="28"/>
        </w:rPr>
        <w:t>11,33</w:t>
      </w:r>
      <w:r w:rsidRPr="00CB14EB">
        <w:rPr>
          <w:rFonts w:ascii="Times New Roman" w:hAnsi="Times New Roman"/>
          <w:sz w:val="28"/>
          <w:szCs w:val="28"/>
        </w:rPr>
        <w:t>%.</w:t>
      </w:r>
    </w:p>
    <w:p w:rsidR="00D267D4" w:rsidRPr="003F198C" w:rsidRDefault="00305CC5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п</w:t>
      </w:r>
      <w:r w:rsidR="00D267D4">
        <w:rPr>
          <w:rFonts w:ascii="Times New Roman" w:hAnsi="Times New Roman"/>
          <w:sz w:val="28"/>
          <w:szCs w:val="28"/>
        </w:rPr>
        <w:t>рочи</w:t>
      </w:r>
      <w:r>
        <w:rPr>
          <w:rFonts w:ascii="Times New Roman" w:hAnsi="Times New Roman"/>
          <w:sz w:val="28"/>
          <w:szCs w:val="28"/>
        </w:rPr>
        <w:t>х</w:t>
      </w:r>
      <w:r w:rsidR="00D267D4">
        <w:rPr>
          <w:rFonts w:ascii="Times New Roman" w:hAnsi="Times New Roman"/>
          <w:sz w:val="28"/>
          <w:szCs w:val="28"/>
        </w:rPr>
        <w:t xml:space="preserve"> неналоговы</w:t>
      </w:r>
      <w:r>
        <w:rPr>
          <w:rFonts w:ascii="Times New Roman" w:hAnsi="Times New Roman"/>
          <w:sz w:val="28"/>
          <w:szCs w:val="28"/>
        </w:rPr>
        <w:t>х</w:t>
      </w:r>
      <w:r w:rsidR="00D267D4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="00D26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 363,52</w:t>
      </w:r>
      <w:r w:rsidR="00D267D4">
        <w:rPr>
          <w:rFonts w:ascii="Times New Roman" w:hAnsi="Times New Roman"/>
          <w:sz w:val="28"/>
          <w:szCs w:val="28"/>
        </w:rPr>
        <w:t xml:space="preserve"> тыс. рублей</w:t>
      </w:r>
      <w:r w:rsidR="00DE4368">
        <w:rPr>
          <w:rFonts w:ascii="Times New Roman" w:hAnsi="Times New Roman"/>
          <w:sz w:val="28"/>
          <w:szCs w:val="28"/>
        </w:rPr>
        <w:t xml:space="preserve">, </w:t>
      </w:r>
      <w:r w:rsidR="00340065">
        <w:rPr>
          <w:rFonts w:ascii="Times New Roman" w:hAnsi="Times New Roman"/>
          <w:sz w:val="28"/>
          <w:szCs w:val="28"/>
        </w:rPr>
        <w:t xml:space="preserve">превысив план </w:t>
      </w:r>
      <w:r w:rsidR="00DE4368">
        <w:rPr>
          <w:rFonts w:ascii="Times New Roman" w:hAnsi="Times New Roman"/>
          <w:sz w:val="28"/>
          <w:szCs w:val="28"/>
        </w:rPr>
        <w:t>на 2</w:t>
      </w:r>
      <w:r>
        <w:rPr>
          <w:rFonts w:ascii="Times New Roman" w:hAnsi="Times New Roman"/>
          <w:sz w:val="28"/>
          <w:szCs w:val="28"/>
        </w:rPr>
        <w:t>88</w:t>
      </w:r>
      <w:r w:rsidR="00DE4368">
        <w:rPr>
          <w:rFonts w:ascii="Times New Roman" w:hAnsi="Times New Roman"/>
          <w:sz w:val="28"/>
          <w:szCs w:val="28"/>
        </w:rPr>
        <w:t>,52 тыс. рублей</w:t>
      </w:r>
      <w:r w:rsidR="00C5641B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384,69</w:t>
      </w:r>
      <w:r w:rsidR="00C5641B">
        <w:rPr>
          <w:rFonts w:ascii="Times New Roman" w:hAnsi="Times New Roman"/>
          <w:sz w:val="28"/>
          <w:szCs w:val="28"/>
        </w:rPr>
        <w:t xml:space="preserve">%, </w:t>
      </w:r>
      <w:r w:rsidR="00340065" w:rsidRPr="00340065">
        <w:rPr>
          <w:rFonts w:ascii="Times New Roman" w:hAnsi="Times New Roman"/>
          <w:sz w:val="28"/>
          <w:szCs w:val="28"/>
        </w:rPr>
        <w:t>соответствующи</w:t>
      </w:r>
      <w:r w:rsidR="00340065">
        <w:rPr>
          <w:rFonts w:ascii="Times New Roman" w:hAnsi="Times New Roman"/>
          <w:sz w:val="28"/>
          <w:szCs w:val="28"/>
        </w:rPr>
        <w:t>е</w:t>
      </w:r>
      <w:r w:rsidR="00340065" w:rsidRPr="00340065">
        <w:rPr>
          <w:rFonts w:ascii="Times New Roman" w:hAnsi="Times New Roman"/>
          <w:sz w:val="28"/>
          <w:szCs w:val="28"/>
        </w:rPr>
        <w:t xml:space="preserve"> показател</w:t>
      </w:r>
      <w:r w:rsidR="00340065">
        <w:rPr>
          <w:rFonts w:ascii="Times New Roman" w:hAnsi="Times New Roman"/>
          <w:sz w:val="28"/>
          <w:szCs w:val="28"/>
        </w:rPr>
        <w:t>и</w:t>
      </w:r>
      <w:r w:rsidR="00340065" w:rsidRPr="00340065">
        <w:rPr>
          <w:rFonts w:ascii="Times New Roman" w:hAnsi="Times New Roman"/>
          <w:sz w:val="28"/>
          <w:szCs w:val="28"/>
        </w:rPr>
        <w:t xml:space="preserve"> исполнения по данному виду неналоговых доходов предыдущего 201</w:t>
      </w:r>
      <w:r w:rsidR="00340065">
        <w:rPr>
          <w:rFonts w:ascii="Times New Roman" w:hAnsi="Times New Roman"/>
          <w:sz w:val="28"/>
          <w:szCs w:val="28"/>
        </w:rPr>
        <w:t>6</w:t>
      </w:r>
      <w:r w:rsidR="00340065" w:rsidRPr="00340065">
        <w:rPr>
          <w:rFonts w:ascii="Times New Roman" w:hAnsi="Times New Roman"/>
          <w:sz w:val="28"/>
          <w:szCs w:val="28"/>
        </w:rPr>
        <w:t xml:space="preserve"> года </w:t>
      </w:r>
      <w:r w:rsidR="00C5641B">
        <w:rPr>
          <w:rFonts w:ascii="Times New Roman" w:hAnsi="Times New Roman"/>
          <w:sz w:val="28"/>
          <w:szCs w:val="28"/>
        </w:rPr>
        <w:t>на 2</w:t>
      </w:r>
      <w:r w:rsidR="00340065">
        <w:rPr>
          <w:rFonts w:ascii="Times New Roman" w:hAnsi="Times New Roman"/>
          <w:sz w:val="28"/>
          <w:szCs w:val="28"/>
        </w:rPr>
        <w:t>2</w:t>
      </w:r>
      <w:r w:rsidR="00C5641B">
        <w:rPr>
          <w:rFonts w:ascii="Times New Roman" w:hAnsi="Times New Roman"/>
          <w:sz w:val="28"/>
          <w:szCs w:val="28"/>
        </w:rPr>
        <w:t>3</w:t>
      </w:r>
      <w:r w:rsidR="00340065">
        <w:rPr>
          <w:rFonts w:ascii="Times New Roman" w:hAnsi="Times New Roman"/>
          <w:sz w:val="28"/>
          <w:szCs w:val="28"/>
        </w:rPr>
        <w:t>,40</w:t>
      </w:r>
      <w:r w:rsidR="00C5641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40065">
        <w:rPr>
          <w:rFonts w:ascii="Times New Roman" w:hAnsi="Times New Roman"/>
          <w:sz w:val="28"/>
          <w:szCs w:val="28"/>
        </w:rPr>
        <w:t>159</w:t>
      </w:r>
      <w:r w:rsidR="00C5641B">
        <w:rPr>
          <w:rFonts w:ascii="Times New Roman" w:hAnsi="Times New Roman"/>
          <w:sz w:val="28"/>
          <w:szCs w:val="28"/>
        </w:rPr>
        <w:t>,</w:t>
      </w:r>
      <w:r w:rsidR="00340065">
        <w:rPr>
          <w:rFonts w:ascii="Times New Roman" w:hAnsi="Times New Roman"/>
          <w:sz w:val="28"/>
          <w:szCs w:val="28"/>
        </w:rPr>
        <w:t>4</w:t>
      </w:r>
      <w:r w:rsidR="00C5641B">
        <w:rPr>
          <w:rFonts w:ascii="Times New Roman" w:hAnsi="Times New Roman"/>
          <w:sz w:val="28"/>
          <w:szCs w:val="28"/>
        </w:rPr>
        <w:t>3%</w:t>
      </w:r>
      <w:r w:rsidR="00340065">
        <w:rPr>
          <w:rFonts w:ascii="Times New Roman" w:hAnsi="Times New Roman"/>
          <w:sz w:val="28"/>
          <w:szCs w:val="28"/>
        </w:rPr>
        <w:t>.</w:t>
      </w:r>
    </w:p>
    <w:p w:rsidR="00D267D4" w:rsidRPr="009A15A7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848">
        <w:rPr>
          <w:rFonts w:ascii="Times New Roman" w:hAnsi="Times New Roman"/>
          <w:sz w:val="28"/>
          <w:szCs w:val="28"/>
        </w:rPr>
        <w:t xml:space="preserve">Объем безвозмездных поступлений составил </w:t>
      </w:r>
      <w:r w:rsidR="00D34848">
        <w:rPr>
          <w:rFonts w:ascii="Times New Roman" w:hAnsi="Times New Roman"/>
          <w:sz w:val="28"/>
          <w:szCs w:val="28"/>
        </w:rPr>
        <w:t xml:space="preserve">240713,07 </w:t>
      </w:r>
      <w:r w:rsidRPr="00D34848">
        <w:rPr>
          <w:rFonts w:ascii="Times New Roman" w:hAnsi="Times New Roman"/>
          <w:sz w:val="28"/>
          <w:szCs w:val="28"/>
        </w:rPr>
        <w:t>тыс.</w:t>
      </w:r>
      <w:r w:rsidRPr="003F198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3F198C">
        <w:rPr>
          <w:rFonts w:ascii="Times New Roman" w:hAnsi="Times New Roman"/>
          <w:sz w:val="28"/>
          <w:szCs w:val="28"/>
        </w:rPr>
        <w:t>, что</w:t>
      </w:r>
      <w:r w:rsidR="0069419E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 w:rsidR="0088525D">
        <w:rPr>
          <w:rFonts w:ascii="Times New Roman" w:hAnsi="Times New Roman"/>
          <w:sz w:val="28"/>
          <w:szCs w:val="28"/>
        </w:rPr>
        <w:t>меньше</w:t>
      </w:r>
      <w:r w:rsidRPr="003F198C">
        <w:rPr>
          <w:rFonts w:ascii="Times New Roman" w:hAnsi="Times New Roman"/>
          <w:sz w:val="28"/>
          <w:szCs w:val="28"/>
        </w:rPr>
        <w:t xml:space="preserve"> утвержденных плановых </w:t>
      </w:r>
      <w:r>
        <w:rPr>
          <w:rFonts w:ascii="Times New Roman" w:hAnsi="Times New Roman"/>
          <w:sz w:val="28"/>
          <w:szCs w:val="28"/>
        </w:rPr>
        <w:t>показателей</w:t>
      </w:r>
      <w:r w:rsidRPr="003F198C">
        <w:rPr>
          <w:rFonts w:ascii="Times New Roman" w:hAnsi="Times New Roman"/>
          <w:sz w:val="28"/>
          <w:szCs w:val="28"/>
        </w:rPr>
        <w:t xml:space="preserve"> на </w:t>
      </w:r>
      <w:r w:rsidR="00D34848">
        <w:rPr>
          <w:rFonts w:ascii="Times New Roman" w:hAnsi="Times New Roman"/>
          <w:sz w:val="28"/>
          <w:szCs w:val="28"/>
        </w:rPr>
        <w:t>171,86</w:t>
      </w:r>
      <w:r w:rsidRPr="003F198C">
        <w:rPr>
          <w:rFonts w:ascii="Times New Roman" w:hAnsi="Times New Roman"/>
          <w:sz w:val="28"/>
          <w:szCs w:val="28"/>
        </w:rPr>
        <w:t xml:space="preserve"> тыс. руб</w:t>
      </w:r>
      <w:r w:rsidR="00C5641B">
        <w:rPr>
          <w:rFonts w:ascii="Times New Roman" w:hAnsi="Times New Roman"/>
          <w:sz w:val="28"/>
          <w:szCs w:val="28"/>
        </w:rPr>
        <w:t>лей</w:t>
      </w:r>
      <w:r w:rsidRPr="003F198C">
        <w:rPr>
          <w:rFonts w:ascii="Times New Roman" w:hAnsi="Times New Roman"/>
          <w:sz w:val="28"/>
          <w:szCs w:val="28"/>
        </w:rPr>
        <w:t xml:space="preserve"> или на </w:t>
      </w:r>
      <w:r w:rsidR="00C5641B">
        <w:rPr>
          <w:rFonts w:ascii="Times New Roman" w:hAnsi="Times New Roman"/>
          <w:sz w:val="28"/>
          <w:szCs w:val="28"/>
        </w:rPr>
        <w:t>0</w:t>
      </w:r>
      <w:r w:rsidRPr="003F198C">
        <w:rPr>
          <w:rFonts w:ascii="Times New Roman" w:hAnsi="Times New Roman"/>
          <w:sz w:val="28"/>
          <w:szCs w:val="28"/>
        </w:rPr>
        <w:t>,</w:t>
      </w:r>
      <w:r w:rsidR="00D34848">
        <w:rPr>
          <w:rFonts w:ascii="Times New Roman" w:hAnsi="Times New Roman"/>
          <w:sz w:val="28"/>
          <w:szCs w:val="28"/>
        </w:rPr>
        <w:t>0</w:t>
      </w:r>
      <w:r w:rsidR="00C5641B">
        <w:rPr>
          <w:rFonts w:ascii="Times New Roman" w:hAnsi="Times New Roman"/>
          <w:sz w:val="28"/>
          <w:szCs w:val="28"/>
        </w:rPr>
        <w:t>7</w:t>
      </w:r>
      <w:r w:rsidRPr="003F198C">
        <w:rPr>
          <w:rFonts w:ascii="Times New Roman" w:hAnsi="Times New Roman"/>
          <w:sz w:val="28"/>
          <w:szCs w:val="28"/>
        </w:rPr>
        <w:t>%</w:t>
      </w:r>
      <w:r w:rsidR="00852726">
        <w:rPr>
          <w:rFonts w:ascii="Times New Roman" w:hAnsi="Times New Roman"/>
          <w:sz w:val="28"/>
          <w:szCs w:val="28"/>
        </w:rPr>
        <w:t xml:space="preserve"> </w:t>
      </w:r>
      <w:r w:rsidR="00D34848">
        <w:rPr>
          <w:rFonts w:ascii="Times New Roman" w:hAnsi="Times New Roman"/>
          <w:sz w:val="28"/>
          <w:szCs w:val="28"/>
        </w:rPr>
        <w:t xml:space="preserve">, но </w:t>
      </w:r>
      <w:r w:rsidR="0088525D">
        <w:rPr>
          <w:rFonts w:ascii="Times New Roman" w:hAnsi="Times New Roman"/>
          <w:sz w:val="28"/>
          <w:szCs w:val="28"/>
        </w:rPr>
        <w:t>выше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уровня исполнения </w:t>
      </w:r>
      <w:r w:rsidRPr="003F198C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ной части бюджета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 w:rsidR="00D34848">
        <w:rPr>
          <w:rFonts w:ascii="Times New Roman" w:hAnsi="Times New Roman"/>
          <w:sz w:val="28"/>
          <w:szCs w:val="28"/>
        </w:rPr>
        <w:t xml:space="preserve">предыдущего </w:t>
      </w:r>
      <w:r w:rsidRPr="003F198C">
        <w:rPr>
          <w:rFonts w:ascii="Times New Roman" w:hAnsi="Times New Roman"/>
          <w:sz w:val="28"/>
          <w:szCs w:val="28"/>
        </w:rPr>
        <w:t>201</w:t>
      </w:r>
      <w:r w:rsidR="00D34848">
        <w:rPr>
          <w:rFonts w:ascii="Times New Roman" w:hAnsi="Times New Roman"/>
          <w:sz w:val="28"/>
          <w:szCs w:val="28"/>
        </w:rPr>
        <w:t>6</w:t>
      </w:r>
      <w:r w:rsidRPr="003F198C">
        <w:rPr>
          <w:rFonts w:ascii="Times New Roman" w:hAnsi="Times New Roman"/>
          <w:sz w:val="28"/>
          <w:szCs w:val="28"/>
        </w:rPr>
        <w:t xml:space="preserve"> года на </w:t>
      </w:r>
      <w:r w:rsidR="00D34848">
        <w:rPr>
          <w:rFonts w:ascii="Times New Roman" w:hAnsi="Times New Roman"/>
          <w:sz w:val="28"/>
          <w:szCs w:val="28"/>
        </w:rPr>
        <w:t>27392,37</w:t>
      </w:r>
      <w:r w:rsidRPr="003F198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C5641B">
        <w:rPr>
          <w:rFonts w:ascii="Times New Roman" w:hAnsi="Times New Roman"/>
          <w:sz w:val="28"/>
          <w:szCs w:val="28"/>
        </w:rPr>
        <w:t xml:space="preserve">на </w:t>
      </w:r>
      <w:r w:rsidR="00D34848">
        <w:rPr>
          <w:rFonts w:ascii="Times New Roman" w:hAnsi="Times New Roman"/>
          <w:sz w:val="28"/>
          <w:szCs w:val="28"/>
        </w:rPr>
        <w:t>12</w:t>
      </w:r>
      <w:r w:rsidRPr="003F198C">
        <w:rPr>
          <w:rFonts w:ascii="Times New Roman" w:hAnsi="Times New Roman"/>
          <w:sz w:val="28"/>
          <w:szCs w:val="28"/>
        </w:rPr>
        <w:t>,</w:t>
      </w:r>
      <w:r w:rsidR="00D34848">
        <w:rPr>
          <w:rFonts w:ascii="Times New Roman" w:hAnsi="Times New Roman"/>
          <w:sz w:val="28"/>
          <w:szCs w:val="28"/>
        </w:rPr>
        <w:t>84</w:t>
      </w:r>
      <w:r w:rsidRPr="003F198C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5A7">
        <w:rPr>
          <w:rFonts w:ascii="Times New Roman" w:hAnsi="Times New Roman"/>
          <w:sz w:val="28"/>
          <w:szCs w:val="28"/>
        </w:rPr>
        <w:t>Удельный вес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5A7">
        <w:rPr>
          <w:rFonts w:ascii="Times New Roman" w:hAnsi="Times New Roman"/>
          <w:sz w:val="28"/>
          <w:szCs w:val="28"/>
        </w:rPr>
        <w:t xml:space="preserve"> безвозмездных поступлений в общей сумме доходов бюджета Шуйского муниципального района в </w:t>
      </w:r>
      <w:r w:rsidR="00C5641B">
        <w:rPr>
          <w:rFonts w:ascii="Times New Roman" w:hAnsi="Times New Roman"/>
          <w:sz w:val="28"/>
          <w:szCs w:val="28"/>
        </w:rPr>
        <w:t>отчетном</w:t>
      </w:r>
      <w:r w:rsidRPr="009A15A7">
        <w:rPr>
          <w:rFonts w:ascii="Times New Roman" w:hAnsi="Times New Roman"/>
          <w:sz w:val="28"/>
          <w:szCs w:val="28"/>
        </w:rPr>
        <w:t xml:space="preserve"> году составил</w:t>
      </w:r>
      <w:r w:rsidR="00D34848">
        <w:rPr>
          <w:rFonts w:ascii="Times New Roman" w:hAnsi="Times New Roman"/>
          <w:sz w:val="28"/>
          <w:szCs w:val="28"/>
        </w:rPr>
        <w:t xml:space="preserve"> 78,39%</w:t>
      </w:r>
      <w:r w:rsidRPr="009A15A7">
        <w:rPr>
          <w:rFonts w:ascii="Times New Roman" w:hAnsi="Times New Roman"/>
          <w:sz w:val="28"/>
          <w:szCs w:val="28"/>
        </w:rPr>
        <w:t xml:space="preserve"> и по сравнению с 201</w:t>
      </w:r>
      <w:r w:rsidR="00D34848">
        <w:rPr>
          <w:rFonts w:ascii="Times New Roman" w:hAnsi="Times New Roman"/>
          <w:sz w:val="28"/>
          <w:szCs w:val="28"/>
        </w:rPr>
        <w:t>6</w:t>
      </w:r>
      <w:r w:rsidRPr="009A15A7">
        <w:rPr>
          <w:rFonts w:ascii="Times New Roman" w:hAnsi="Times New Roman"/>
          <w:sz w:val="28"/>
          <w:szCs w:val="28"/>
        </w:rPr>
        <w:t xml:space="preserve"> годом</w:t>
      </w:r>
      <w:r w:rsidR="00CB14EB">
        <w:rPr>
          <w:rFonts w:ascii="Times New Roman" w:hAnsi="Times New Roman"/>
          <w:sz w:val="28"/>
          <w:szCs w:val="28"/>
        </w:rPr>
        <w:t xml:space="preserve"> (</w:t>
      </w:r>
      <w:r w:rsidR="00D34848" w:rsidRPr="00D34848">
        <w:rPr>
          <w:rFonts w:ascii="Times New Roman" w:hAnsi="Times New Roman"/>
          <w:sz w:val="28"/>
          <w:szCs w:val="28"/>
        </w:rPr>
        <w:t>84,31</w:t>
      </w:r>
      <w:proofErr w:type="gramEnd"/>
      <w:r w:rsidR="00D34848" w:rsidRPr="00D34848">
        <w:rPr>
          <w:rFonts w:ascii="Times New Roman" w:hAnsi="Times New Roman"/>
          <w:sz w:val="28"/>
          <w:szCs w:val="28"/>
        </w:rPr>
        <w:t>%</w:t>
      </w:r>
      <w:r w:rsidR="00CB14EB">
        <w:rPr>
          <w:rFonts w:ascii="Times New Roman" w:hAnsi="Times New Roman"/>
          <w:sz w:val="28"/>
          <w:szCs w:val="28"/>
        </w:rPr>
        <w:t>)</w:t>
      </w:r>
      <w:r w:rsidRPr="009A15A7">
        <w:rPr>
          <w:rFonts w:ascii="Times New Roman" w:hAnsi="Times New Roman"/>
          <w:sz w:val="28"/>
          <w:szCs w:val="28"/>
        </w:rPr>
        <w:t xml:space="preserve"> </w:t>
      </w:r>
      <w:r w:rsidR="0069419E">
        <w:rPr>
          <w:rFonts w:ascii="Times New Roman" w:hAnsi="Times New Roman"/>
          <w:sz w:val="28"/>
          <w:szCs w:val="28"/>
        </w:rPr>
        <w:t>уменьшился</w:t>
      </w:r>
      <w:r w:rsidR="0088525D">
        <w:rPr>
          <w:rFonts w:ascii="Times New Roman" w:hAnsi="Times New Roman"/>
          <w:sz w:val="28"/>
          <w:szCs w:val="28"/>
        </w:rPr>
        <w:t xml:space="preserve"> </w:t>
      </w:r>
      <w:r w:rsidRPr="009A15A7">
        <w:rPr>
          <w:rFonts w:ascii="Times New Roman" w:hAnsi="Times New Roman"/>
          <w:sz w:val="28"/>
          <w:szCs w:val="28"/>
        </w:rPr>
        <w:t xml:space="preserve">на </w:t>
      </w:r>
      <w:r w:rsidR="00CB14EB">
        <w:rPr>
          <w:rFonts w:ascii="Times New Roman" w:hAnsi="Times New Roman"/>
          <w:sz w:val="28"/>
          <w:szCs w:val="28"/>
        </w:rPr>
        <w:t>5</w:t>
      </w:r>
      <w:r w:rsidRPr="009A15A7">
        <w:rPr>
          <w:rFonts w:ascii="Times New Roman" w:hAnsi="Times New Roman"/>
          <w:sz w:val="28"/>
          <w:szCs w:val="28"/>
        </w:rPr>
        <w:t>,</w:t>
      </w:r>
      <w:r w:rsidR="0088525D">
        <w:rPr>
          <w:rFonts w:ascii="Times New Roman" w:hAnsi="Times New Roman"/>
          <w:sz w:val="28"/>
          <w:szCs w:val="28"/>
        </w:rPr>
        <w:t>92</w:t>
      </w:r>
      <w:r w:rsidRPr="009A15A7">
        <w:rPr>
          <w:rFonts w:ascii="Times New Roman" w:hAnsi="Times New Roman"/>
          <w:sz w:val="28"/>
          <w:szCs w:val="28"/>
        </w:rPr>
        <w:t>%.</w:t>
      </w:r>
      <w:r w:rsidR="00D34848">
        <w:rPr>
          <w:rFonts w:ascii="Times New Roman" w:hAnsi="Times New Roman"/>
          <w:sz w:val="28"/>
          <w:szCs w:val="28"/>
        </w:rPr>
        <w:t xml:space="preserve">   </w:t>
      </w:r>
    </w:p>
    <w:p w:rsidR="00D267D4" w:rsidRPr="003F198C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98C">
        <w:rPr>
          <w:rFonts w:ascii="Times New Roman" w:hAnsi="Times New Roman"/>
          <w:sz w:val="28"/>
          <w:szCs w:val="28"/>
        </w:rPr>
        <w:t>Из бюджета субъекта Ивановской области и иных бюджетов бюджетной системы Российской Федерации в бюджет Шуйского муниципального района в 201</w:t>
      </w:r>
      <w:r w:rsidR="0088525D">
        <w:rPr>
          <w:rFonts w:ascii="Times New Roman" w:hAnsi="Times New Roman"/>
          <w:sz w:val="28"/>
          <w:szCs w:val="28"/>
        </w:rPr>
        <w:t>7</w:t>
      </w:r>
      <w:r w:rsidRPr="003F198C">
        <w:rPr>
          <w:rFonts w:ascii="Times New Roman" w:hAnsi="Times New Roman"/>
          <w:sz w:val="28"/>
          <w:szCs w:val="28"/>
        </w:rPr>
        <w:t xml:space="preserve"> году поступили:</w:t>
      </w:r>
    </w:p>
    <w:p w:rsidR="00D267D4" w:rsidRPr="003F198C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98C">
        <w:rPr>
          <w:rFonts w:ascii="Times New Roman" w:hAnsi="Times New Roman"/>
          <w:sz w:val="28"/>
          <w:szCs w:val="28"/>
        </w:rPr>
        <w:t>- дотации бюджетам муницип</w:t>
      </w:r>
      <w:r w:rsidR="00DE60A5">
        <w:rPr>
          <w:rFonts w:ascii="Times New Roman" w:hAnsi="Times New Roman"/>
          <w:sz w:val="28"/>
          <w:szCs w:val="28"/>
        </w:rPr>
        <w:t xml:space="preserve">альных районов в сумме </w:t>
      </w:r>
      <w:r w:rsidR="0088525D">
        <w:rPr>
          <w:rFonts w:ascii="Times New Roman" w:hAnsi="Times New Roman"/>
          <w:sz w:val="28"/>
          <w:szCs w:val="28"/>
        </w:rPr>
        <w:t xml:space="preserve">109126,70 </w:t>
      </w:r>
      <w:r w:rsidR="00DE60A5">
        <w:rPr>
          <w:rFonts w:ascii="Times New Roman" w:hAnsi="Times New Roman"/>
          <w:sz w:val="28"/>
          <w:szCs w:val="28"/>
        </w:rPr>
        <w:t xml:space="preserve">тыс. рублей </w:t>
      </w:r>
      <w:r w:rsidRPr="003F19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 w:rsidR="00DE60A5">
        <w:rPr>
          <w:rFonts w:ascii="Times New Roman" w:hAnsi="Times New Roman"/>
          <w:sz w:val="28"/>
          <w:szCs w:val="28"/>
        </w:rPr>
        <w:t xml:space="preserve">в размере 100% от утвержденных плановых показателей, превысив на </w:t>
      </w:r>
      <w:r w:rsidR="0088525D">
        <w:rPr>
          <w:rFonts w:ascii="Times New Roman" w:hAnsi="Times New Roman"/>
          <w:sz w:val="28"/>
          <w:szCs w:val="28"/>
        </w:rPr>
        <w:t>4295,29</w:t>
      </w:r>
      <w:r w:rsidR="00DE60A5">
        <w:rPr>
          <w:rFonts w:ascii="Times New Roman" w:hAnsi="Times New Roman"/>
          <w:sz w:val="28"/>
          <w:szCs w:val="28"/>
        </w:rPr>
        <w:t xml:space="preserve"> тыс. рублей или на 4</w:t>
      </w:r>
      <w:r w:rsidR="0088525D">
        <w:rPr>
          <w:rFonts w:ascii="Times New Roman" w:hAnsi="Times New Roman"/>
          <w:sz w:val="28"/>
          <w:szCs w:val="28"/>
        </w:rPr>
        <w:t>,10</w:t>
      </w:r>
      <w:r w:rsidR="00DE60A5">
        <w:rPr>
          <w:rFonts w:ascii="Times New Roman" w:hAnsi="Times New Roman"/>
          <w:sz w:val="28"/>
          <w:szCs w:val="28"/>
        </w:rPr>
        <w:t xml:space="preserve">% объем </w:t>
      </w:r>
      <w:r w:rsidRPr="003F198C">
        <w:rPr>
          <w:rFonts w:ascii="Times New Roman" w:hAnsi="Times New Roman"/>
          <w:sz w:val="28"/>
          <w:szCs w:val="28"/>
        </w:rPr>
        <w:t>поступлений предыдущего 201</w:t>
      </w:r>
      <w:r w:rsidR="0088525D">
        <w:rPr>
          <w:rFonts w:ascii="Times New Roman" w:hAnsi="Times New Roman"/>
          <w:sz w:val="28"/>
          <w:szCs w:val="28"/>
        </w:rPr>
        <w:t>6</w:t>
      </w:r>
      <w:r w:rsidRPr="003F198C">
        <w:rPr>
          <w:rFonts w:ascii="Times New Roman" w:hAnsi="Times New Roman"/>
          <w:sz w:val="28"/>
          <w:szCs w:val="28"/>
        </w:rPr>
        <w:t xml:space="preserve"> года</w:t>
      </w:r>
      <w:r w:rsidR="0088525D">
        <w:rPr>
          <w:rFonts w:ascii="Times New Roman" w:hAnsi="Times New Roman"/>
          <w:sz w:val="28"/>
          <w:szCs w:val="28"/>
        </w:rPr>
        <w:t xml:space="preserve"> </w:t>
      </w:r>
      <w:r w:rsidR="0069419E">
        <w:rPr>
          <w:rFonts w:ascii="Times New Roman" w:hAnsi="Times New Roman"/>
          <w:sz w:val="28"/>
          <w:szCs w:val="28"/>
        </w:rPr>
        <w:t>(</w:t>
      </w:r>
      <w:r w:rsidR="0088525D" w:rsidRPr="0088525D">
        <w:rPr>
          <w:rFonts w:ascii="Times New Roman" w:hAnsi="Times New Roman"/>
          <w:sz w:val="28"/>
          <w:szCs w:val="28"/>
        </w:rPr>
        <w:t>104831,41</w:t>
      </w:r>
      <w:r w:rsidR="0088525D">
        <w:rPr>
          <w:rFonts w:ascii="Times New Roman" w:hAnsi="Times New Roman"/>
          <w:sz w:val="28"/>
          <w:szCs w:val="28"/>
        </w:rPr>
        <w:t xml:space="preserve"> тыс. рублей</w:t>
      </w:r>
      <w:r w:rsidR="0069419E">
        <w:rPr>
          <w:rFonts w:ascii="Times New Roman" w:hAnsi="Times New Roman"/>
          <w:sz w:val="28"/>
          <w:szCs w:val="28"/>
        </w:rPr>
        <w:t>)</w:t>
      </w:r>
      <w:r w:rsidRPr="003F198C">
        <w:rPr>
          <w:rFonts w:ascii="Times New Roman" w:hAnsi="Times New Roman"/>
          <w:sz w:val="28"/>
          <w:szCs w:val="28"/>
        </w:rPr>
        <w:t>;</w:t>
      </w:r>
    </w:p>
    <w:p w:rsidR="0081718E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198C">
        <w:rPr>
          <w:rFonts w:ascii="Times New Roman" w:hAnsi="Times New Roman"/>
          <w:sz w:val="28"/>
          <w:szCs w:val="28"/>
        </w:rPr>
        <w:t xml:space="preserve">- субсидии бюджетам субъектов Российской Федерации и муниципальных образований в сумме </w:t>
      </w:r>
      <w:r w:rsidR="0088525D">
        <w:rPr>
          <w:rFonts w:ascii="Times New Roman" w:hAnsi="Times New Roman"/>
          <w:sz w:val="28"/>
          <w:szCs w:val="28"/>
        </w:rPr>
        <w:t>39210,85</w:t>
      </w:r>
      <w:r w:rsidRPr="003F198C">
        <w:rPr>
          <w:rFonts w:ascii="Times New Roman" w:hAnsi="Times New Roman"/>
          <w:sz w:val="28"/>
          <w:szCs w:val="28"/>
        </w:rPr>
        <w:t xml:space="preserve"> тыс. рублей, что </w:t>
      </w:r>
      <w:r w:rsidR="00DE60A5" w:rsidRPr="00DE60A5">
        <w:rPr>
          <w:rFonts w:ascii="Times New Roman" w:hAnsi="Times New Roman"/>
          <w:sz w:val="28"/>
          <w:szCs w:val="28"/>
        </w:rPr>
        <w:t xml:space="preserve">на </w:t>
      </w:r>
      <w:r w:rsidR="0081718E">
        <w:rPr>
          <w:rFonts w:ascii="Times New Roman" w:hAnsi="Times New Roman"/>
          <w:sz w:val="28"/>
          <w:szCs w:val="28"/>
        </w:rPr>
        <w:t xml:space="preserve">         </w:t>
      </w:r>
      <w:r w:rsidR="0088525D">
        <w:rPr>
          <w:rFonts w:ascii="Times New Roman" w:hAnsi="Times New Roman"/>
          <w:sz w:val="28"/>
          <w:szCs w:val="28"/>
        </w:rPr>
        <w:t>1</w:t>
      </w:r>
      <w:r w:rsidR="00DE60A5" w:rsidRPr="00DE60A5">
        <w:rPr>
          <w:rFonts w:ascii="Times New Roman" w:hAnsi="Times New Roman"/>
          <w:sz w:val="28"/>
          <w:szCs w:val="28"/>
        </w:rPr>
        <w:t>20,</w:t>
      </w:r>
      <w:r w:rsidR="0088525D">
        <w:rPr>
          <w:rFonts w:ascii="Times New Roman" w:hAnsi="Times New Roman"/>
          <w:sz w:val="28"/>
          <w:szCs w:val="28"/>
        </w:rPr>
        <w:t>5</w:t>
      </w:r>
      <w:r w:rsidR="00DE60A5" w:rsidRPr="00DE60A5">
        <w:rPr>
          <w:rFonts w:ascii="Times New Roman" w:hAnsi="Times New Roman"/>
          <w:sz w:val="28"/>
          <w:szCs w:val="28"/>
        </w:rPr>
        <w:t xml:space="preserve">3 тыс. рублей или на </w:t>
      </w:r>
      <w:r w:rsidR="0088525D">
        <w:rPr>
          <w:rFonts w:ascii="Times New Roman" w:hAnsi="Times New Roman"/>
          <w:sz w:val="28"/>
          <w:szCs w:val="28"/>
        </w:rPr>
        <w:t>0</w:t>
      </w:r>
      <w:r w:rsidR="00DE60A5" w:rsidRPr="00DE60A5">
        <w:rPr>
          <w:rFonts w:ascii="Times New Roman" w:hAnsi="Times New Roman"/>
          <w:sz w:val="28"/>
          <w:szCs w:val="28"/>
        </w:rPr>
        <w:t>,3</w:t>
      </w:r>
      <w:r w:rsidR="0088525D">
        <w:rPr>
          <w:rFonts w:ascii="Times New Roman" w:hAnsi="Times New Roman"/>
          <w:sz w:val="28"/>
          <w:szCs w:val="28"/>
        </w:rPr>
        <w:t>1</w:t>
      </w:r>
      <w:r w:rsidR="00DE60A5" w:rsidRPr="00DE60A5">
        <w:rPr>
          <w:rFonts w:ascii="Times New Roman" w:hAnsi="Times New Roman"/>
          <w:sz w:val="28"/>
          <w:szCs w:val="28"/>
        </w:rPr>
        <w:t>%</w:t>
      </w:r>
      <w:r w:rsidR="00DE60A5">
        <w:rPr>
          <w:rFonts w:ascii="Times New Roman" w:hAnsi="Times New Roman"/>
          <w:sz w:val="28"/>
          <w:szCs w:val="28"/>
        </w:rPr>
        <w:t xml:space="preserve"> </w:t>
      </w:r>
      <w:r w:rsidRPr="003F198C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>ьш</w:t>
      </w:r>
      <w:r w:rsidRPr="003F198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пла</w:t>
      </w:r>
      <w:r w:rsidRPr="003F198C">
        <w:rPr>
          <w:rFonts w:ascii="Times New Roman" w:hAnsi="Times New Roman"/>
          <w:sz w:val="28"/>
          <w:szCs w:val="28"/>
        </w:rPr>
        <w:t>новых по</w:t>
      </w:r>
      <w:r>
        <w:rPr>
          <w:rFonts w:ascii="Times New Roman" w:hAnsi="Times New Roman"/>
          <w:sz w:val="28"/>
          <w:szCs w:val="28"/>
        </w:rPr>
        <w:t>казателе</w:t>
      </w:r>
      <w:r w:rsidRPr="003F198C">
        <w:rPr>
          <w:rFonts w:ascii="Times New Roman" w:hAnsi="Times New Roman"/>
          <w:sz w:val="28"/>
          <w:szCs w:val="28"/>
        </w:rPr>
        <w:t>й</w:t>
      </w:r>
      <w:r w:rsidR="00DE60A5">
        <w:rPr>
          <w:rFonts w:ascii="Times New Roman" w:hAnsi="Times New Roman"/>
          <w:sz w:val="28"/>
          <w:szCs w:val="28"/>
        </w:rPr>
        <w:t xml:space="preserve"> 201</w:t>
      </w:r>
      <w:r w:rsidR="0088525D">
        <w:rPr>
          <w:rFonts w:ascii="Times New Roman" w:hAnsi="Times New Roman"/>
          <w:sz w:val="28"/>
          <w:szCs w:val="28"/>
        </w:rPr>
        <w:t>7</w:t>
      </w:r>
      <w:r w:rsidR="00DE60A5">
        <w:rPr>
          <w:rFonts w:ascii="Times New Roman" w:hAnsi="Times New Roman"/>
          <w:sz w:val="28"/>
          <w:szCs w:val="28"/>
        </w:rPr>
        <w:t xml:space="preserve"> года</w:t>
      </w:r>
      <w:r w:rsidR="0081718E">
        <w:rPr>
          <w:rFonts w:ascii="Times New Roman" w:hAnsi="Times New Roman"/>
          <w:sz w:val="28"/>
          <w:szCs w:val="28"/>
        </w:rPr>
        <w:t xml:space="preserve"> и </w:t>
      </w:r>
      <w:r w:rsidRPr="003F198C">
        <w:rPr>
          <w:rFonts w:ascii="Times New Roman" w:hAnsi="Times New Roman"/>
          <w:sz w:val="28"/>
          <w:szCs w:val="28"/>
        </w:rPr>
        <w:t xml:space="preserve"> </w:t>
      </w:r>
      <w:r w:rsidR="0081718E">
        <w:rPr>
          <w:rFonts w:ascii="Times New Roman" w:hAnsi="Times New Roman"/>
          <w:sz w:val="28"/>
          <w:szCs w:val="28"/>
        </w:rPr>
        <w:t>на 2</w:t>
      </w:r>
      <w:r w:rsidR="0088525D">
        <w:rPr>
          <w:rFonts w:ascii="Times New Roman" w:hAnsi="Times New Roman"/>
          <w:sz w:val="28"/>
          <w:szCs w:val="28"/>
        </w:rPr>
        <w:t>4007</w:t>
      </w:r>
      <w:r w:rsidR="0081718E">
        <w:rPr>
          <w:rFonts w:ascii="Times New Roman" w:hAnsi="Times New Roman"/>
          <w:sz w:val="28"/>
          <w:szCs w:val="28"/>
        </w:rPr>
        <w:t>,</w:t>
      </w:r>
      <w:r w:rsidR="0088525D">
        <w:rPr>
          <w:rFonts w:ascii="Times New Roman" w:hAnsi="Times New Roman"/>
          <w:sz w:val="28"/>
          <w:szCs w:val="28"/>
        </w:rPr>
        <w:t>08</w:t>
      </w:r>
      <w:r w:rsidR="0081718E">
        <w:rPr>
          <w:rFonts w:ascii="Times New Roman" w:hAnsi="Times New Roman"/>
          <w:sz w:val="28"/>
          <w:szCs w:val="28"/>
        </w:rPr>
        <w:t xml:space="preserve"> тыс. рублей или </w:t>
      </w:r>
      <w:r w:rsidR="0088525D">
        <w:rPr>
          <w:rFonts w:ascii="Times New Roman" w:hAnsi="Times New Roman"/>
          <w:sz w:val="28"/>
          <w:szCs w:val="28"/>
        </w:rPr>
        <w:t>на 157</w:t>
      </w:r>
      <w:r w:rsidR="0081718E">
        <w:rPr>
          <w:rFonts w:ascii="Times New Roman" w:hAnsi="Times New Roman"/>
          <w:sz w:val="28"/>
          <w:szCs w:val="28"/>
        </w:rPr>
        <w:t>,</w:t>
      </w:r>
      <w:r w:rsidR="0088525D">
        <w:rPr>
          <w:rFonts w:ascii="Times New Roman" w:hAnsi="Times New Roman"/>
          <w:sz w:val="28"/>
          <w:szCs w:val="28"/>
        </w:rPr>
        <w:t>90</w:t>
      </w:r>
      <w:r w:rsidR="0081718E">
        <w:rPr>
          <w:rFonts w:ascii="Times New Roman" w:hAnsi="Times New Roman"/>
          <w:sz w:val="28"/>
          <w:szCs w:val="28"/>
        </w:rPr>
        <w:t xml:space="preserve">% </w:t>
      </w:r>
      <w:r w:rsidR="0088525D">
        <w:rPr>
          <w:rFonts w:ascii="Times New Roman" w:hAnsi="Times New Roman"/>
          <w:sz w:val="28"/>
          <w:szCs w:val="28"/>
        </w:rPr>
        <w:t>выше</w:t>
      </w:r>
      <w:r w:rsidR="0081718E">
        <w:rPr>
          <w:rFonts w:ascii="Times New Roman" w:hAnsi="Times New Roman"/>
          <w:sz w:val="28"/>
          <w:szCs w:val="28"/>
        </w:rPr>
        <w:t xml:space="preserve"> показател</w:t>
      </w:r>
      <w:r w:rsidR="0069419E">
        <w:rPr>
          <w:rFonts w:ascii="Times New Roman" w:hAnsi="Times New Roman"/>
          <w:sz w:val="28"/>
          <w:szCs w:val="28"/>
        </w:rPr>
        <w:t>я</w:t>
      </w:r>
      <w:r w:rsidR="0081718E">
        <w:rPr>
          <w:rFonts w:ascii="Times New Roman" w:hAnsi="Times New Roman"/>
          <w:sz w:val="28"/>
          <w:szCs w:val="28"/>
        </w:rPr>
        <w:t xml:space="preserve"> исполнения предыдущего 201</w:t>
      </w:r>
      <w:r w:rsidR="0088525D">
        <w:rPr>
          <w:rFonts w:ascii="Times New Roman" w:hAnsi="Times New Roman"/>
          <w:sz w:val="28"/>
          <w:szCs w:val="28"/>
        </w:rPr>
        <w:t>6</w:t>
      </w:r>
      <w:r w:rsidR="0081718E">
        <w:rPr>
          <w:rFonts w:ascii="Times New Roman" w:hAnsi="Times New Roman"/>
          <w:sz w:val="28"/>
          <w:szCs w:val="28"/>
        </w:rPr>
        <w:t xml:space="preserve"> года</w:t>
      </w:r>
      <w:r w:rsidR="0069419E">
        <w:rPr>
          <w:rFonts w:ascii="Times New Roman" w:hAnsi="Times New Roman"/>
          <w:sz w:val="28"/>
          <w:szCs w:val="28"/>
        </w:rPr>
        <w:t xml:space="preserve"> (15203,77 тыс. рублей)</w:t>
      </w:r>
      <w:r w:rsidR="0081718E">
        <w:rPr>
          <w:rFonts w:ascii="Times New Roman" w:hAnsi="Times New Roman"/>
          <w:sz w:val="28"/>
          <w:szCs w:val="28"/>
        </w:rPr>
        <w:t>;</w:t>
      </w:r>
    </w:p>
    <w:p w:rsidR="00D267D4" w:rsidRPr="003F198C" w:rsidRDefault="0081718E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67D4" w:rsidRPr="003F198C">
        <w:rPr>
          <w:rFonts w:ascii="Times New Roman" w:hAnsi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в сумме </w:t>
      </w:r>
      <w:r w:rsidR="00B965F9">
        <w:rPr>
          <w:rFonts w:ascii="Times New Roman" w:hAnsi="Times New Roman"/>
          <w:sz w:val="28"/>
          <w:szCs w:val="28"/>
        </w:rPr>
        <w:t>92569,75</w:t>
      </w:r>
      <w:r w:rsidR="00D267D4" w:rsidRPr="003F198C">
        <w:rPr>
          <w:rFonts w:ascii="Times New Roman" w:hAnsi="Times New Roman"/>
          <w:sz w:val="28"/>
          <w:szCs w:val="28"/>
        </w:rPr>
        <w:t xml:space="preserve"> тыс. рублей, что мен</w:t>
      </w:r>
      <w:r>
        <w:rPr>
          <w:rFonts w:ascii="Times New Roman" w:hAnsi="Times New Roman"/>
          <w:sz w:val="28"/>
          <w:szCs w:val="28"/>
        </w:rPr>
        <w:t>ьш</w:t>
      </w:r>
      <w:r w:rsidR="00D267D4" w:rsidRPr="003F198C">
        <w:rPr>
          <w:rFonts w:ascii="Times New Roman" w:hAnsi="Times New Roman"/>
          <w:sz w:val="28"/>
          <w:szCs w:val="28"/>
        </w:rPr>
        <w:t xml:space="preserve">е </w:t>
      </w:r>
      <w:r w:rsidR="00F919FF">
        <w:rPr>
          <w:rFonts w:ascii="Times New Roman" w:hAnsi="Times New Roman"/>
          <w:sz w:val="28"/>
          <w:szCs w:val="28"/>
        </w:rPr>
        <w:t>соответствующ</w:t>
      </w:r>
      <w:r w:rsidR="0069419E">
        <w:rPr>
          <w:rFonts w:ascii="Times New Roman" w:hAnsi="Times New Roman"/>
          <w:sz w:val="28"/>
          <w:szCs w:val="28"/>
        </w:rPr>
        <w:t>его</w:t>
      </w:r>
      <w:r w:rsidR="00F919FF">
        <w:rPr>
          <w:rFonts w:ascii="Times New Roman" w:hAnsi="Times New Roman"/>
          <w:sz w:val="28"/>
          <w:szCs w:val="28"/>
        </w:rPr>
        <w:t xml:space="preserve"> </w:t>
      </w:r>
      <w:r w:rsidR="00D267D4" w:rsidRPr="003F198C">
        <w:rPr>
          <w:rFonts w:ascii="Times New Roman" w:hAnsi="Times New Roman"/>
          <w:sz w:val="28"/>
          <w:szCs w:val="28"/>
        </w:rPr>
        <w:t>планов</w:t>
      </w:r>
      <w:r w:rsidR="0069419E">
        <w:rPr>
          <w:rFonts w:ascii="Times New Roman" w:hAnsi="Times New Roman"/>
          <w:sz w:val="28"/>
          <w:szCs w:val="28"/>
        </w:rPr>
        <w:t>ого</w:t>
      </w:r>
      <w:r w:rsidR="00F919FF">
        <w:rPr>
          <w:rFonts w:ascii="Times New Roman" w:hAnsi="Times New Roman"/>
          <w:sz w:val="28"/>
          <w:szCs w:val="28"/>
        </w:rPr>
        <w:t xml:space="preserve"> показател</w:t>
      </w:r>
      <w:r w:rsidR="0069419E">
        <w:rPr>
          <w:rFonts w:ascii="Times New Roman" w:hAnsi="Times New Roman"/>
          <w:sz w:val="28"/>
          <w:szCs w:val="28"/>
        </w:rPr>
        <w:t>я</w:t>
      </w:r>
      <w:r w:rsidR="00F919FF">
        <w:rPr>
          <w:rFonts w:ascii="Times New Roman" w:hAnsi="Times New Roman"/>
          <w:sz w:val="28"/>
          <w:szCs w:val="28"/>
        </w:rPr>
        <w:t xml:space="preserve"> </w:t>
      </w:r>
      <w:r w:rsidR="00D267D4" w:rsidRPr="003F198C">
        <w:rPr>
          <w:rFonts w:ascii="Times New Roman" w:hAnsi="Times New Roman"/>
          <w:sz w:val="28"/>
          <w:szCs w:val="28"/>
        </w:rPr>
        <w:t xml:space="preserve">на </w:t>
      </w:r>
      <w:r w:rsidR="00710D1D">
        <w:rPr>
          <w:rFonts w:ascii="Times New Roman" w:hAnsi="Times New Roman"/>
          <w:sz w:val="28"/>
          <w:szCs w:val="28"/>
        </w:rPr>
        <w:t>5</w:t>
      </w:r>
      <w:r w:rsidR="00B965F9">
        <w:rPr>
          <w:rFonts w:ascii="Times New Roman" w:hAnsi="Times New Roman"/>
          <w:sz w:val="28"/>
          <w:szCs w:val="28"/>
        </w:rPr>
        <w:t>1</w:t>
      </w:r>
      <w:r w:rsidR="00D267D4" w:rsidRPr="003F198C">
        <w:rPr>
          <w:rFonts w:ascii="Times New Roman" w:hAnsi="Times New Roman"/>
          <w:sz w:val="28"/>
          <w:szCs w:val="28"/>
        </w:rPr>
        <w:t>,</w:t>
      </w:r>
      <w:r w:rsidR="00B965F9">
        <w:rPr>
          <w:rFonts w:ascii="Times New Roman" w:hAnsi="Times New Roman"/>
          <w:sz w:val="28"/>
          <w:szCs w:val="28"/>
        </w:rPr>
        <w:t>33</w:t>
      </w:r>
      <w:r w:rsidR="00D267D4" w:rsidRPr="003F198C">
        <w:rPr>
          <w:rFonts w:ascii="Times New Roman" w:hAnsi="Times New Roman"/>
          <w:sz w:val="28"/>
          <w:szCs w:val="28"/>
        </w:rPr>
        <w:t xml:space="preserve"> тыс. рублей или на 0,</w:t>
      </w:r>
      <w:r w:rsidR="0094022D">
        <w:rPr>
          <w:rFonts w:ascii="Times New Roman" w:hAnsi="Times New Roman"/>
          <w:sz w:val="28"/>
          <w:szCs w:val="28"/>
        </w:rPr>
        <w:t>0</w:t>
      </w:r>
      <w:r w:rsidR="00710D1D">
        <w:rPr>
          <w:rFonts w:ascii="Times New Roman" w:hAnsi="Times New Roman"/>
          <w:sz w:val="28"/>
          <w:szCs w:val="28"/>
        </w:rPr>
        <w:t>6</w:t>
      </w:r>
      <w:r w:rsidR="00D267D4" w:rsidRPr="003F198C">
        <w:rPr>
          <w:rFonts w:ascii="Times New Roman" w:hAnsi="Times New Roman"/>
          <w:sz w:val="28"/>
          <w:szCs w:val="28"/>
        </w:rPr>
        <w:t xml:space="preserve">% </w:t>
      </w:r>
      <w:r w:rsidR="0094022D">
        <w:rPr>
          <w:rFonts w:ascii="Times New Roman" w:hAnsi="Times New Roman"/>
          <w:sz w:val="28"/>
          <w:szCs w:val="28"/>
        </w:rPr>
        <w:t xml:space="preserve"> </w:t>
      </w:r>
      <w:r w:rsidR="0094022D">
        <w:rPr>
          <w:rFonts w:ascii="Times New Roman" w:hAnsi="Times New Roman"/>
          <w:sz w:val="28"/>
          <w:szCs w:val="28"/>
        </w:rPr>
        <w:lastRenderedPageBreak/>
        <w:t>и уровня</w:t>
      </w:r>
      <w:r w:rsidR="00F919FF">
        <w:rPr>
          <w:rFonts w:ascii="Times New Roman" w:hAnsi="Times New Roman"/>
          <w:sz w:val="28"/>
          <w:szCs w:val="28"/>
        </w:rPr>
        <w:t xml:space="preserve"> </w:t>
      </w:r>
      <w:r w:rsidR="0094022D">
        <w:rPr>
          <w:rFonts w:ascii="Times New Roman" w:hAnsi="Times New Roman"/>
          <w:sz w:val="28"/>
          <w:szCs w:val="28"/>
        </w:rPr>
        <w:t xml:space="preserve"> исполнения </w:t>
      </w:r>
      <w:r w:rsidR="00F919FF">
        <w:rPr>
          <w:rFonts w:ascii="Times New Roman" w:hAnsi="Times New Roman"/>
          <w:sz w:val="28"/>
          <w:szCs w:val="28"/>
        </w:rPr>
        <w:t>предыдущего 201</w:t>
      </w:r>
      <w:r w:rsidR="0094022D">
        <w:rPr>
          <w:rFonts w:ascii="Times New Roman" w:hAnsi="Times New Roman"/>
          <w:sz w:val="28"/>
          <w:szCs w:val="28"/>
        </w:rPr>
        <w:t>6</w:t>
      </w:r>
      <w:r w:rsidR="00D267D4" w:rsidRPr="003F198C">
        <w:rPr>
          <w:rFonts w:ascii="Times New Roman" w:hAnsi="Times New Roman"/>
          <w:sz w:val="28"/>
          <w:szCs w:val="28"/>
        </w:rPr>
        <w:t xml:space="preserve"> года</w:t>
      </w:r>
      <w:r w:rsidR="0094022D">
        <w:rPr>
          <w:rFonts w:ascii="Times New Roman" w:hAnsi="Times New Roman"/>
          <w:sz w:val="28"/>
          <w:szCs w:val="28"/>
        </w:rPr>
        <w:t xml:space="preserve"> </w:t>
      </w:r>
      <w:r w:rsidR="0069419E">
        <w:rPr>
          <w:rFonts w:ascii="Times New Roman" w:hAnsi="Times New Roman"/>
          <w:sz w:val="28"/>
          <w:szCs w:val="28"/>
        </w:rPr>
        <w:t>(</w:t>
      </w:r>
      <w:r w:rsidR="0094022D">
        <w:rPr>
          <w:rFonts w:ascii="Times New Roman" w:hAnsi="Times New Roman"/>
          <w:sz w:val="28"/>
          <w:szCs w:val="28"/>
        </w:rPr>
        <w:t>93828,44 тыс. рублей</w:t>
      </w:r>
      <w:r w:rsidR="0069419E">
        <w:rPr>
          <w:rFonts w:ascii="Times New Roman" w:hAnsi="Times New Roman"/>
          <w:sz w:val="28"/>
          <w:szCs w:val="28"/>
        </w:rPr>
        <w:t>)</w:t>
      </w:r>
      <w:r w:rsidR="00D267D4" w:rsidRPr="003F198C">
        <w:rPr>
          <w:rFonts w:ascii="Times New Roman" w:hAnsi="Times New Roman"/>
          <w:sz w:val="28"/>
          <w:szCs w:val="28"/>
        </w:rPr>
        <w:t xml:space="preserve"> на </w:t>
      </w:r>
      <w:r w:rsidR="0094022D">
        <w:rPr>
          <w:rFonts w:ascii="Times New Roman" w:hAnsi="Times New Roman"/>
          <w:sz w:val="28"/>
          <w:szCs w:val="28"/>
        </w:rPr>
        <w:t>1258,69</w:t>
      </w:r>
      <w:r w:rsidR="00D267D4" w:rsidRPr="003F198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4022D">
        <w:rPr>
          <w:rFonts w:ascii="Times New Roman" w:hAnsi="Times New Roman"/>
          <w:sz w:val="28"/>
          <w:szCs w:val="28"/>
        </w:rPr>
        <w:t>1</w:t>
      </w:r>
      <w:r w:rsidR="00D267D4" w:rsidRPr="003F198C">
        <w:rPr>
          <w:rFonts w:ascii="Times New Roman" w:hAnsi="Times New Roman"/>
          <w:sz w:val="28"/>
          <w:szCs w:val="28"/>
        </w:rPr>
        <w:t>,</w:t>
      </w:r>
      <w:r w:rsidR="0094022D">
        <w:rPr>
          <w:rFonts w:ascii="Times New Roman" w:hAnsi="Times New Roman"/>
          <w:sz w:val="28"/>
          <w:szCs w:val="28"/>
        </w:rPr>
        <w:t>34</w:t>
      </w:r>
      <w:r w:rsidR="00D267D4" w:rsidRPr="003F198C">
        <w:rPr>
          <w:rFonts w:ascii="Times New Roman" w:hAnsi="Times New Roman"/>
          <w:sz w:val="28"/>
          <w:szCs w:val="28"/>
        </w:rPr>
        <w:t>%;</w:t>
      </w:r>
    </w:p>
    <w:p w:rsidR="00D267D4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A5D">
        <w:rPr>
          <w:rFonts w:ascii="Times New Roman" w:hAnsi="Times New Roman"/>
          <w:sz w:val="28"/>
          <w:szCs w:val="28"/>
        </w:rPr>
        <w:t>Возврат</w:t>
      </w:r>
      <w:r>
        <w:rPr>
          <w:rFonts w:ascii="Times New Roman" w:hAnsi="Times New Roman"/>
          <w:sz w:val="28"/>
          <w:szCs w:val="28"/>
        </w:rPr>
        <w:t xml:space="preserve"> остатков субсидий, субвенций и иных межбюджетных трансфертов прошлых лет, имеющих целевое назначение, составил </w:t>
      </w:r>
      <w:r w:rsidR="00504358">
        <w:rPr>
          <w:rFonts w:ascii="Times New Roman" w:hAnsi="Times New Roman"/>
          <w:sz w:val="28"/>
          <w:szCs w:val="28"/>
        </w:rPr>
        <w:t xml:space="preserve">       </w:t>
      </w:r>
      <w:r w:rsidR="0094022D">
        <w:rPr>
          <w:rFonts w:ascii="Times New Roman" w:hAnsi="Times New Roman"/>
          <w:sz w:val="28"/>
          <w:szCs w:val="28"/>
        </w:rPr>
        <w:t>19</w:t>
      </w:r>
      <w:r w:rsidR="00F919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F919FF">
        <w:rPr>
          <w:rFonts w:ascii="Times New Roman" w:hAnsi="Times New Roman"/>
          <w:sz w:val="28"/>
          <w:szCs w:val="28"/>
        </w:rPr>
        <w:t>2</w:t>
      </w:r>
      <w:r w:rsidR="009402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 со знаком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37789B">
        <w:rPr>
          <w:rFonts w:ascii="Times New Roman" w:hAnsi="Times New Roman"/>
          <w:sz w:val="28"/>
          <w:szCs w:val="28"/>
        </w:rPr>
        <w:t xml:space="preserve"> В отчетном периоде осуществлен возврат в Департамент образования Ивановской области неиспользованных по состоянию на 01 января 2017 года остатков:</w:t>
      </w:r>
    </w:p>
    <w:p w:rsidR="0037789B" w:rsidRDefault="0037789B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419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убвенци</w:t>
      </w:r>
      <w:r w:rsidR="006941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 в сумме </w:t>
      </w:r>
      <w:r w:rsidRPr="002E537A">
        <w:rPr>
          <w:rFonts w:ascii="Times New Roman" w:hAnsi="Times New Roman"/>
          <w:sz w:val="28"/>
          <w:szCs w:val="28"/>
        </w:rPr>
        <w:t>1,2</w:t>
      </w:r>
      <w:r w:rsidR="002E537A" w:rsidRPr="002E537A">
        <w:rPr>
          <w:rFonts w:ascii="Times New Roman" w:hAnsi="Times New Roman"/>
          <w:sz w:val="28"/>
          <w:szCs w:val="28"/>
        </w:rPr>
        <w:t>1</w:t>
      </w:r>
      <w:r w:rsidRPr="002E537A">
        <w:rPr>
          <w:rFonts w:ascii="Times New Roman" w:hAnsi="Times New Roman"/>
          <w:sz w:val="28"/>
          <w:szCs w:val="28"/>
        </w:rPr>
        <w:t xml:space="preserve"> тыс. рублей;</w:t>
      </w:r>
    </w:p>
    <w:p w:rsidR="0037789B" w:rsidRDefault="000974E3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9419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убвенци</w:t>
      </w:r>
      <w:r w:rsidR="006941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4E3">
        <w:rPr>
          <w:rFonts w:ascii="Times New Roman" w:hAnsi="Times New Roman"/>
          <w:sz w:val="28"/>
          <w:szCs w:val="28"/>
        </w:rPr>
        <w:t>бюджетам муниципальных районов и городских округов на</w:t>
      </w:r>
      <w:r>
        <w:rPr>
          <w:rFonts w:ascii="Times New Roman" w:hAnsi="Times New Roman"/>
          <w:sz w:val="28"/>
          <w:szCs w:val="28"/>
        </w:rPr>
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зданий и оплату коммунальных услуг) в сумме 193,0</w:t>
      </w:r>
      <w:r w:rsidR="002E53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267D4" w:rsidRDefault="00CE2A2F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AFA">
        <w:rPr>
          <w:rFonts w:ascii="Times New Roman" w:hAnsi="Times New Roman"/>
          <w:sz w:val="28"/>
          <w:szCs w:val="28"/>
        </w:rPr>
        <w:t>Согласно Пояснительной записк</w:t>
      </w:r>
      <w:r w:rsidR="00BD2B90">
        <w:rPr>
          <w:rFonts w:ascii="Times New Roman" w:hAnsi="Times New Roman"/>
          <w:sz w:val="28"/>
          <w:szCs w:val="28"/>
        </w:rPr>
        <w:t>е</w:t>
      </w:r>
      <w:r w:rsidRPr="00EF7AFA">
        <w:rPr>
          <w:rFonts w:ascii="Times New Roman" w:hAnsi="Times New Roman"/>
          <w:sz w:val="28"/>
          <w:szCs w:val="28"/>
        </w:rPr>
        <w:t xml:space="preserve"> к отчету об исполнении бюджета Шуйского муниципального района за 2017 год</w:t>
      </w:r>
      <w:r w:rsidR="00EF7AFA" w:rsidRPr="00EF7AFA">
        <w:rPr>
          <w:rFonts w:ascii="Times New Roman" w:hAnsi="Times New Roman"/>
          <w:sz w:val="28"/>
          <w:szCs w:val="28"/>
        </w:rPr>
        <w:t xml:space="preserve"> с учетом перерасчета нормативов отчислений с 2017 года по </w:t>
      </w:r>
      <w:r w:rsidR="008F6AB2">
        <w:rPr>
          <w:rFonts w:ascii="Times New Roman" w:hAnsi="Times New Roman"/>
          <w:sz w:val="28"/>
          <w:szCs w:val="28"/>
        </w:rPr>
        <w:t xml:space="preserve">налогу на доходы физических лиц </w:t>
      </w:r>
      <w:r w:rsidR="00EF7AFA" w:rsidRPr="00EF7AFA">
        <w:rPr>
          <w:rFonts w:ascii="Times New Roman" w:hAnsi="Times New Roman"/>
          <w:sz w:val="28"/>
          <w:szCs w:val="28"/>
        </w:rPr>
        <w:t xml:space="preserve"> н</w:t>
      </w:r>
      <w:r w:rsidR="00D267D4" w:rsidRPr="00EF7AFA">
        <w:rPr>
          <w:rFonts w:ascii="Times New Roman" w:hAnsi="Times New Roman"/>
          <w:sz w:val="28"/>
          <w:szCs w:val="28"/>
        </w:rPr>
        <w:t xml:space="preserve">едоимка по налогам в </w:t>
      </w:r>
      <w:r w:rsidR="00EF7AFA" w:rsidRPr="00EF7AFA">
        <w:rPr>
          <w:rFonts w:ascii="Times New Roman" w:hAnsi="Times New Roman"/>
          <w:sz w:val="28"/>
          <w:szCs w:val="28"/>
        </w:rPr>
        <w:t>отчетном периоде</w:t>
      </w:r>
      <w:r w:rsidR="00D267D4" w:rsidRPr="00EF7AFA">
        <w:rPr>
          <w:rFonts w:ascii="Times New Roman" w:hAnsi="Times New Roman"/>
          <w:sz w:val="28"/>
          <w:szCs w:val="28"/>
        </w:rPr>
        <w:t xml:space="preserve"> у</w:t>
      </w:r>
      <w:r w:rsidR="00F919FF" w:rsidRPr="00EF7AFA">
        <w:rPr>
          <w:rFonts w:ascii="Times New Roman" w:hAnsi="Times New Roman"/>
          <w:sz w:val="28"/>
          <w:szCs w:val="28"/>
        </w:rPr>
        <w:t>меньши</w:t>
      </w:r>
      <w:r w:rsidR="00D267D4" w:rsidRPr="00EF7AFA">
        <w:rPr>
          <w:rFonts w:ascii="Times New Roman" w:hAnsi="Times New Roman"/>
          <w:sz w:val="28"/>
          <w:szCs w:val="28"/>
        </w:rPr>
        <w:t xml:space="preserve">лась </w:t>
      </w:r>
      <w:r w:rsidR="008F6AB2">
        <w:rPr>
          <w:rFonts w:ascii="Times New Roman" w:hAnsi="Times New Roman"/>
          <w:sz w:val="28"/>
          <w:szCs w:val="28"/>
        </w:rPr>
        <w:t xml:space="preserve">по сравнению с 2016 годом </w:t>
      </w:r>
      <w:r w:rsidR="00D267D4" w:rsidRPr="00EF7AFA">
        <w:rPr>
          <w:rFonts w:ascii="Times New Roman" w:hAnsi="Times New Roman"/>
          <w:sz w:val="28"/>
          <w:szCs w:val="28"/>
        </w:rPr>
        <w:t xml:space="preserve">на </w:t>
      </w:r>
      <w:r w:rsidR="004F66C0" w:rsidRPr="00EF7AFA">
        <w:rPr>
          <w:rFonts w:ascii="Times New Roman" w:hAnsi="Times New Roman"/>
          <w:sz w:val="28"/>
          <w:szCs w:val="28"/>
        </w:rPr>
        <w:t>2</w:t>
      </w:r>
      <w:r w:rsidR="00EF7AFA" w:rsidRPr="00EF7AFA">
        <w:rPr>
          <w:rFonts w:ascii="Times New Roman" w:hAnsi="Times New Roman"/>
          <w:sz w:val="28"/>
          <w:szCs w:val="28"/>
        </w:rPr>
        <w:t>61</w:t>
      </w:r>
      <w:r w:rsidR="004F66C0" w:rsidRPr="00EF7AFA">
        <w:rPr>
          <w:rFonts w:ascii="Times New Roman" w:hAnsi="Times New Roman"/>
          <w:sz w:val="28"/>
          <w:szCs w:val="28"/>
        </w:rPr>
        <w:t>,</w:t>
      </w:r>
      <w:r w:rsidR="00EF7AFA" w:rsidRPr="00EF7AFA">
        <w:rPr>
          <w:rFonts w:ascii="Times New Roman" w:hAnsi="Times New Roman"/>
          <w:sz w:val="28"/>
          <w:szCs w:val="28"/>
        </w:rPr>
        <w:t>6</w:t>
      </w:r>
      <w:r w:rsidR="008E7801">
        <w:rPr>
          <w:rFonts w:ascii="Times New Roman" w:hAnsi="Times New Roman"/>
          <w:sz w:val="28"/>
          <w:szCs w:val="28"/>
        </w:rPr>
        <w:t>0</w:t>
      </w:r>
      <w:r w:rsidR="00D267D4" w:rsidRPr="00EF7AFA">
        <w:rPr>
          <w:rFonts w:ascii="Times New Roman" w:hAnsi="Times New Roman"/>
          <w:sz w:val="28"/>
          <w:szCs w:val="28"/>
        </w:rPr>
        <w:t xml:space="preserve"> тыс. рублей и составила </w:t>
      </w:r>
      <w:r w:rsidR="00EF7AFA" w:rsidRPr="00EF7AFA">
        <w:rPr>
          <w:rFonts w:ascii="Times New Roman" w:hAnsi="Times New Roman"/>
          <w:sz w:val="28"/>
          <w:szCs w:val="28"/>
        </w:rPr>
        <w:t>1601</w:t>
      </w:r>
      <w:r w:rsidR="004F66C0" w:rsidRPr="00EF7AFA">
        <w:rPr>
          <w:rFonts w:ascii="Times New Roman" w:hAnsi="Times New Roman"/>
          <w:sz w:val="28"/>
          <w:szCs w:val="28"/>
        </w:rPr>
        <w:t>,</w:t>
      </w:r>
      <w:r w:rsidR="00F74335">
        <w:rPr>
          <w:rFonts w:ascii="Times New Roman" w:hAnsi="Times New Roman"/>
          <w:sz w:val="28"/>
          <w:szCs w:val="28"/>
        </w:rPr>
        <w:t>58</w:t>
      </w:r>
      <w:r w:rsidR="00D267D4" w:rsidRPr="00EF7AFA">
        <w:rPr>
          <w:rFonts w:ascii="Times New Roman" w:hAnsi="Times New Roman"/>
          <w:sz w:val="28"/>
          <w:szCs w:val="28"/>
        </w:rPr>
        <w:t xml:space="preserve"> тыс. рублей.</w:t>
      </w:r>
    </w:p>
    <w:p w:rsidR="00D267D4" w:rsidRPr="000E2A5D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0C9" w:rsidRDefault="00C731C1" w:rsidP="00D267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D267D4" w:rsidRPr="005C3AEE">
        <w:rPr>
          <w:rFonts w:ascii="Times New Roman" w:hAnsi="Times New Roman"/>
          <w:b/>
          <w:sz w:val="28"/>
          <w:szCs w:val="28"/>
        </w:rPr>
        <w:t>Исполнение</w:t>
      </w:r>
      <w:r w:rsidR="00D267D4">
        <w:rPr>
          <w:rFonts w:ascii="Times New Roman" w:hAnsi="Times New Roman"/>
          <w:b/>
          <w:sz w:val="28"/>
          <w:szCs w:val="28"/>
        </w:rPr>
        <w:t xml:space="preserve"> расходной части </w:t>
      </w:r>
      <w:r w:rsidR="00D267D4" w:rsidRPr="005C3AEE">
        <w:rPr>
          <w:rFonts w:ascii="Times New Roman" w:hAnsi="Times New Roman"/>
          <w:b/>
          <w:sz w:val="28"/>
          <w:szCs w:val="28"/>
        </w:rPr>
        <w:t xml:space="preserve">бюджета </w:t>
      </w:r>
      <w:r w:rsidR="00D267D4" w:rsidRPr="003F198C">
        <w:rPr>
          <w:rFonts w:ascii="Times New Roman" w:hAnsi="Times New Roman"/>
          <w:b/>
          <w:sz w:val="28"/>
          <w:szCs w:val="28"/>
        </w:rPr>
        <w:t xml:space="preserve">Шуйского </w:t>
      </w:r>
    </w:p>
    <w:p w:rsidR="00D267D4" w:rsidRPr="005C3AEE" w:rsidRDefault="00D267D4" w:rsidP="00D267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98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3F198C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за 201</w:t>
      </w:r>
      <w:r w:rsidR="000310C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67D4" w:rsidRPr="003F198C" w:rsidRDefault="00D267D4" w:rsidP="00D267D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AEE">
        <w:rPr>
          <w:rFonts w:ascii="Times New Roman" w:hAnsi="Times New Roman"/>
          <w:sz w:val="28"/>
          <w:szCs w:val="28"/>
        </w:rPr>
        <w:t xml:space="preserve">        </w:t>
      </w:r>
    </w:p>
    <w:p w:rsidR="00D267D4" w:rsidRPr="00667687" w:rsidRDefault="00E471C2" w:rsidP="0069468F">
      <w:pPr>
        <w:pStyle w:val="Default"/>
        <w:ind w:firstLine="567"/>
        <w:jc w:val="both"/>
        <w:rPr>
          <w:sz w:val="28"/>
          <w:szCs w:val="28"/>
        </w:rPr>
      </w:pPr>
      <w:r w:rsidRPr="00E471C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E471C2">
        <w:rPr>
          <w:sz w:val="28"/>
          <w:szCs w:val="28"/>
        </w:rPr>
        <w:t xml:space="preserve"> Шуйского муниципального района от 19 декабря 2016 г. № 63 «О бюджете Шуйского муниципального района на 2017 год и на плановый период 2018 и 2019 годов»</w:t>
      </w:r>
      <w:r>
        <w:rPr>
          <w:sz w:val="28"/>
          <w:szCs w:val="28"/>
        </w:rPr>
        <w:t xml:space="preserve"> </w:t>
      </w:r>
      <w:r w:rsidR="00D267D4" w:rsidRPr="00E471C2">
        <w:rPr>
          <w:sz w:val="28"/>
          <w:szCs w:val="28"/>
        </w:rPr>
        <w:t xml:space="preserve">расходы бюджета утверждены </w:t>
      </w:r>
      <w:r w:rsidR="00DA55FD" w:rsidRPr="00E471C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общей </w:t>
      </w:r>
      <w:r w:rsidR="00DA55FD" w:rsidRPr="00E471C2">
        <w:rPr>
          <w:sz w:val="28"/>
          <w:szCs w:val="28"/>
        </w:rPr>
        <w:t xml:space="preserve">сумме </w:t>
      </w:r>
      <w:r w:rsidRPr="00E471C2">
        <w:rPr>
          <w:sz w:val="28"/>
          <w:szCs w:val="28"/>
        </w:rPr>
        <w:t>250930,11</w:t>
      </w:r>
      <w:r>
        <w:rPr>
          <w:sz w:val="28"/>
          <w:szCs w:val="28"/>
        </w:rPr>
        <w:t xml:space="preserve"> </w:t>
      </w:r>
      <w:r w:rsidR="00DA55FD" w:rsidRPr="00DA55FD">
        <w:rPr>
          <w:sz w:val="28"/>
          <w:szCs w:val="28"/>
        </w:rPr>
        <w:t>тыс. рублей</w:t>
      </w:r>
      <w:r w:rsidR="00DA55FD">
        <w:rPr>
          <w:sz w:val="28"/>
          <w:szCs w:val="28"/>
        </w:rPr>
        <w:t xml:space="preserve">. </w:t>
      </w:r>
      <w:r w:rsidR="00D267D4" w:rsidRPr="00A64358">
        <w:rPr>
          <w:sz w:val="28"/>
          <w:szCs w:val="28"/>
        </w:rPr>
        <w:t xml:space="preserve">С учетом внесенных в течение отчетного периода изменений и дополнений уточненный годовой план по расходам </w:t>
      </w:r>
      <w:r w:rsidR="00DA55FD" w:rsidRPr="00A64358">
        <w:rPr>
          <w:sz w:val="28"/>
          <w:szCs w:val="28"/>
        </w:rPr>
        <w:t>утвержден в сумме</w:t>
      </w:r>
      <w:r w:rsidR="00D267D4" w:rsidRPr="00A64358">
        <w:rPr>
          <w:sz w:val="28"/>
          <w:szCs w:val="28"/>
        </w:rPr>
        <w:t xml:space="preserve"> </w:t>
      </w:r>
      <w:r w:rsidR="00A64358" w:rsidRPr="00A64358">
        <w:rPr>
          <w:sz w:val="28"/>
          <w:szCs w:val="28"/>
        </w:rPr>
        <w:t xml:space="preserve">310051,14 </w:t>
      </w:r>
      <w:r w:rsidR="00D267D4" w:rsidRPr="00A64358">
        <w:rPr>
          <w:sz w:val="28"/>
          <w:szCs w:val="28"/>
        </w:rPr>
        <w:t>тыс. рублей, что выше первоначально утвержденных на 201</w:t>
      </w:r>
      <w:r w:rsidR="00A64358" w:rsidRPr="00A64358">
        <w:rPr>
          <w:sz w:val="28"/>
          <w:szCs w:val="28"/>
        </w:rPr>
        <w:t>7</w:t>
      </w:r>
      <w:r w:rsidR="00D267D4" w:rsidRPr="00A64358">
        <w:rPr>
          <w:sz w:val="28"/>
          <w:szCs w:val="28"/>
        </w:rPr>
        <w:t xml:space="preserve"> год показателей на сумму </w:t>
      </w:r>
      <w:r w:rsidR="00A64358">
        <w:rPr>
          <w:sz w:val="28"/>
          <w:szCs w:val="28"/>
        </w:rPr>
        <w:t>59121,03</w:t>
      </w:r>
      <w:r w:rsidR="0069468F" w:rsidRPr="00A64358">
        <w:rPr>
          <w:sz w:val="28"/>
          <w:szCs w:val="28"/>
        </w:rPr>
        <w:t xml:space="preserve"> тыс. рублей или на </w:t>
      </w:r>
      <w:r w:rsidR="00A64358">
        <w:rPr>
          <w:sz w:val="28"/>
          <w:szCs w:val="28"/>
        </w:rPr>
        <w:t>23</w:t>
      </w:r>
      <w:r w:rsidR="0069468F" w:rsidRPr="00A64358">
        <w:rPr>
          <w:sz w:val="28"/>
          <w:szCs w:val="28"/>
        </w:rPr>
        <w:t>,</w:t>
      </w:r>
      <w:r w:rsidR="00A64358">
        <w:rPr>
          <w:sz w:val="28"/>
          <w:szCs w:val="28"/>
        </w:rPr>
        <w:t>56</w:t>
      </w:r>
      <w:r w:rsidR="0069468F" w:rsidRPr="00A64358">
        <w:rPr>
          <w:sz w:val="28"/>
          <w:szCs w:val="28"/>
        </w:rPr>
        <w:t>%.</w:t>
      </w:r>
    </w:p>
    <w:p w:rsidR="00D267D4" w:rsidRPr="005C3AEE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обязательствам бюджета</w:t>
      </w:r>
      <w:r w:rsidR="00465E36" w:rsidRPr="00465E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5E36" w:rsidRPr="00465E36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465E36" w:rsidRPr="00306335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исполнены</w:t>
      </w:r>
      <w:r w:rsidR="00465E36">
        <w:rPr>
          <w:rFonts w:ascii="Times New Roman" w:hAnsi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/>
          <w:sz w:val="28"/>
          <w:szCs w:val="28"/>
        </w:rPr>
        <w:t xml:space="preserve"> в общей сумме  </w:t>
      </w:r>
      <w:r w:rsidR="00A64358">
        <w:rPr>
          <w:rFonts w:ascii="Times New Roman" w:hAnsi="Times New Roman"/>
          <w:sz w:val="28"/>
          <w:szCs w:val="28"/>
        </w:rPr>
        <w:t xml:space="preserve">302833,44 тыс. рублей или </w:t>
      </w:r>
      <w:r w:rsidR="00753B9D">
        <w:rPr>
          <w:rFonts w:ascii="Times New Roman" w:hAnsi="Times New Roman"/>
          <w:sz w:val="28"/>
          <w:szCs w:val="28"/>
        </w:rPr>
        <w:t xml:space="preserve">на </w:t>
      </w:r>
      <w:r w:rsidR="00A64358">
        <w:rPr>
          <w:rFonts w:ascii="Times New Roman" w:hAnsi="Times New Roman"/>
          <w:sz w:val="28"/>
          <w:szCs w:val="28"/>
        </w:rPr>
        <w:t>97,67</w:t>
      </w:r>
      <w:r w:rsidRPr="005C3AE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утвержденных бюджетных назначений</w:t>
      </w:r>
      <w:r w:rsidRPr="005C3AEE">
        <w:rPr>
          <w:rFonts w:ascii="Times New Roman" w:hAnsi="Times New Roman"/>
          <w:sz w:val="28"/>
          <w:szCs w:val="28"/>
        </w:rPr>
        <w:t xml:space="preserve">. </w:t>
      </w:r>
    </w:p>
    <w:p w:rsidR="00D267D4" w:rsidRPr="005C3AEE" w:rsidRDefault="00D267D4" w:rsidP="00D26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EE">
        <w:rPr>
          <w:rFonts w:ascii="Times New Roman" w:hAnsi="Times New Roman"/>
          <w:sz w:val="28"/>
          <w:szCs w:val="28"/>
        </w:rPr>
        <w:t xml:space="preserve">  </w:t>
      </w:r>
    </w:p>
    <w:p w:rsidR="00D267D4" w:rsidRPr="00306335" w:rsidRDefault="00C731C1" w:rsidP="00D267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5.1. </w:t>
      </w:r>
      <w:r w:rsidR="00D267D4" w:rsidRPr="00306335">
        <w:rPr>
          <w:rFonts w:ascii="Times New Roman" w:hAnsi="Times New Roman"/>
          <w:b/>
          <w:i/>
          <w:sz w:val="28"/>
          <w:szCs w:val="28"/>
        </w:rPr>
        <w:t>Исполнение бюджета Шуйского муниципального района</w:t>
      </w:r>
      <w:r w:rsidR="00465E36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D267D4" w:rsidRPr="0030633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D267D4" w:rsidRPr="00AD630B">
        <w:rPr>
          <w:rFonts w:ascii="Times New Roman" w:hAnsi="Times New Roman"/>
          <w:b/>
          <w:i/>
          <w:sz w:val="28"/>
          <w:szCs w:val="28"/>
        </w:rPr>
        <w:t>функциональной структуре</w:t>
      </w:r>
    </w:p>
    <w:p w:rsidR="00D267D4" w:rsidRPr="005C3AEE" w:rsidRDefault="00D267D4" w:rsidP="00D267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267D4" w:rsidRDefault="00D267D4" w:rsidP="00D26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EE"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Анализом исполнения расходной части </w:t>
      </w:r>
      <w:r w:rsidRPr="005C3AEE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Шуйского муниципального района за 201</w:t>
      </w:r>
      <w:r w:rsidR="00A643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5C3AEE">
        <w:rPr>
          <w:rFonts w:ascii="Times New Roman" w:hAnsi="Times New Roman"/>
          <w:sz w:val="28"/>
          <w:szCs w:val="28"/>
        </w:rPr>
        <w:t xml:space="preserve">в разрезе функциональной </w:t>
      </w:r>
      <w:r>
        <w:rPr>
          <w:rFonts w:ascii="Times New Roman" w:hAnsi="Times New Roman"/>
          <w:sz w:val="28"/>
          <w:szCs w:val="28"/>
        </w:rPr>
        <w:t>классификации</w:t>
      </w:r>
      <w:r w:rsidR="00FF7B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</w:t>
      </w:r>
      <w:r w:rsidR="00FF7B5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D1787">
        <w:rPr>
          <w:rFonts w:ascii="Times New Roman" w:hAnsi="Times New Roman"/>
          <w:sz w:val="28"/>
          <w:szCs w:val="28"/>
        </w:rPr>
        <w:t>П</w:t>
      </w:r>
      <w:r w:rsidRPr="005C3AEE">
        <w:rPr>
          <w:rFonts w:ascii="Times New Roman" w:hAnsi="Times New Roman"/>
          <w:sz w:val="28"/>
          <w:szCs w:val="28"/>
        </w:rPr>
        <w:t>риложени</w:t>
      </w:r>
      <w:r w:rsidR="005D1787">
        <w:rPr>
          <w:rFonts w:ascii="Times New Roman" w:hAnsi="Times New Roman"/>
          <w:sz w:val="28"/>
          <w:szCs w:val="28"/>
        </w:rPr>
        <w:t>и</w:t>
      </w:r>
      <w:r w:rsidRPr="005C3AEE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настоящему Заключению</w:t>
      </w:r>
      <w:r w:rsidR="005D17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установлено, что наибольший удельный вес в общем объеме исполненных расходных обязательств бюджета района в </w:t>
      </w:r>
      <w:r w:rsidR="00A64358">
        <w:rPr>
          <w:rFonts w:ascii="Times New Roman" w:hAnsi="Times New Roman"/>
          <w:sz w:val="28"/>
          <w:szCs w:val="28"/>
        </w:rPr>
        <w:t>отчетном финансовом</w:t>
      </w:r>
      <w:r>
        <w:rPr>
          <w:rFonts w:ascii="Times New Roman" w:hAnsi="Times New Roman"/>
          <w:sz w:val="28"/>
          <w:szCs w:val="28"/>
        </w:rPr>
        <w:t xml:space="preserve"> году занимают исполненные расходы по разделам:</w:t>
      </w:r>
    </w:p>
    <w:p w:rsidR="00D267D4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63E4">
        <w:rPr>
          <w:rFonts w:ascii="Times New Roman" w:hAnsi="Times New Roman"/>
          <w:sz w:val="28"/>
          <w:szCs w:val="28"/>
        </w:rPr>
        <w:t xml:space="preserve">0700 </w:t>
      </w:r>
      <w:r>
        <w:rPr>
          <w:rFonts w:ascii="Times New Roman" w:hAnsi="Times New Roman"/>
          <w:sz w:val="28"/>
          <w:szCs w:val="28"/>
        </w:rPr>
        <w:t xml:space="preserve">«Образование»  </w:t>
      </w:r>
      <w:r w:rsidR="00A64358">
        <w:rPr>
          <w:rFonts w:ascii="Times New Roman" w:hAnsi="Times New Roman"/>
          <w:sz w:val="28"/>
          <w:szCs w:val="28"/>
        </w:rPr>
        <w:t>63,33</w:t>
      </w:r>
      <w:r>
        <w:rPr>
          <w:rFonts w:ascii="Times New Roman" w:hAnsi="Times New Roman"/>
          <w:sz w:val="28"/>
          <w:szCs w:val="28"/>
        </w:rPr>
        <w:t>%, в отчетном периоде</w:t>
      </w:r>
      <w:r w:rsidR="00F224C7">
        <w:rPr>
          <w:rFonts w:ascii="Times New Roman" w:hAnsi="Times New Roman"/>
          <w:sz w:val="28"/>
          <w:szCs w:val="28"/>
        </w:rPr>
        <w:t xml:space="preserve"> </w:t>
      </w:r>
      <w:r w:rsidR="00A64358">
        <w:rPr>
          <w:rFonts w:ascii="Times New Roman" w:hAnsi="Times New Roman"/>
          <w:sz w:val="28"/>
          <w:szCs w:val="28"/>
        </w:rPr>
        <w:t>их доля</w:t>
      </w:r>
      <w:r w:rsidR="00F224C7">
        <w:rPr>
          <w:rFonts w:ascii="Times New Roman" w:hAnsi="Times New Roman"/>
          <w:sz w:val="28"/>
          <w:szCs w:val="28"/>
        </w:rPr>
        <w:t xml:space="preserve"> </w:t>
      </w:r>
      <w:r w:rsidR="00A64358">
        <w:rPr>
          <w:rFonts w:ascii="Times New Roman" w:hAnsi="Times New Roman"/>
          <w:sz w:val="28"/>
          <w:szCs w:val="28"/>
        </w:rPr>
        <w:t>сократилась</w:t>
      </w:r>
      <w:r>
        <w:rPr>
          <w:rFonts w:ascii="Times New Roman" w:hAnsi="Times New Roman"/>
          <w:sz w:val="28"/>
          <w:szCs w:val="28"/>
        </w:rPr>
        <w:t xml:space="preserve"> по сравнению с</w:t>
      </w:r>
      <w:r w:rsidR="00A64358">
        <w:rPr>
          <w:rFonts w:ascii="Times New Roman" w:hAnsi="Times New Roman"/>
          <w:sz w:val="28"/>
          <w:szCs w:val="28"/>
        </w:rPr>
        <w:t xml:space="preserve"> предыдущим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643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годом на </w:t>
      </w:r>
      <w:r w:rsidR="00A6435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</w:t>
      </w:r>
      <w:r w:rsidR="00A64358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%</w:t>
      </w:r>
      <w:r w:rsidR="00A64358">
        <w:rPr>
          <w:rFonts w:ascii="Times New Roman" w:hAnsi="Times New Roman"/>
          <w:sz w:val="28"/>
          <w:szCs w:val="28"/>
        </w:rPr>
        <w:t xml:space="preserve"> (63,33- </w:t>
      </w:r>
      <w:r w:rsidR="00A64358" w:rsidRPr="00A64358">
        <w:rPr>
          <w:rFonts w:ascii="Times New Roman" w:hAnsi="Times New Roman"/>
          <w:sz w:val="28"/>
          <w:szCs w:val="28"/>
        </w:rPr>
        <w:t>74,32</w:t>
      </w:r>
      <w:r w:rsidR="00A643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C63E4" w:rsidRDefault="001C63E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- 0400</w:t>
      </w:r>
      <w:r w:rsidRPr="001C63E4">
        <w:rPr>
          <w:rFonts w:ascii="Times New Roman" w:hAnsi="Times New Roman"/>
          <w:sz w:val="28"/>
          <w:szCs w:val="28"/>
        </w:rPr>
        <w:t xml:space="preserve"> «Национальная экономика» </w:t>
      </w:r>
      <w:r>
        <w:rPr>
          <w:rFonts w:ascii="Times New Roman" w:hAnsi="Times New Roman"/>
          <w:sz w:val="28"/>
          <w:szCs w:val="28"/>
        </w:rPr>
        <w:t>15,18%</w:t>
      </w:r>
      <w:r w:rsidRPr="001C63E4">
        <w:rPr>
          <w:rFonts w:ascii="Times New Roman" w:hAnsi="Times New Roman"/>
          <w:sz w:val="28"/>
          <w:szCs w:val="28"/>
        </w:rPr>
        <w:t xml:space="preserve">, </w:t>
      </w:r>
      <w:r w:rsidR="00753B9D" w:rsidRPr="00753B9D">
        <w:rPr>
          <w:rFonts w:ascii="Times New Roman" w:hAnsi="Times New Roman"/>
          <w:sz w:val="28"/>
          <w:szCs w:val="28"/>
        </w:rPr>
        <w:t xml:space="preserve">по сравнению с предыдущим годом </w:t>
      </w:r>
      <w:r w:rsidRPr="001C63E4">
        <w:rPr>
          <w:rFonts w:ascii="Times New Roman" w:hAnsi="Times New Roman"/>
          <w:sz w:val="28"/>
          <w:szCs w:val="28"/>
        </w:rPr>
        <w:t xml:space="preserve">их доля увеличилась на </w:t>
      </w:r>
      <w:r>
        <w:rPr>
          <w:rFonts w:ascii="Times New Roman" w:hAnsi="Times New Roman"/>
          <w:sz w:val="28"/>
          <w:szCs w:val="28"/>
        </w:rPr>
        <w:t>7</w:t>
      </w:r>
      <w:r w:rsidRPr="001C63E4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>1</w:t>
      </w:r>
      <w:r w:rsidRPr="001C63E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(15,18-</w:t>
      </w:r>
      <w:r w:rsidRPr="001C63E4">
        <w:rPr>
          <w:rFonts w:ascii="Times New Roman" w:hAnsi="Times New Roman"/>
          <w:sz w:val="28"/>
          <w:szCs w:val="28"/>
        </w:rPr>
        <w:t>7,57%</w:t>
      </w:r>
      <w:r>
        <w:rPr>
          <w:rFonts w:ascii="Times New Roman" w:hAnsi="Times New Roman"/>
          <w:sz w:val="28"/>
          <w:szCs w:val="28"/>
        </w:rPr>
        <w:t>);</w:t>
      </w:r>
    </w:p>
    <w:p w:rsidR="001A6594" w:rsidRDefault="001A659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6594">
        <w:rPr>
          <w:rFonts w:ascii="Times New Roman" w:hAnsi="Times New Roman"/>
          <w:sz w:val="28"/>
          <w:szCs w:val="28"/>
        </w:rPr>
        <w:t xml:space="preserve"> </w:t>
      </w:r>
      <w:r w:rsidR="001C63E4">
        <w:rPr>
          <w:rFonts w:ascii="Times New Roman" w:hAnsi="Times New Roman"/>
          <w:sz w:val="28"/>
          <w:szCs w:val="28"/>
        </w:rPr>
        <w:t xml:space="preserve">0100 </w:t>
      </w:r>
      <w:r w:rsidRPr="001A6594">
        <w:rPr>
          <w:rFonts w:ascii="Times New Roman" w:hAnsi="Times New Roman"/>
          <w:sz w:val="28"/>
          <w:szCs w:val="28"/>
        </w:rPr>
        <w:t xml:space="preserve">«Общегосударственные вопросы» </w:t>
      </w:r>
      <w:r w:rsidR="008008D3">
        <w:rPr>
          <w:rFonts w:ascii="Times New Roman" w:hAnsi="Times New Roman"/>
          <w:sz w:val="28"/>
          <w:szCs w:val="28"/>
        </w:rPr>
        <w:t xml:space="preserve"> </w:t>
      </w:r>
      <w:r w:rsidR="001C63E4">
        <w:rPr>
          <w:rFonts w:ascii="Times New Roman" w:hAnsi="Times New Roman"/>
          <w:sz w:val="28"/>
          <w:szCs w:val="28"/>
        </w:rPr>
        <w:t>13,67</w:t>
      </w:r>
      <w:r>
        <w:rPr>
          <w:rFonts w:ascii="Times New Roman" w:hAnsi="Times New Roman"/>
          <w:sz w:val="28"/>
          <w:szCs w:val="28"/>
        </w:rPr>
        <w:t xml:space="preserve"> %</w:t>
      </w:r>
      <w:r w:rsidR="00135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594">
        <w:rPr>
          <w:rFonts w:ascii="Times New Roman" w:hAnsi="Times New Roman"/>
          <w:sz w:val="28"/>
          <w:szCs w:val="28"/>
        </w:rPr>
        <w:t>по сравнению с 201</w:t>
      </w:r>
      <w:r w:rsidR="001C63E4">
        <w:rPr>
          <w:rFonts w:ascii="Times New Roman" w:hAnsi="Times New Roman"/>
          <w:sz w:val="28"/>
          <w:szCs w:val="28"/>
        </w:rPr>
        <w:t>6</w:t>
      </w:r>
      <w:r w:rsidRPr="001A6594">
        <w:rPr>
          <w:rFonts w:ascii="Times New Roman" w:hAnsi="Times New Roman"/>
          <w:sz w:val="28"/>
          <w:szCs w:val="28"/>
        </w:rPr>
        <w:t xml:space="preserve"> годом</w:t>
      </w:r>
      <w:r w:rsidR="00753B9D" w:rsidRPr="00753B9D">
        <w:rPr>
          <w:rFonts w:ascii="Times New Roman" w:hAnsi="Times New Roman"/>
          <w:sz w:val="28"/>
          <w:szCs w:val="28"/>
        </w:rPr>
        <w:t xml:space="preserve"> их доля увеличилась</w:t>
      </w:r>
      <w:r w:rsidRPr="001A6594">
        <w:rPr>
          <w:rFonts w:ascii="Times New Roman" w:hAnsi="Times New Roman"/>
          <w:sz w:val="28"/>
          <w:szCs w:val="28"/>
        </w:rPr>
        <w:t xml:space="preserve"> на </w:t>
      </w:r>
      <w:r w:rsidR="001C63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1C63E4">
        <w:rPr>
          <w:rFonts w:ascii="Times New Roman" w:hAnsi="Times New Roman"/>
          <w:sz w:val="28"/>
          <w:szCs w:val="28"/>
        </w:rPr>
        <w:t>63</w:t>
      </w:r>
      <w:r w:rsidRPr="001A6594">
        <w:rPr>
          <w:rFonts w:ascii="Times New Roman" w:hAnsi="Times New Roman"/>
          <w:sz w:val="28"/>
          <w:szCs w:val="28"/>
        </w:rPr>
        <w:t>%</w:t>
      </w:r>
      <w:r w:rsidR="00A64358">
        <w:rPr>
          <w:rFonts w:ascii="Times New Roman" w:hAnsi="Times New Roman"/>
          <w:sz w:val="28"/>
          <w:szCs w:val="28"/>
        </w:rPr>
        <w:t xml:space="preserve"> (</w:t>
      </w:r>
      <w:r w:rsidR="001C63E4">
        <w:rPr>
          <w:rFonts w:ascii="Times New Roman" w:hAnsi="Times New Roman"/>
          <w:sz w:val="28"/>
          <w:szCs w:val="28"/>
        </w:rPr>
        <w:t>13,67-</w:t>
      </w:r>
      <w:r w:rsidR="001C63E4" w:rsidRPr="001C63E4">
        <w:rPr>
          <w:rFonts w:ascii="Times New Roman" w:hAnsi="Times New Roman"/>
          <w:sz w:val="28"/>
          <w:szCs w:val="28"/>
        </w:rPr>
        <w:t>13,04</w:t>
      </w:r>
      <w:r w:rsidR="001C63E4">
        <w:rPr>
          <w:rFonts w:ascii="Times New Roman" w:hAnsi="Times New Roman"/>
          <w:sz w:val="28"/>
          <w:szCs w:val="28"/>
        </w:rPr>
        <w:t>).</w:t>
      </w:r>
    </w:p>
    <w:p w:rsidR="0013574C" w:rsidRDefault="00712DCF" w:rsidP="00135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Наименьшую долю в функциональной структуре исполнения расходов бюджета</w:t>
      </w:r>
      <w:r w:rsidR="008008D3">
        <w:rPr>
          <w:rFonts w:ascii="Times New Roman" w:hAnsi="Times New Roman"/>
          <w:sz w:val="28"/>
          <w:szCs w:val="28"/>
        </w:rPr>
        <w:t xml:space="preserve"> (менее 1%)</w:t>
      </w:r>
      <w:r>
        <w:rPr>
          <w:rFonts w:ascii="Times New Roman" w:hAnsi="Times New Roman"/>
          <w:sz w:val="28"/>
          <w:szCs w:val="28"/>
        </w:rPr>
        <w:t xml:space="preserve"> </w:t>
      </w:r>
      <w:r w:rsidR="008008D3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расходы по разделам</w:t>
      </w:r>
      <w:r w:rsidR="006C1759">
        <w:rPr>
          <w:rFonts w:ascii="Times New Roman" w:hAnsi="Times New Roman"/>
          <w:sz w:val="28"/>
          <w:szCs w:val="28"/>
        </w:rPr>
        <w:t xml:space="preserve"> 1100 </w:t>
      </w:r>
      <w:r w:rsidR="0013574C" w:rsidRPr="00712DCF">
        <w:rPr>
          <w:rFonts w:ascii="Times New Roman" w:hAnsi="Times New Roman"/>
          <w:sz w:val="28"/>
          <w:szCs w:val="28"/>
        </w:rPr>
        <w:t xml:space="preserve">«Физическая культура и спорт» </w:t>
      </w:r>
      <w:r w:rsidR="00A47E43">
        <w:rPr>
          <w:rFonts w:ascii="Times New Roman" w:hAnsi="Times New Roman"/>
          <w:sz w:val="28"/>
          <w:szCs w:val="28"/>
        </w:rPr>
        <w:t>(</w:t>
      </w:r>
      <w:r w:rsidR="0013574C" w:rsidRPr="00712DCF">
        <w:rPr>
          <w:rFonts w:ascii="Times New Roman" w:hAnsi="Times New Roman"/>
          <w:sz w:val="28"/>
          <w:szCs w:val="28"/>
        </w:rPr>
        <w:t>0,</w:t>
      </w:r>
      <w:r w:rsidR="008008D3">
        <w:rPr>
          <w:rFonts w:ascii="Times New Roman" w:hAnsi="Times New Roman"/>
          <w:sz w:val="28"/>
          <w:szCs w:val="28"/>
        </w:rPr>
        <w:t>37</w:t>
      </w:r>
      <w:r w:rsidR="0013574C" w:rsidRPr="00712DCF">
        <w:rPr>
          <w:rFonts w:ascii="Times New Roman" w:hAnsi="Times New Roman"/>
          <w:sz w:val="28"/>
          <w:szCs w:val="28"/>
        </w:rPr>
        <w:t>%</w:t>
      </w:r>
      <w:r w:rsidR="00A47E43">
        <w:rPr>
          <w:rFonts w:ascii="Times New Roman" w:hAnsi="Times New Roman"/>
          <w:sz w:val="28"/>
          <w:szCs w:val="28"/>
        </w:rPr>
        <w:t>)</w:t>
      </w:r>
      <w:r w:rsidR="0013574C" w:rsidRPr="00712DCF">
        <w:rPr>
          <w:rFonts w:ascii="Times New Roman" w:hAnsi="Times New Roman"/>
          <w:sz w:val="28"/>
          <w:szCs w:val="28"/>
        </w:rPr>
        <w:t xml:space="preserve">, </w:t>
      </w:r>
      <w:r w:rsidR="006C1759">
        <w:rPr>
          <w:rFonts w:ascii="Times New Roman" w:hAnsi="Times New Roman"/>
          <w:sz w:val="28"/>
          <w:szCs w:val="28"/>
        </w:rPr>
        <w:t xml:space="preserve">0300 </w:t>
      </w:r>
      <w:r w:rsidR="0013574C" w:rsidRPr="00712DCF">
        <w:rPr>
          <w:rFonts w:ascii="Times New Roman" w:hAnsi="Times New Roman"/>
          <w:sz w:val="28"/>
          <w:szCs w:val="28"/>
        </w:rPr>
        <w:t>«Национальная безопасность</w:t>
      </w:r>
      <w:r w:rsidR="006C1759">
        <w:rPr>
          <w:rFonts w:ascii="Times New Roman" w:hAnsi="Times New Roman"/>
          <w:sz w:val="28"/>
          <w:szCs w:val="28"/>
        </w:rPr>
        <w:t xml:space="preserve"> и правоохранительная деятельность</w:t>
      </w:r>
      <w:r w:rsidR="0013574C" w:rsidRPr="00712DCF">
        <w:rPr>
          <w:rFonts w:ascii="Times New Roman" w:hAnsi="Times New Roman"/>
          <w:sz w:val="28"/>
          <w:szCs w:val="28"/>
        </w:rPr>
        <w:t xml:space="preserve">» </w:t>
      </w:r>
      <w:r w:rsidR="00A47E43">
        <w:rPr>
          <w:rFonts w:ascii="Times New Roman" w:hAnsi="Times New Roman"/>
          <w:sz w:val="28"/>
          <w:szCs w:val="28"/>
        </w:rPr>
        <w:t>(</w:t>
      </w:r>
      <w:r w:rsidR="0013574C" w:rsidRPr="00712DCF">
        <w:rPr>
          <w:rFonts w:ascii="Times New Roman" w:hAnsi="Times New Roman"/>
          <w:sz w:val="28"/>
          <w:szCs w:val="28"/>
        </w:rPr>
        <w:t>0,0</w:t>
      </w:r>
      <w:r w:rsidR="008008D3">
        <w:rPr>
          <w:rFonts w:ascii="Times New Roman" w:hAnsi="Times New Roman"/>
          <w:sz w:val="28"/>
          <w:szCs w:val="28"/>
        </w:rPr>
        <w:t>7</w:t>
      </w:r>
      <w:r w:rsidR="0013574C" w:rsidRPr="00712DCF">
        <w:rPr>
          <w:rFonts w:ascii="Times New Roman" w:hAnsi="Times New Roman"/>
          <w:sz w:val="28"/>
          <w:szCs w:val="28"/>
        </w:rPr>
        <w:t>%</w:t>
      </w:r>
      <w:r w:rsidR="00A47E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3574C" w:rsidRDefault="004102AA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</w:t>
      </w:r>
      <w:r w:rsidR="00981D40">
        <w:rPr>
          <w:rFonts w:ascii="Times New Roman" w:hAnsi="Times New Roman"/>
          <w:sz w:val="28"/>
          <w:szCs w:val="28"/>
        </w:rPr>
        <w:t xml:space="preserve"> исполненных р</w:t>
      </w:r>
      <w:r w:rsidR="006C1759" w:rsidRPr="006C1759">
        <w:rPr>
          <w:rFonts w:ascii="Times New Roman" w:hAnsi="Times New Roman"/>
          <w:sz w:val="28"/>
          <w:szCs w:val="28"/>
        </w:rPr>
        <w:t>асход</w:t>
      </w:r>
      <w:r w:rsidR="00981D40">
        <w:rPr>
          <w:rFonts w:ascii="Times New Roman" w:hAnsi="Times New Roman"/>
          <w:sz w:val="28"/>
          <w:szCs w:val="28"/>
        </w:rPr>
        <w:t>ов</w:t>
      </w:r>
      <w:r w:rsidR="006C1759" w:rsidRPr="006C1759">
        <w:rPr>
          <w:rFonts w:ascii="Times New Roman" w:hAnsi="Times New Roman"/>
          <w:sz w:val="28"/>
          <w:szCs w:val="28"/>
        </w:rPr>
        <w:t xml:space="preserve"> по разделам </w:t>
      </w:r>
      <w:r w:rsidR="006C1759">
        <w:rPr>
          <w:rFonts w:ascii="Times New Roman" w:hAnsi="Times New Roman"/>
          <w:sz w:val="28"/>
          <w:szCs w:val="28"/>
        </w:rPr>
        <w:t>10</w:t>
      </w:r>
      <w:r w:rsidR="00BD7D23">
        <w:rPr>
          <w:rFonts w:ascii="Times New Roman" w:hAnsi="Times New Roman"/>
          <w:sz w:val="28"/>
          <w:szCs w:val="28"/>
        </w:rPr>
        <w:t xml:space="preserve">00 «Социальная политика», </w:t>
      </w:r>
      <w:r w:rsidR="00BD7D23" w:rsidRPr="00BD7D23">
        <w:rPr>
          <w:rFonts w:ascii="Times New Roman" w:hAnsi="Times New Roman"/>
          <w:sz w:val="28"/>
          <w:szCs w:val="28"/>
        </w:rPr>
        <w:t>0500 «Жилищно-коммунальное хозяйство»,</w:t>
      </w:r>
      <w:r w:rsidR="00BD7D23">
        <w:rPr>
          <w:rFonts w:ascii="Times New Roman" w:hAnsi="Times New Roman"/>
          <w:sz w:val="28"/>
          <w:szCs w:val="28"/>
        </w:rPr>
        <w:t xml:space="preserve"> </w:t>
      </w:r>
      <w:r w:rsidR="00BD7D23" w:rsidRPr="00BD7D23">
        <w:rPr>
          <w:rFonts w:ascii="Times New Roman" w:hAnsi="Times New Roman"/>
          <w:sz w:val="28"/>
          <w:szCs w:val="28"/>
        </w:rPr>
        <w:t>0800 «Культура, кинематография»</w:t>
      </w:r>
      <w:r w:rsidR="00BD7D23">
        <w:rPr>
          <w:rFonts w:ascii="Times New Roman" w:hAnsi="Times New Roman"/>
          <w:sz w:val="28"/>
          <w:szCs w:val="28"/>
        </w:rPr>
        <w:t xml:space="preserve"> </w:t>
      </w:r>
      <w:r w:rsidR="006C1759">
        <w:rPr>
          <w:rFonts w:ascii="Times New Roman" w:hAnsi="Times New Roman"/>
          <w:sz w:val="28"/>
          <w:szCs w:val="28"/>
        </w:rPr>
        <w:t xml:space="preserve">составили </w:t>
      </w:r>
      <w:r w:rsidR="00BD7D23" w:rsidRPr="00BD7D23">
        <w:rPr>
          <w:rFonts w:ascii="Times New Roman" w:hAnsi="Times New Roman"/>
          <w:sz w:val="28"/>
          <w:szCs w:val="28"/>
        </w:rPr>
        <w:t xml:space="preserve">- </w:t>
      </w:r>
      <w:r w:rsidR="00BD7D23">
        <w:rPr>
          <w:rFonts w:ascii="Times New Roman" w:hAnsi="Times New Roman"/>
          <w:sz w:val="28"/>
          <w:szCs w:val="28"/>
        </w:rPr>
        <w:t>1</w:t>
      </w:r>
      <w:r w:rsidR="00BD7D23" w:rsidRPr="00BD7D23">
        <w:rPr>
          <w:rFonts w:ascii="Times New Roman" w:hAnsi="Times New Roman"/>
          <w:sz w:val="28"/>
          <w:szCs w:val="28"/>
        </w:rPr>
        <w:t>,2</w:t>
      </w:r>
      <w:r w:rsidR="00BD7D23">
        <w:rPr>
          <w:rFonts w:ascii="Times New Roman" w:hAnsi="Times New Roman"/>
          <w:sz w:val="28"/>
          <w:szCs w:val="28"/>
        </w:rPr>
        <w:t>8</w:t>
      </w:r>
      <w:r w:rsidR="00BD7D23" w:rsidRPr="00BD7D23">
        <w:rPr>
          <w:rFonts w:ascii="Times New Roman" w:hAnsi="Times New Roman"/>
          <w:sz w:val="28"/>
          <w:szCs w:val="28"/>
        </w:rPr>
        <w:t>%</w:t>
      </w:r>
      <w:r w:rsidR="00BD7D23">
        <w:rPr>
          <w:rFonts w:ascii="Times New Roman" w:hAnsi="Times New Roman"/>
          <w:sz w:val="28"/>
          <w:szCs w:val="28"/>
        </w:rPr>
        <w:t xml:space="preserve">, </w:t>
      </w:r>
      <w:r w:rsidR="006C1759">
        <w:rPr>
          <w:rFonts w:ascii="Times New Roman" w:hAnsi="Times New Roman"/>
          <w:sz w:val="28"/>
          <w:szCs w:val="28"/>
        </w:rPr>
        <w:t>2,</w:t>
      </w:r>
      <w:r w:rsidR="00BD7D23">
        <w:rPr>
          <w:rFonts w:ascii="Times New Roman" w:hAnsi="Times New Roman"/>
          <w:sz w:val="28"/>
          <w:szCs w:val="28"/>
        </w:rPr>
        <w:t>49</w:t>
      </w:r>
      <w:r w:rsidR="006C1759">
        <w:rPr>
          <w:rFonts w:ascii="Times New Roman" w:hAnsi="Times New Roman"/>
          <w:sz w:val="28"/>
          <w:szCs w:val="28"/>
        </w:rPr>
        <w:t xml:space="preserve">% и </w:t>
      </w:r>
      <w:r w:rsidR="00BD7D23">
        <w:rPr>
          <w:rFonts w:ascii="Times New Roman" w:hAnsi="Times New Roman"/>
          <w:sz w:val="28"/>
          <w:szCs w:val="28"/>
        </w:rPr>
        <w:t>3</w:t>
      </w:r>
      <w:r w:rsidR="006C1759">
        <w:rPr>
          <w:rFonts w:ascii="Times New Roman" w:hAnsi="Times New Roman"/>
          <w:sz w:val="28"/>
          <w:szCs w:val="28"/>
        </w:rPr>
        <w:t>,</w:t>
      </w:r>
      <w:r w:rsidR="00BD7D23">
        <w:rPr>
          <w:rFonts w:ascii="Times New Roman" w:hAnsi="Times New Roman"/>
          <w:sz w:val="28"/>
          <w:szCs w:val="28"/>
        </w:rPr>
        <w:t>61</w:t>
      </w:r>
      <w:r w:rsidR="006C1759">
        <w:rPr>
          <w:rFonts w:ascii="Times New Roman" w:hAnsi="Times New Roman"/>
          <w:sz w:val="28"/>
          <w:szCs w:val="28"/>
        </w:rPr>
        <w:t>% в общем объеме исполненных расходных обязательств района, соответственно.</w:t>
      </w:r>
    </w:p>
    <w:p w:rsidR="00A64839" w:rsidRDefault="00F537EB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году, к</w:t>
      </w:r>
      <w:r w:rsidR="00AD600D" w:rsidRPr="00F537EB">
        <w:rPr>
          <w:rFonts w:ascii="Times New Roman" w:hAnsi="Times New Roman"/>
          <w:sz w:val="28"/>
          <w:szCs w:val="28"/>
        </w:rPr>
        <w:t xml:space="preserve">ак и в предыдущие периоды, наибольший удельный вес 71,08% (63,33+3,61+0,37+1,28+2,49) в структуре исполненных расходов бюджета района </w:t>
      </w:r>
      <w:r w:rsidR="00A64839" w:rsidRPr="00F537EB">
        <w:rPr>
          <w:rFonts w:ascii="Times New Roman" w:hAnsi="Times New Roman"/>
          <w:sz w:val="28"/>
          <w:szCs w:val="28"/>
        </w:rPr>
        <w:t>составил</w:t>
      </w:r>
      <w:r w:rsidR="00AD600D" w:rsidRPr="00F537EB">
        <w:rPr>
          <w:rFonts w:ascii="Times New Roman" w:hAnsi="Times New Roman"/>
          <w:sz w:val="28"/>
          <w:szCs w:val="28"/>
        </w:rPr>
        <w:t>и расходы на социальную сферу (образование, культуру, физическую культуру, социальную политику, ЖКХ)</w:t>
      </w:r>
      <w:r w:rsidR="006D4E4A" w:rsidRPr="00F537EB">
        <w:rPr>
          <w:rFonts w:ascii="Times New Roman" w:hAnsi="Times New Roman"/>
          <w:sz w:val="28"/>
          <w:szCs w:val="28"/>
        </w:rPr>
        <w:t xml:space="preserve">, </w:t>
      </w:r>
      <w:r w:rsidR="00E20470" w:rsidRPr="00F537EB">
        <w:rPr>
          <w:rFonts w:ascii="Times New Roman" w:hAnsi="Times New Roman"/>
          <w:sz w:val="28"/>
          <w:szCs w:val="28"/>
        </w:rPr>
        <w:t>их уровень</w:t>
      </w:r>
      <w:r w:rsidR="004245E6" w:rsidRPr="00F537EB">
        <w:rPr>
          <w:rFonts w:ascii="Times New Roman" w:hAnsi="Times New Roman"/>
          <w:sz w:val="28"/>
          <w:szCs w:val="28"/>
        </w:rPr>
        <w:t xml:space="preserve"> </w:t>
      </w:r>
      <w:r w:rsidR="006D4E4A" w:rsidRPr="00F537EB">
        <w:rPr>
          <w:rFonts w:ascii="Times New Roman" w:hAnsi="Times New Roman"/>
          <w:sz w:val="28"/>
          <w:szCs w:val="28"/>
        </w:rPr>
        <w:t xml:space="preserve"> ниже соответствующего показателя предыдущего года (78,74%) на 7,66%</w:t>
      </w:r>
      <w:r w:rsidR="00A64839" w:rsidRPr="00F537EB">
        <w:rPr>
          <w:rFonts w:ascii="Times New Roman" w:hAnsi="Times New Roman"/>
          <w:sz w:val="28"/>
          <w:szCs w:val="28"/>
        </w:rPr>
        <w:t>.</w:t>
      </w:r>
    </w:p>
    <w:p w:rsidR="00232D5F" w:rsidRDefault="004102AA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="000F429A">
        <w:rPr>
          <w:rFonts w:ascii="Times New Roman" w:hAnsi="Times New Roman"/>
          <w:sz w:val="28"/>
          <w:szCs w:val="28"/>
        </w:rPr>
        <w:t xml:space="preserve">0100 </w:t>
      </w:r>
      <w:r>
        <w:rPr>
          <w:rFonts w:ascii="Times New Roman" w:hAnsi="Times New Roman"/>
          <w:sz w:val="28"/>
          <w:szCs w:val="28"/>
        </w:rPr>
        <w:t>«Общегосударственные вопросы» расходы бюджета исполнены</w:t>
      </w:r>
      <w:r w:rsidR="00325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E20470">
        <w:rPr>
          <w:rFonts w:ascii="Times New Roman" w:hAnsi="Times New Roman"/>
          <w:sz w:val="28"/>
          <w:szCs w:val="28"/>
        </w:rPr>
        <w:t>41395,12 тыс. рублей, что составляет</w:t>
      </w:r>
      <w:r>
        <w:rPr>
          <w:rFonts w:ascii="Times New Roman" w:hAnsi="Times New Roman"/>
          <w:sz w:val="28"/>
          <w:szCs w:val="28"/>
        </w:rPr>
        <w:t xml:space="preserve"> 9</w:t>
      </w:r>
      <w:r w:rsidR="00E20470">
        <w:rPr>
          <w:rFonts w:ascii="Times New Roman" w:hAnsi="Times New Roman"/>
          <w:sz w:val="28"/>
          <w:szCs w:val="28"/>
        </w:rPr>
        <w:t>2,91</w:t>
      </w:r>
      <w:r>
        <w:rPr>
          <w:rFonts w:ascii="Times New Roman" w:hAnsi="Times New Roman"/>
          <w:sz w:val="28"/>
          <w:szCs w:val="28"/>
        </w:rPr>
        <w:t>% от плановых бюджетных назначений</w:t>
      </w:r>
      <w:r w:rsidR="00822778">
        <w:rPr>
          <w:rFonts w:ascii="Times New Roman" w:hAnsi="Times New Roman"/>
          <w:sz w:val="28"/>
          <w:szCs w:val="28"/>
        </w:rPr>
        <w:t xml:space="preserve"> (44552,22 тыс. рублей)</w:t>
      </w:r>
      <w:r>
        <w:rPr>
          <w:rFonts w:ascii="Times New Roman" w:hAnsi="Times New Roman"/>
          <w:sz w:val="28"/>
          <w:szCs w:val="28"/>
        </w:rPr>
        <w:t xml:space="preserve">. Увеличение </w:t>
      </w:r>
      <w:r w:rsidR="00E20470">
        <w:rPr>
          <w:rFonts w:ascii="Times New Roman" w:hAnsi="Times New Roman"/>
          <w:sz w:val="28"/>
          <w:szCs w:val="28"/>
        </w:rPr>
        <w:t xml:space="preserve">объема </w:t>
      </w:r>
      <w:r w:rsidR="0040404E">
        <w:rPr>
          <w:rFonts w:ascii="Times New Roman" w:hAnsi="Times New Roman"/>
          <w:sz w:val="28"/>
          <w:szCs w:val="28"/>
        </w:rPr>
        <w:t>исполнен</w:t>
      </w:r>
      <w:r w:rsidR="00E20470">
        <w:rPr>
          <w:rFonts w:ascii="Times New Roman" w:hAnsi="Times New Roman"/>
          <w:sz w:val="28"/>
          <w:szCs w:val="28"/>
        </w:rPr>
        <w:t>ных</w:t>
      </w:r>
      <w:r w:rsidR="0040404E">
        <w:rPr>
          <w:rFonts w:ascii="Times New Roman" w:hAnsi="Times New Roman"/>
          <w:sz w:val="28"/>
          <w:szCs w:val="28"/>
        </w:rPr>
        <w:t xml:space="preserve"> расходов бюджета по данному разделу </w:t>
      </w:r>
      <w:r w:rsidR="00E20470">
        <w:rPr>
          <w:rFonts w:ascii="Times New Roman" w:hAnsi="Times New Roman"/>
          <w:sz w:val="28"/>
          <w:szCs w:val="28"/>
        </w:rPr>
        <w:t>по отношению к</w:t>
      </w:r>
      <w:r w:rsidR="0040404E">
        <w:rPr>
          <w:rFonts w:ascii="Times New Roman" w:hAnsi="Times New Roman"/>
          <w:sz w:val="28"/>
          <w:szCs w:val="28"/>
        </w:rPr>
        <w:t xml:space="preserve"> соответствующ</w:t>
      </w:r>
      <w:r w:rsidR="00E20470">
        <w:rPr>
          <w:rFonts w:ascii="Times New Roman" w:hAnsi="Times New Roman"/>
          <w:sz w:val="28"/>
          <w:szCs w:val="28"/>
        </w:rPr>
        <w:t>ему</w:t>
      </w:r>
      <w:r w:rsidR="0040404E">
        <w:rPr>
          <w:rFonts w:ascii="Times New Roman" w:hAnsi="Times New Roman"/>
          <w:sz w:val="28"/>
          <w:szCs w:val="28"/>
        </w:rPr>
        <w:t xml:space="preserve"> показател</w:t>
      </w:r>
      <w:r w:rsidR="00E20470">
        <w:rPr>
          <w:rFonts w:ascii="Times New Roman" w:hAnsi="Times New Roman"/>
          <w:sz w:val="28"/>
          <w:szCs w:val="28"/>
        </w:rPr>
        <w:t>ю</w:t>
      </w:r>
      <w:r w:rsidR="0040404E">
        <w:rPr>
          <w:rFonts w:ascii="Times New Roman" w:hAnsi="Times New Roman"/>
          <w:sz w:val="28"/>
          <w:szCs w:val="28"/>
        </w:rPr>
        <w:t xml:space="preserve"> 201</w:t>
      </w:r>
      <w:r w:rsidR="00E20470">
        <w:rPr>
          <w:rFonts w:ascii="Times New Roman" w:hAnsi="Times New Roman"/>
          <w:sz w:val="28"/>
          <w:szCs w:val="28"/>
        </w:rPr>
        <w:t>6</w:t>
      </w:r>
      <w:r w:rsidR="0040404E">
        <w:rPr>
          <w:rFonts w:ascii="Times New Roman" w:hAnsi="Times New Roman"/>
          <w:sz w:val="28"/>
          <w:szCs w:val="28"/>
        </w:rPr>
        <w:t xml:space="preserve"> года</w:t>
      </w:r>
      <w:r w:rsidR="000F429A">
        <w:rPr>
          <w:rFonts w:ascii="Times New Roman" w:hAnsi="Times New Roman"/>
          <w:sz w:val="28"/>
          <w:szCs w:val="28"/>
        </w:rPr>
        <w:t xml:space="preserve"> </w:t>
      </w:r>
      <w:r w:rsidR="0040404E">
        <w:rPr>
          <w:rFonts w:ascii="Times New Roman" w:hAnsi="Times New Roman"/>
          <w:sz w:val="28"/>
          <w:szCs w:val="28"/>
        </w:rPr>
        <w:t xml:space="preserve">составило </w:t>
      </w:r>
      <w:r w:rsidR="00E20470">
        <w:rPr>
          <w:rFonts w:ascii="Times New Roman" w:hAnsi="Times New Roman"/>
          <w:sz w:val="28"/>
          <w:szCs w:val="28"/>
        </w:rPr>
        <w:t>8939</w:t>
      </w:r>
      <w:r w:rsidR="0040404E">
        <w:rPr>
          <w:rFonts w:ascii="Times New Roman" w:hAnsi="Times New Roman"/>
          <w:sz w:val="28"/>
          <w:szCs w:val="28"/>
        </w:rPr>
        <w:t>,</w:t>
      </w:r>
      <w:r w:rsidR="00E20470">
        <w:rPr>
          <w:rFonts w:ascii="Times New Roman" w:hAnsi="Times New Roman"/>
          <w:sz w:val="28"/>
          <w:szCs w:val="28"/>
        </w:rPr>
        <w:t>1</w:t>
      </w:r>
      <w:r w:rsidR="0040404E">
        <w:rPr>
          <w:rFonts w:ascii="Times New Roman" w:hAnsi="Times New Roman"/>
          <w:sz w:val="28"/>
          <w:szCs w:val="28"/>
        </w:rPr>
        <w:t xml:space="preserve">0 тыс. рублей или </w:t>
      </w:r>
      <w:r w:rsidR="00E20470">
        <w:rPr>
          <w:rFonts w:ascii="Times New Roman" w:hAnsi="Times New Roman"/>
          <w:sz w:val="28"/>
          <w:szCs w:val="28"/>
        </w:rPr>
        <w:t>2</w:t>
      </w:r>
      <w:r w:rsidR="0040404E">
        <w:rPr>
          <w:rFonts w:ascii="Times New Roman" w:hAnsi="Times New Roman"/>
          <w:sz w:val="28"/>
          <w:szCs w:val="28"/>
        </w:rPr>
        <w:t>7,5</w:t>
      </w:r>
      <w:r w:rsidR="00E20470">
        <w:rPr>
          <w:rFonts w:ascii="Times New Roman" w:hAnsi="Times New Roman"/>
          <w:sz w:val="28"/>
          <w:szCs w:val="28"/>
        </w:rPr>
        <w:t>4</w:t>
      </w:r>
      <w:r w:rsidR="0040404E">
        <w:rPr>
          <w:rFonts w:ascii="Times New Roman" w:hAnsi="Times New Roman"/>
          <w:sz w:val="28"/>
          <w:szCs w:val="28"/>
        </w:rPr>
        <w:t>%</w:t>
      </w:r>
      <w:r w:rsidR="005047BF">
        <w:rPr>
          <w:rFonts w:ascii="Times New Roman" w:hAnsi="Times New Roman"/>
          <w:sz w:val="28"/>
          <w:szCs w:val="28"/>
        </w:rPr>
        <w:t>.</w:t>
      </w:r>
      <w:r w:rsidR="0047108C">
        <w:rPr>
          <w:rFonts w:ascii="Times New Roman" w:hAnsi="Times New Roman"/>
          <w:sz w:val="28"/>
          <w:szCs w:val="28"/>
        </w:rPr>
        <w:t xml:space="preserve"> </w:t>
      </w:r>
      <w:r w:rsidR="00325408">
        <w:rPr>
          <w:rFonts w:ascii="Times New Roman" w:hAnsi="Times New Roman"/>
          <w:sz w:val="28"/>
          <w:szCs w:val="28"/>
        </w:rPr>
        <w:t>Общая сумма неисполненных назначений по данному разделу составила 3</w:t>
      </w:r>
      <w:r w:rsidR="00E20470">
        <w:rPr>
          <w:rFonts w:ascii="Times New Roman" w:hAnsi="Times New Roman"/>
          <w:sz w:val="28"/>
          <w:szCs w:val="28"/>
        </w:rPr>
        <w:t>157</w:t>
      </w:r>
      <w:r w:rsidR="00325408">
        <w:rPr>
          <w:rFonts w:ascii="Times New Roman" w:hAnsi="Times New Roman"/>
          <w:sz w:val="28"/>
          <w:szCs w:val="28"/>
        </w:rPr>
        <w:t>,1</w:t>
      </w:r>
      <w:r w:rsidR="00E20470">
        <w:rPr>
          <w:rFonts w:ascii="Times New Roman" w:hAnsi="Times New Roman"/>
          <w:sz w:val="28"/>
          <w:szCs w:val="28"/>
        </w:rPr>
        <w:t>0</w:t>
      </w:r>
      <w:r w:rsidR="00325408">
        <w:rPr>
          <w:rFonts w:ascii="Times New Roman" w:hAnsi="Times New Roman"/>
          <w:sz w:val="28"/>
          <w:szCs w:val="28"/>
        </w:rPr>
        <w:t xml:space="preserve"> тыс. рублей.</w:t>
      </w:r>
      <w:r w:rsidR="00CD17EC">
        <w:rPr>
          <w:rFonts w:ascii="Times New Roman" w:hAnsi="Times New Roman"/>
          <w:sz w:val="28"/>
          <w:szCs w:val="28"/>
        </w:rPr>
        <w:t xml:space="preserve"> </w:t>
      </w:r>
      <w:r w:rsidR="000F429A">
        <w:rPr>
          <w:rFonts w:ascii="Times New Roman" w:hAnsi="Times New Roman"/>
          <w:sz w:val="28"/>
          <w:szCs w:val="28"/>
        </w:rPr>
        <w:t>Наиб</w:t>
      </w:r>
      <w:r w:rsidR="00CD17EC">
        <w:rPr>
          <w:rFonts w:ascii="Times New Roman" w:hAnsi="Times New Roman"/>
          <w:sz w:val="28"/>
          <w:szCs w:val="28"/>
        </w:rPr>
        <w:t>ольшую долю из них</w:t>
      </w:r>
      <w:r w:rsidR="00E20470">
        <w:rPr>
          <w:rFonts w:ascii="Times New Roman" w:hAnsi="Times New Roman"/>
          <w:sz w:val="28"/>
          <w:szCs w:val="28"/>
        </w:rPr>
        <w:t xml:space="preserve"> </w:t>
      </w:r>
      <w:r w:rsidR="00CD17EC">
        <w:rPr>
          <w:rFonts w:ascii="Times New Roman" w:hAnsi="Times New Roman"/>
          <w:sz w:val="28"/>
          <w:szCs w:val="28"/>
        </w:rPr>
        <w:t xml:space="preserve">составляют неисполненные в полном объеме расходные обязательства </w:t>
      </w:r>
      <w:r w:rsidR="00CD17EC" w:rsidRPr="00CD17EC">
        <w:rPr>
          <w:rFonts w:ascii="Times New Roman" w:hAnsi="Times New Roman"/>
          <w:sz w:val="28"/>
          <w:szCs w:val="28"/>
        </w:rPr>
        <w:t>по подразделу 0113 «Другие общегосударственные вопросы»</w:t>
      </w:r>
      <w:r w:rsidR="00CD17EC">
        <w:rPr>
          <w:rFonts w:ascii="Times New Roman" w:hAnsi="Times New Roman"/>
          <w:sz w:val="28"/>
          <w:szCs w:val="28"/>
        </w:rPr>
        <w:t xml:space="preserve">. Общая сумма утвержденных по данному подразделу бюджетных назначений </w:t>
      </w:r>
      <w:r w:rsidR="00CD17EC" w:rsidRPr="00CD17EC">
        <w:rPr>
          <w:rFonts w:ascii="Times New Roman" w:hAnsi="Times New Roman"/>
          <w:sz w:val="28"/>
          <w:szCs w:val="28"/>
        </w:rPr>
        <w:t>на 201</w:t>
      </w:r>
      <w:r w:rsidR="00E20470">
        <w:rPr>
          <w:rFonts w:ascii="Times New Roman" w:hAnsi="Times New Roman"/>
          <w:sz w:val="28"/>
          <w:szCs w:val="28"/>
        </w:rPr>
        <w:t>7</w:t>
      </w:r>
      <w:r w:rsidR="00CD17EC" w:rsidRPr="00CD17EC">
        <w:rPr>
          <w:rFonts w:ascii="Times New Roman" w:hAnsi="Times New Roman"/>
          <w:sz w:val="28"/>
          <w:szCs w:val="28"/>
        </w:rPr>
        <w:t xml:space="preserve"> год</w:t>
      </w:r>
      <w:r w:rsidR="00CD17EC">
        <w:rPr>
          <w:rFonts w:ascii="Times New Roman" w:hAnsi="Times New Roman"/>
          <w:sz w:val="28"/>
          <w:szCs w:val="28"/>
        </w:rPr>
        <w:t xml:space="preserve"> составила </w:t>
      </w:r>
      <w:r w:rsidR="00E20470">
        <w:rPr>
          <w:rFonts w:ascii="Times New Roman" w:hAnsi="Times New Roman"/>
          <w:sz w:val="28"/>
          <w:szCs w:val="28"/>
        </w:rPr>
        <w:t>15311,07</w:t>
      </w:r>
      <w:r w:rsidR="00E20470" w:rsidRPr="00E20470">
        <w:rPr>
          <w:rFonts w:ascii="Times New Roman" w:hAnsi="Times New Roman"/>
          <w:sz w:val="28"/>
          <w:szCs w:val="28"/>
        </w:rPr>
        <w:t xml:space="preserve"> тыс. р</w:t>
      </w:r>
      <w:r w:rsidR="00E20470">
        <w:rPr>
          <w:rFonts w:ascii="Times New Roman" w:hAnsi="Times New Roman"/>
          <w:sz w:val="28"/>
          <w:szCs w:val="28"/>
        </w:rPr>
        <w:t xml:space="preserve">ублей. </w:t>
      </w:r>
      <w:r w:rsidR="0067371D">
        <w:rPr>
          <w:rFonts w:ascii="Times New Roman" w:hAnsi="Times New Roman"/>
          <w:sz w:val="28"/>
          <w:szCs w:val="28"/>
        </w:rPr>
        <w:t>Р</w:t>
      </w:r>
      <w:r w:rsidR="00CD17EC">
        <w:rPr>
          <w:rFonts w:ascii="Times New Roman" w:hAnsi="Times New Roman"/>
          <w:sz w:val="28"/>
          <w:szCs w:val="28"/>
        </w:rPr>
        <w:t xml:space="preserve">асходные обязательства бюджета исполнены в сумме </w:t>
      </w:r>
      <w:r w:rsidR="00E20470">
        <w:rPr>
          <w:rFonts w:ascii="Times New Roman" w:hAnsi="Times New Roman"/>
          <w:sz w:val="28"/>
          <w:szCs w:val="28"/>
        </w:rPr>
        <w:t>12271,59</w:t>
      </w:r>
      <w:r w:rsidR="00CD17EC">
        <w:rPr>
          <w:rFonts w:ascii="Times New Roman" w:hAnsi="Times New Roman"/>
          <w:sz w:val="28"/>
          <w:szCs w:val="28"/>
        </w:rPr>
        <w:t xml:space="preserve"> тыс. рублей или </w:t>
      </w:r>
      <w:r w:rsidR="000F429A">
        <w:rPr>
          <w:rFonts w:ascii="Times New Roman" w:hAnsi="Times New Roman"/>
          <w:sz w:val="28"/>
          <w:szCs w:val="28"/>
        </w:rPr>
        <w:t xml:space="preserve">в </w:t>
      </w:r>
      <w:r w:rsidR="00CD17EC">
        <w:rPr>
          <w:rFonts w:ascii="Times New Roman" w:hAnsi="Times New Roman"/>
          <w:sz w:val="28"/>
          <w:szCs w:val="28"/>
        </w:rPr>
        <w:t xml:space="preserve">размере </w:t>
      </w:r>
      <w:r w:rsidR="00232D5F">
        <w:rPr>
          <w:rFonts w:ascii="Times New Roman" w:hAnsi="Times New Roman"/>
          <w:sz w:val="28"/>
          <w:szCs w:val="28"/>
        </w:rPr>
        <w:t>80</w:t>
      </w:r>
      <w:r w:rsidR="00CD17EC">
        <w:rPr>
          <w:rFonts w:ascii="Times New Roman" w:hAnsi="Times New Roman"/>
          <w:sz w:val="28"/>
          <w:szCs w:val="28"/>
        </w:rPr>
        <w:t>,1</w:t>
      </w:r>
      <w:r w:rsidR="00232D5F">
        <w:rPr>
          <w:rFonts w:ascii="Times New Roman" w:hAnsi="Times New Roman"/>
          <w:sz w:val="28"/>
          <w:szCs w:val="28"/>
        </w:rPr>
        <w:t>5</w:t>
      </w:r>
      <w:r w:rsidR="00CD17EC">
        <w:rPr>
          <w:rFonts w:ascii="Times New Roman" w:hAnsi="Times New Roman"/>
          <w:sz w:val="28"/>
          <w:szCs w:val="28"/>
        </w:rPr>
        <w:t>%</w:t>
      </w:r>
      <w:r w:rsidR="000D72EA">
        <w:rPr>
          <w:rFonts w:ascii="Times New Roman" w:hAnsi="Times New Roman"/>
          <w:sz w:val="28"/>
          <w:szCs w:val="28"/>
        </w:rPr>
        <w:t xml:space="preserve"> от утвержденных</w:t>
      </w:r>
      <w:r w:rsidR="0067371D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0D72EA">
        <w:rPr>
          <w:rFonts w:ascii="Times New Roman" w:hAnsi="Times New Roman"/>
          <w:sz w:val="28"/>
          <w:szCs w:val="28"/>
        </w:rPr>
        <w:t xml:space="preserve">. Сумма неисполненных </w:t>
      </w:r>
      <w:r w:rsidR="00CD17EC">
        <w:rPr>
          <w:rFonts w:ascii="Times New Roman" w:hAnsi="Times New Roman"/>
          <w:sz w:val="28"/>
          <w:szCs w:val="28"/>
        </w:rPr>
        <w:t>бюджетны</w:t>
      </w:r>
      <w:r w:rsidR="000D72EA">
        <w:rPr>
          <w:rFonts w:ascii="Times New Roman" w:hAnsi="Times New Roman"/>
          <w:sz w:val="28"/>
          <w:szCs w:val="28"/>
        </w:rPr>
        <w:t>х</w:t>
      </w:r>
      <w:r w:rsidR="00CD17EC">
        <w:rPr>
          <w:rFonts w:ascii="Times New Roman" w:hAnsi="Times New Roman"/>
          <w:sz w:val="28"/>
          <w:szCs w:val="28"/>
        </w:rPr>
        <w:t xml:space="preserve"> назначени</w:t>
      </w:r>
      <w:r w:rsidR="000D72EA">
        <w:rPr>
          <w:rFonts w:ascii="Times New Roman" w:hAnsi="Times New Roman"/>
          <w:sz w:val="28"/>
          <w:szCs w:val="28"/>
        </w:rPr>
        <w:t xml:space="preserve">й составила </w:t>
      </w:r>
      <w:r w:rsidR="00232D5F">
        <w:rPr>
          <w:rFonts w:ascii="Times New Roman" w:hAnsi="Times New Roman"/>
          <w:sz w:val="28"/>
          <w:szCs w:val="28"/>
        </w:rPr>
        <w:t>3039,48</w:t>
      </w:r>
      <w:r w:rsidR="008E564D">
        <w:rPr>
          <w:rFonts w:ascii="Times New Roman" w:hAnsi="Times New Roman"/>
          <w:sz w:val="28"/>
          <w:szCs w:val="28"/>
        </w:rPr>
        <w:t xml:space="preserve"> </w:t>
      </w:r>
      <w:r w:rsidR="000D72EA">
        <w:rPr>
          <w:rFonts w:ascii="Times New Roman" w:hAnsi="Times New Roman"/>
          <w:sz w:val="28"/>
          <w:szCs w:val="28"/>
        </w:rPr>
        <w:t>тыс. рублей</w:t>
      </w:r>
      <w:r w:rsidR="00CD17EC">
        <w:rPr>
          <w:rFonts w:ascii="Times New Roman" w:hAnsi="Times New Roman"/>
          <w:sz w:val="28"/>
          <w:szCs w:val="28"/>
        </w:rPr>
        <w:t>.</w:t>
      </w:r>
      <w:r w:rsidR="00505A0B">
        <w:rPr>
          <w:rFonts w:ascii="Times New Roman" w:hAnsi="Times New Roman"/>
          <w:sz w:val="28"/>
          <w:szCs w:val="28"/>
        </w:rPr>
        <w:t xml:space="preserve"> </w:t>
      </w:r>
    </w:p>
    <w:p w:rsidR="00B906BD" w:rsidRPr="00B906BD" w:rsidRDefault="001C4CE6" w:rsidP="00B90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</w:t>
      </w:r>
      <w:r w:rsidR="003F3E3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н</w:t>
      </w:r>
      <w:r w:rsidR="003F3E3E">
        <w:rPr>
          <w:rFonts w:ascii="Times New Roman" w:hAnsi="Times New Roman"/>
          <w:sz w:val="28"/>
          <w:szCs w:val="28"/>
        </w:rPr>
        <w:t>изкий уровень</w:t>
      </w:r>
      <w:r w:rsidR="00B906BD" w:rsidRPr="00B906BD">
        <w:rPr>
          <w:rFonts w:ascii="Times New Roman" w:hAnsi="Times New Roman"/>
          <w:sz w:val="28"/>
          <w:szCs w:val="28"/>
        </w:rPr>
        <w:t xml:space="preserve"> </w:t>
      </w:r>
      <w:r w:rsidR="00B906BD">
        <w:rPr>
          <w:rFonts w:ascii="Times New Roman" w:hAnsi="Times New Roman"/>
          <w:sz w:val="28"/>
          <w:szCs w:val="28"/>
        </w:rPr>
        <w:t>исполнени</w:t>
      </w:r>
      <w:r w:rsidR="003F3E3E">
        <w:rPr>
          <w:rFonts w:ascii="Times New Roman" w:hAnsi="Times New Roman"/>
          <w:sz w:val="28"/>
          <w:szCs w:val="28"/>
        </w:rPr>
        <w:t>я</w:t>
      </w:r>
      <w:r w:rsidR="00B906BD">
        <w:rPr>
          <w:rFonts w:ascii="Times New Roman" w:hAnsi="Times New Roman"/>
          <w:sz w:val="28"/>
          <w:szCs w:val="28"/>
        </w:rPr>
        <w:t xml:space="preserve"> </w:t>
      </w:r>
      <w:r w:rsidR="003F3E3E">
        <w:rPr>
          <w:rFonts w:ascii="Times New Roman" w:hAnsi="Times New Roman"/>
          <w:sz w:val="28"/>
          <w:szCs w:val="28"/>
        </w:rPr>
        <w:t xml:space="preserve">62,47% </w:t>
      </w:r>
      <w:r w:rsidR="00A23FE9">
        <w:rPr>
          <w:rFonts w:ascii="Times New Roman" w:hAnsi="Times New Roman"/>
          <w:sz w:val="28"/>
          <w:szCs w:val="28"/>
        </w:rPr>
        <w:t xml:space="preserve">отмечается по </w:t>
      </w:r>
      <w:r w:rsidR="00A23FE9" w:rsidRPr="00A23FE9">
        <w:rPr>
          <w:rFonts w:ascii="Times New Roman" w:hAnsi="Times New Roman"/>
          <w:sz w:val="28"/>
          <w:szCs w:val="28"/>
        </w:rPr>
        <w:t xml:space="preserve">разделу </w:t>
      </w:r>
      <w:r w:rsidR="00A23FE9">
        <w:rPr>
          <w:rFonts w:ascii="Times New Roman" w:hAnsi="Times New Roman"/>
          <w:sz w:val="28"/>
          <w:szCs w:val="28"/>
        </w:rPr>
        <w:t xml:space="preserve">0300 </w:t>
      </w:r>
      <w:r w:rsidR="00A23FE9" w:rsidRPr="00A23FE9">
        <w:rPr>
          <w:rFonts w:ascii="Times New Roman" w:hAnsi="Times New Roman"/>
          <w:sz w:val="28"/>
          <w:szCs w:val="28"/>
        </w:rPr>
        <w:t xml:space="preserve">«Национальная безопасность и правоохранительная деятельность», подразделу </w:t>
      </w:r>
      <w:r w:rsidR="00A23FE9">
        <w:rPr>
          <w:rFonts w:ascii="Times New Roman" w:hAnsi="Times New Roman"/>
          <w:sz w:val="28"/>
          <w:szCs w:val="28"/>
        </w:rPr>
        <w:t xml:space="preserve">0309 </w:t>
      </w:r>
      <w:r w:rsidR="00A23FE9" w:rsidRPr="00A23FE9">
        <w:rPr>
          <w:rFonts w:ascii="Times New Roman" w:hAnsi="Times New Roman"/>
          <w:sz w:val="28"/>
          <w:szCs w:val="28"/>
        </w:rPr>
        <w:t xml:space="preserve">«Защита населения и территорий от последствий чрезвычайных ситуаций природного и техногенного характера, гражданская </w:t>
      </w:r>
      <w:r w:rsidR="00A23FE9" w:rsidRPr="00A23FE9">
        <w:rPr>
          <w:rFonts w:ascii="Times New Roman" w:hAnsi="Times New Roman"/>
          <w:sz w:val="28"/>
          <w:szCs w:val="28"/>
        </w:rPr>
        <w:lastRenderedPageBreak/>
        <w:t>оборона»</w:t>
      </w:r>
      <w:r w:rsidR="00A23FE9">
        <w:rPr>
          <w:rFonts w:ascii="Times New Roman" w:hAnsi="Times New Roman"/>
          <w:sz w:val="28"/>
          <w:szCs w:val="28"/>
        </w:rPr>
        <w:t xml:space="preserve">. </w:t>
      </w:r>
      <w:r w:rsidR="00B906BD" w:rsidRPr="00B906BD">
        <w:rPr>
          <w:rFonts w:ascii="Times New Roman" w:hAnsi="Times New Roman"/>
          <w:sz w:val="28"/>
          <w:szCs w:val="28"/>
        </w:rPr>
        <w:t>Расходные обязательства бюджета утверждены</w:t>
      </w:r>
      <w:r w:rsidR="00A23FE9">
        <w:rPr>
          <w:rFonts w:ascii="Times New Roman" w:hAnsi="Times New Roman"/>
          <w:sz w:val="28"/>
          <w:szCs w:val="28"/>
        </w:rPr>
        <w:t xml:space="preserve"> по данному подразделу</w:t>
      </w:r>
      <w:r w:rsidR="00B906BD" w:rsidRPr="00B906BD">
        <w:rPr>
          <w:rFonts w:ascii="Times New Roman" w:hAnsi="Times New Roman"/>
          <w:sz w:val="28"/>
          <w:szCs w:val="28"/>
        </w:rPr>
        <w:t xml:space="preserve"> в сумме </w:t>
      </w:r>
      <w:r w:rsidR="003F3E3E">
        <w:rPr>
          <w:rFonts w:ascii="Times New Roman" w:hAnsi="Times New Roman"/>
          <w:sz w:val="28"/>
          <w:szCs w:val="28"/>
        </w:rPr>
        <w:t>35</w:t>
      </w:r>
      <w:r w:rsidR="00A23FE9">
        <w:rPr>
          <w:rFonts w:ascii="Times New Roman" w:hAnsi="Times New Roman"/>
          <w:sz w:val="28"/>
          <w:szCs w:val="28"/>
        </w:rPr>
        <w:t>0</w:t>
      </w:r>
      <w:r w:rsidR="00B906BD" w:rsidRPr="00B906BD">
        <w:rPr>
          <w:rFonts w:ascii="Times New Roman" w:hAnsi="Times New Roman"/>
          <w:sz w:val="28"/>
          <w:szCs w:val="28"/>
        </w:rPr>
        <w:t>,</w:t>
      </w:r>
      <w:r w:rsidR="00A23FE9">
        <w:rPr>
          <w:rFonts w:ascii="Times New Roman" w:hAnsi="Times New Roman"/>
          <w:sz w:val="28"/>
          <w:szCs w:val="28"/>
        </w:rPr>
        <w:t>00</w:t>
      </w:r>
      <w:r w:rsidR="00B906BD" w:rsidRPr="00B906BD">
        <w:rPr>
          <w:rFonts w:ascii="Times New Roman" w:hAnsi="Times New Roman"/>
          <w:sz w:val="28"/>
          <w:szCs w:val="28"/>
        </w:rPr>
        <w:t xml:space="preserve"> тыс. рублей, исполнен</w:t>
      </w:r>
      <w:r w:rsidR="00A23FE9">
        <w:rPr>
          <w:rFonts w:ascii="Times New Roman" w:hAnsi="Times New Roman"/>
          <w:sz w:val="28"/>
          <w:szCs w:val="28"/>
        </w:rPr>
        <w:t>ы в сумме</w:t>
      </w:r>
      <w:r w:rsidR="00B906BD" w:rsidRPr="00B906BD">
        <w:rPr>
          <w:rFonts w:ascii="Times New Roman" w:hAnsi="Times New Roman"/>
          <w:sz w:val="28"/>
          <w:szCs w:val="28"/>
        </w:rPr>
        <w:t xml:space="preserve"> </w:t>
      </w:r>
      <w:r w:rsidR="003F3E3E">
        <w:rPr>
          <w:rFonts w:ascii="Times New Roman" w:hAnsi="Times New Roman"/>
          <w:sz w:val="28"/>
          <w:szCs w:val="28"/>
        </w:rPr>
        <w:t>218</w:t>
      </w:r>
      <w:r w:rsidR="00B906BD" w:rsidRPr="00B906BD">
        <w:rPr>
          <w:rFonts w:ascii="Times New Roman" w:hAnsi="Times New Roman"/>
          <w:sz w:val="28"/>
          <w:szCs w:val="28"/>
        </w:rPr>
        <w:t>,</w:t>
      </w:r>
      <w:r w:rsidR="003F3E3E">
        <w:rPr>
          <w:rFonts w:ascii="Times New Roman" w:hAnsi="Times New Roman"/>
          <w:sz w:val="28"/>
          <w:szCs w:val="28"/>
        </w:rPr>
        <w:t>62 тыс. рублей</w:t>
      </w:r>
      <w:r w:rsidR="00B906BD" w:rsidRPr="00B906BD">
        <w:rPr>
          <w:rFonts w:ascii="Times New Roman" w:hAnsi="Times New Roman"/>
          <w:sz w:val="28"/>
          <w:szCs w:val="28"/>
        </w:rPr>
        <w:t xml:space="preserve">. </w:t>
      </w:r>
      <w:r w:rsidR="00A23FE9">
        <w:rPr>
          <w:rFonts w:ascii="Times New Roman" w:hAnsi="Times New Roman"/>
          <w:sz w:val="28"/>
          <w:szCs w:val="28"/>
        </w:rPr>
        <w:t>Экономия бюджетных</w:t>
      </w:r>
      <w:r w:rsidR="00B906BD" w:rsidRPr="00B906BD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B906BD" w:rsidRPr="00B906BD">
        <w:rPr>
          <w:rFonts w:ascii="Times New Roman" w:hAnsi="Times New Roman"/>
          <w:sz w:val="28"/>
          <w:szCs w:val="28"/>
        </w:rPr>
        <w:t>дств</w:t>
      </w:r>
      <w:r w:rsidR="00A23FE9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="00A23FE9">
        <w:rPr>
          <w:rFonts w:ascii="Times New Roman" w:hAnsi="Times New Roman"/>
          <w:sz w:val="28"/>
          <w:szCs w:val="28"/>
        </w:rPr>
        <w:t>умме 1</w:t>
      </w:r>
      <w:r w:rsidR="003F3E3E">
        <w:rPr>
          <w:rFonts w:ascii="Times New Roman" w:hAnsi="Times New Roman"/>
          <w:sz w:val="28"/>
          <w:szCs w:val="28"/>
        </w:rPr>
        <w:t>31</w:t>
      </w:r>
      <w:r w:rsidR="00A23FE9">
        <w:rPr>
          <w:rFonts w:ascii="Times New Roman" w:hAnsi="Times New Roman"/>
          <w:sz w:val="28"/>
          <w:szCs w:val="28"/>
        </w:rPr>
        <w:t>,</w:t>
      </w:r>
      <w:r w:rsidR="003F3E3E">
        <w:rPr>
          <w:rFonts w:ascii="Times New Roman" w:hAnsi="Times New Roman"/>
          <w:sz w:val="28"/>
          <w:szCs w:val="28"/>
        </w:rPr>
        <w:t>37</w:t>
      </w:r>
      <w:r w:rsidR="00A23FE9">
        <w:rPr>
          <w:rFonts w:ascii="Times New Roman" w:hAnsi="Times New Roman"/>
          <w:sz w:val="28"/>
          <w:szCs w:val="28"/>
        </w:rPr>
        <w:t xml:space="preserve"> </w:t>
      </w:r>
      <w:r w:rsidR="00B906BD" w:rsidRPr="00B906BD">
        <w:rPr>
          <w:rFonts w:ascii="Times New Roman" w:hAnsi="Times New Roman"/>
          <w:sz w:val="28"/>
          <w:szCs w:val="28"/>
        </w:rPr>
        <w:t xml:space="preserve"> </w:t>
      </w:r>
      <w:r w:rsidR="00A23FE9">
        <w:rPr>
          <w:rFonts w:ascii="Times New Roman" w:hAnsi="Times New Roman"/>
          <w:sz w:val="28"/>
          <w:szCs w:val="28"/>
        </w:rPr>
        <w:t xml:space="preserve">тыс. рублей сложилась ввиду отсутствия непредвиденных расходов </w:t>
      </w:r>
      <w:r w:rsidR="007D5B25" w:rsidRPr="007D5B25">
        <w:rPr>
          <w:rFonts w:ascii="Times New Roman" w:hAnsi="Times New Roman"/>
          <w:sz w:val="28"/>
          <w:szCs w:val="28"/>
        </w:rPr>
        <w:t>на проведение мероприятий по предупреждению и ликвидации чрезвычайных ситуаций природного и техногенного характера</w:t>
      </w:r>
      <w:r w:rsidR="007D5B25">
        <w:rPr>
          <w:rFonts w:ascii="Times New Roman" w:hAnsi="Times New Roman"/>
          <w:sz w:val="28"/>
          <w:szCs w:val="28"/>
        </w:rPr>
        <w:t>,</w:t>
      </w:r>
      <w:r w:rsidR="007D5B25" w:rsidRPr="007D5B25">
        <w:rPr>
          <w:rFonts w:ascii="Times New Roman" w:hAnsi="Times New Roman"/>
          <w:sz w:val="28"/>
          <w:szCs w:val="28"/>
        </w:rPr>
        <w:t xml:space="preserve"> </w:t>
      </w:r>
      <w:r w:rsidR="00A23FE9">
        <w:rPr>
          <w:rFonts w:ascii="Times New Roman" w:hAnsi="Times New Roman"/>
          <w:sz w:val="28"/>
          <w:szCs w:val="28"/>
        </w:rPr>
        <w:t>гражданской оборон</w:t>
      </w:r>
      <w:r w:rsidR="007D5B25">
        <w:rPr>
          <w:rFonts w:ascii="Times New Roman" w:hAnsi="Times New Roman"/>
          <w:sz w:val="28"/>
          <w:szCs w:val="28"/>
        </w:rPr>
        <w:t xml:space="preserve">е. </w:t>
      </w:r>
      <w:r w:rsidR="00A23FE9">
        <w:rPr>
          <w:rFonts w:ascii="Times New Roman" w:hAnsi="Times New Roman"/>
          <w:sz w:val="28"/>
          <w:szCs w:val="28"/>
        </w:rPr>
        <w:t xml:space="preserve">  </w:t>
      </w:r>
    </w:p>
    <w:p w:rsidR="000F429A" w:rsidRDefault="001C4CE6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бюджетных назначений по разделу 0400 «Национальная экономика» составило </w:t>
      </w:r>
      <w:r w:rsidR="003F3E3E">
        <w:rPr>
          <w:rFonts w:ascii="Times New Roman" w:hAnsi="Times New Roman"/>
          <w:sz w:val="28"/>
          <w:szCs w:val="28"/>
        </w:rPr>
        <w:t>45959,11</w:t>
      </w:r>
      <w:r>
        <w:rPr>
          <w:rFonts w:ascii="Times New Roman" w:hAnsi="Times New Roman"/>
          <w:sz w:val="28"/>
          <w:szCs w:val="28"/>
        </w:rPr>
        <w:t xml:space="preserve"> тыс. рублей или 97,37% от плановых назначений</w:t>
      </w:r>
      <w:r w:rsidR="003F3E3E">
        <w:rPr>
          <w:rFonts w:ascii="Times New Roman" w:hAnsi="Times New Roman"/>
          <w:sz w:val="28"/>
          <w:szCs w:val="28"/>
        </w:rPr>
        <w:t xml:space="preserve"> (46361,44 тыс. рублей)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7D29" w:rsidRDefault="001C4CE6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</w:t>
      </w:r>
      <w:r w:rsidR="00AB37A6">
        <w:rPr>
          <w:rFonts w:ascii="Times New Roman" w:hAnsi="Times New Roman"/>
          <w:sz w:val="28"/>
          <w:szCs w:val="28"/>
        </w:rPr>
        <w:t xml:space="preserve">бюджета района </w:t>
      </w:r>
      <w:r w:rsidR="009003A8">
        <w:rPr>
          <w:rFonts w:ascii="Times New Roman" w:hAnsi="Times New Roman"/>
          <w:sz w:val="28"/>
          <w:szCs w:val="28"/>
        </w:rPr>
        <w:t>по подразделу</w:t>
      </w:r>
      <w:r>
        <w:rPr>
          <w:rFonts w:ascii="Times New Roman" w:hAnsi="Times New Roman"/>
          <w:sz w:val="28"/>
          <w:szCs w:val="28"/>
        </w:rPr>
        <w:t xml:space="preserve"> 0405 «Сельское хозяйство и рыболовство»</w:t>
      </w:r>
      <w:r w:rsidR="009003A8" w:rsidRPr="009003A8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822778">
        <w:rPr>
          <w:rFonts w:ascii="Times New Roman" w:hAnsi="Times New Roman"/>
          <w:sz w:val="28"/>
          <w:szCs w:val="28"/>
        </w:rPr>
        <w:t>188,06</w:t>
      </w:r>
      <w:r w:rsidR="009003A8" w:rsidRPr="009003A8">
        <w:rPr>
          <w:rFonts w:ascii="Times New Roman" w:hAnsi="Times New Roman"/>
          <w:sz w:val="28"/>
          <w:szCs w:val="28"/>
        </w:rPr>
        <w:t xml:space="preserve"> тыс. рублей или </w:t>
      </w:r>
      <w:r w:rsidR="00822778">
        <w:rPr>
          <w:rFonts w:ascii="Times New Roman" w:hAnsi="Times New Roman"/>
          <w:sz w:val="28"/>
          <w:szCs w:val="28"/>
        </w:rPr>
        <w:t>51</w:t>
      </w:r>
      <w:r w:rsidR="009003A8" w:rsidRPr="009003A8">
        <w:rPr>
          <w:rFonts w:ascii="Times New Roman" w:hAnsi="Times New Roman"/>
          <w:sz w:val="28"/>
          <w:szCs w:val="28"/>
        </w:rPr>
        <w:t>,</w:t>
      </w:r>
      <w:r w:rsidR="00822778">
        <w:rPr>
          <w:rFonts w:ascii="Times New Roman" w:hAnsi="Times New Roman"/>
          <w:sz w:val="28"/>
          <w:szCs w:val="28"/>
        </w:rPr>
        <w:t>33</w:t>
      </w:r>
      <w:r w:rsidR="009003A8" w:rsidRPr="009003A8">
        <w:rPr>
          <w:rFonts w:ascii="Times New Roman" w:hAnsi="Times New Roman"/>
          <w:sz w:val="28"/>
          <w:szCs w:val="28"/>
        </w:rPr>
        <w:t xml:space="preserve">% </w:t>
      </w:r>
      <w:r w:rsidR="009003A8">
        <w:rPr>
          <w:rFonts w:ascii="Times New Roman" w:hAnsi="Times New Roman"/>
          <w:sz w:val="28"/>
          <w:szCs w:val="28"/>
        </w:rPr>
        <w:t>от плана</w:t>
      </w:r>
      <w:r w:rsidR="00822778">
        <w:rPr>
          <w:rFonts w:ascii="Times New Roman" w:hAnsi="Times New Roman"/>
          <w:sz w:val="28"/>
          <w:szCs w:val="28"/>
        </w:rPr>
        <w:t xml:space="preserve"> (239,39 тыс. рублей)</w:t>
      </w:r>
      <w:r w:rsidR="00C92284">
        <w:rPr>
          <w:rFonts w:ascii="Times New Roman" w:hAnsi="Times New Roman"/>
          <w:sz w:val="28"/>
          <w:szCs w:val="28"/>
        </w:rPr>
        <w:t>, что ниже соответствующего показателя  предыдущего 2016 года на 2317,34 тыс. рублей или на 92,49%</w:t>
      </w:r>
      <w:r w:rsidR="009003A8">
        <w:rPr>
          <w:rFonts w:ascii="Times New Roman" w:hAnsi="Times New Roman"/>
          <w:sz w:val="28"/>
          <w:szCs w:val="28"/>
        </w:rPr>
        <w:t xml:space="preserve">.  </w:t>
      </w:r>
    </w:p>
    <w:p w:rsidR="00427D29" w:rsidRDefault="009003A8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3A8">
        <w:rPr>
          <w:rFonts w:ascii="Times New Roman" w:hAnsi="Times New Roman"/>
          <w:sz w:val="28"/>
          <w:szCs w:val="28"/>
        </w:rPr>
        <w:t>Расходные обязательства бюджета района</w:t>
      </w:r>
      <w:r>
        <w:rPr>
          <w:rFonts w:ascii="Times New Roman" w:hAnsi="Times New Roman"/>
          <w:sz w:val="28"/>
          <w:szCs w:val="28"/>
        </w:rPr>
        <w:t xml:space="preserve"> по подразделу</w:t>
      </w:r>
      <w:r w:rsidR="001C4CE6">
        <w:rPr>
          <w:rFonts w:ascii="Times New Roman" w:hAnsi="Times New Roman"/>
          <w:sz w:val="28"/>
          <w:szCs w:val="28"/>
        </w:rPr>
        <w:t xml:space="preserve"> 0409 «Дорожное хозяйство (дорожные фонды</w:t>
      </w:r>
      <w:r>
        <w:rPr>
          <w:rFonts w:ascii="Times New Roman" w:hAnsi="Times New Roman"/>
          <w:sz w:val="28"/>
          <w:szCs w:val="28"/>
        </w:rPr>
        <w:t>)</w:t>
      </w:r>
      <w:r w:rsidR="00411F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исполнены в сумме </w:t>
      </w:r>
      <w:r w:rsidR="00822778">
        <w:rPr>
          <w:rFonts w:ascii="Times New Roman" w:hAnsi="Times New Roman"/>
          <w:sz w:val="28"/>
          <w:szCs w:val="28"/>
        </w:rPr>
        <w:t>45407,20</w:t>
      </w:r>
      <w:r w:rsidR="00411F10">
        <w:rPr>
          <w:rFonts w:ascii="Times New Roman" w:hAnsi="Times New Roman"/>
          <w:sz w:val="28"/>
          <w:szCs w:val="28"/>
        </w:rPr>
        <w:t xml:space="preserve"> тыс. рублей </w:t>
      </w:r>
      <w:r w:rsidR="00AB37A6">
        <w:rPr>
          <w:rFonts w:ascii="Times New Roman" w:hAnsi="Times New Roman"/>
          <w:sz w:val="28"/>
          <w:szCs w:val="28"/>
        </w:rPr>
        <w:t xml:space="preserve">или </w:t>
      </w:r>
      <w:r w:rsidR="007530A7">
        <w:rPr>
          <w:rFonts w:ascii="Times New Roman" w:hAnsi="Times New Roman"/>
          <w:sz w:val="28"/>
          <w:szCs w:val="28"/>
        </w:rPr>
        <w:t xml:space="preserve">на </w:t>
      </w:r>
      <w:r w:rsidR="00AB37A6">
        <w:rPr>
          <w:rFonts w:ascii="Times New Roman" w:hAnsi="Times New Roman"/>
          <w:sz w:val="28"/>
          <w:szCs w:val="28"/>
        </w:rPr>
        <w:t>9</w:t>
      </w:r>
      <w:r w:rsidR="00822778">
        <w:rPr>
          <w:rFonts w:ascii="Times New Roman" w:hAnsi="Times New Roman"/>
          <w:sz w:val="28"/>
          <w:szCs w:val="28"/>
        </w:rPr>
        <w:t>9</w:t>
      </w:r>
      <w:r w:rsidR="00411F10">
        <w:rPr>
          <w:rFonts w:ascii="Times New Roman" w:hAnsi="Times New Roman"/>
          <w:sz w:val="28"/>
          <w:szCs w:val="28"/>
        </w:rPr>
        <w:t>,</w:t>
      </w:r>
      <w:r w:rsidR="00822778">
        <w:rPr>
          <w:rFonts w:ascii="Times New Roman" w:hAnsi="Times New Roman"/>
          <w:sz w:val="28"/>
          <w:szCs w:val="28"/>
        </w:rPr>
        <w:t>43</w:t>
      </w:r>
      <w:r w:rsidR="00AB37A6">
        <w:rPr>
          <w:rFonts w:ascii="Times New Roman" w:hAnsi="Times New Roman"/>
          <w:sz w:val="28"/>
          <w:szCs w:val="28"/>
        </w:rPr>
        <w:t xml:space="preserve">% от </w:t>
      </w:r>
      <w:r w:rsidR="00411F10">
        <w:rPr>
          <w:rFonts w:ascii="Times New Roman" w:hAnsi="Times New Roman"/>
          <w:sz w:val="28"/>
          <w:szCs w:val="28"/>
        </w:rPr>
        <w:t>плановых назначений</w:t>
      </w:r>
      <w:r w:rsidR="00822778">
        <w:rPr>
          <w:rFonts w:ascii="Times New Roman" w:hAnsi="Times New Roman"/>
          <w:sz w:val="28"/>
          <w:szCs w:val="28"/>
        </w:rPr>
        <w:t xml:space="preserve"> (45669,30 тыс. рублей)</w:t>
      </w:r>
      <w:r w:rsidR="00AB37A6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отчетном периоде расходы бюджета по данному подразделу превысили</w:t>
      </w:r>
      <w:r w:rsidR="00C92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соответствующий показатель предыдущего 201</w:t>
      </w:r>
      <w:r w:rsidR="00411F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11F10">
        <w:rPr>
          <w:rFonts w:ascii="Times New Roman" w:hAnsi="Times New Roman"/>
          <w:sz w:val="28"/>
          <w:szCs w:val="28"/>
        </w:rPr>
        <w:t>на 29323,36 тыс.</w:t>
      </w:r>
      <w:r w:rsidR="000F429A">
        <w:rPr>
          <w:rFonts w:ascii="Times New Roman" w:hAnsi="Times New Roman"/>
          <w:sz w:val="28"/>
          <w:szCs w:val="28"/>
        </w:rPr>
        <w:t xml:space="preserve"> </w:t>
      </w:r>
      <w:r w:rsidR="00411F10">
        <w:rPr>
          <w:rFonts w:ascii="Times New Roman" w:hAnsi="Times New Roman"/>
          <w:sz w:val="28"/>
          <w:szCs w:val="28"/>
        </w:rPr>
        <w:t xml:space="preserve"> рублей, темп роста составил 182,32%</w:t>
      </w:r>
      <w:r w:rsidR="00005822">
        <w:rPr>
          <w:rFonts w:ascii="Times New Roman" w:hAnsi="Times New Roman"/>
          <w:sz w:val="28"/>
          <w:szCs w:val="28"/>
        </w:rPr>
        <w:t>,  в основном</w:t>
      </w:r>
      <w:r w:rsidR="00DB7116" w:rsidRPr="00DB7116">
        <w:rPr>
          <w:rFonts w:ascii="Times New Roman" w:hAnsi="Times New Roman"/>
          <w:sz w:val="28"/>
          <w:szCs w:val="28"/>
        </w:rPr>
        <w:t xml:space="preserve"> за счет средств </w:t>
      </w:r>
      <w:r w:rsidR="00005822">
        <w:rPr>
          <w:rFonts w:ascii="Times New Roman" w:hAnsi="Times New Roman"/>
          <w:sz w:val="28"/>
          <w:szCs w:val="28"/>
        </w:rPr>
        <w:t>субсидий,</w:t>
      </w:r>
      <w:r w:rsidR="007530A7">
        <w:rPr>
          <w:rFonts w:ascii="Times New Roman" w:hAnsi="Times New Roman"/>
          <w:sz w:val="28"/>
          <w:szCs w:val="28"/>
        </w:rPr>
        <w:t xml:space="preserve"> </w:t>
      </w:r>
      <w:r w:rsidR="00005822">
        <w:rPr>
          <w:rFonts w:ascii="Times New Roman" w:hAnsi="Times New Roman"/>
          <w:sz w:val="28"/>
          <w:szCs w:val="28"/>
        </w:rPr>
        <w:t xml:space="preserve"> предоставл</w:t>
      </w:r>
      <w:r w:rsidR="007530A7">
        <w:rPr>
          <w:rFonts w:ascii="Times New Roman" w:hAnsi="Times New Roman"/>
          <w:sz w:val="28"/>
          <w:szCs w:val="28"/>
        </w:rPr>
        <w:t xml:space="preserve">енных </w:t>
      </w:r>
      <w:r w:rsidR="00005822">
        <w:rPr>
          <w:rFonts w:ascii="Times New Roman" w:hAnsi="Times New Roman"/>
          <w:sz w:val="28"/>
          <w:szCs w:val="28"/>
        </w:rPr>
        <w:t>бюджетам муниципальных образований из дорожного фонда Ивановской области на строительство, реконструкцию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</w:t>
      </w:r>
      <w:proofErr w:type="gramEnd"/>
      <w:r w:rsidR="00005822">
        <w:rPr>
          <w:rFonts w:ascii="Times New Roman" w:hAnsi="Times New Roman"/>
          <w:sz w:val="28"/>
          <w:szCs w:val="28"/>
        </w:rPr>
        <w:t xml:space="preserve"> общего пользования, а также на их капитальный ремонт и ремонт </w:t>
      </w:r>
      <w:r w:rsidR="00005822" w:rsidRPr="00812D30">
        <w:rPr>
          <w:rFonts w:ascii="Times New Roman" w:hAnsi="Times New Roman"/>
          <w:sz w:val="28"/>
          <w:szCs w:val="28"/>
        </w:rPr>
        <w:t>в 2017 год</w:t>
      </w:r>
      <w:r w:rsidR="00C876E1">
        <w:rPr>
          <w:rFonts w:ascii="Times New Roman" w:hAnsi="Times New Roman"/>
          <w:sz w:val="28"/>
          <w:szCs w:val="28"/>
        </w:rPr>
        <w:t>у</w:t>
      </w:r>
      <w:r w:rsidR="00DB7116">
        <w:rPr>
          <w:rFonts w:ascii="Times New Roman" w:hAnsi="Times New Roman"/>
          <w:sz w:val="28"/>
          <w:szCs w:val="28"/>
        </w:rPr>
        <w:t xml:space="preserve">. </w:t>
      </w:r>
    </w:p>
    <w:p w:rsidR="00CD17EC" w:rsidRDefault="00AB37A6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бюджетных назначений по подразделу 0412 «Другие вопросы в области национальной экономики» составило   </w:t>
      </w:r>
      <w:r w:rsidR="00C24A4C">
        <w:rPr>
          <w:rFonts w:ascii="Times New Roman" w:hAnsi="Times New Roman"/>
          <w:sz w:val="28"/>
          <w:szCs w:val="28"/>
        </w:rPr>
        <w:t>363,85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C24A4C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,</w:t>
      </w:r>
      <w:r w:rsidR="00C24A4C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% от утвержденных плановых показателей. </w:t>
      </w:r>
      <w:r w:rsidR="00C24A4C">
        <w:rPr>
          <w:rFonts w:ascii="Times New Roman" w:hAnsi="Times New Roman"/>
          <w:sz w:val="28"/>
          <w:szCs w:val="28"/>
        </w:rPr>
        <w:t>Не использованы</w:t>
      </w:r>
      <w:r w:rsidRPr="00AB37A6">
        <w:rPr>
          <w:rFonts w:ascii="Times New Roman" w:hAnsi="Times New Roman"/>
          <w:sz w:val="28"/>
          <w:szCs w:val="28"/>
        </w:rPr>
        <w:t xml:space="preserve"> бюджетны</w:t>
      </w:r>
      <w:r w:rsidR="00C24A4C">
        <w:rPr>
          <w:rFonts w:ascii="Times New Roman" w:hAnsi="Times New Roman"/>
          <w:sz w:val="28"/>
          <w:szCs w:val="28"/>
        </w:rPr>
        <w:t>е</w:t>
      </w:r>
      <w:r w:rsidRPr="00AB37A6">
        <w:rPr>
          <w:rFonts w:ascii="Times New Roman" w:hAnsi="Times New Roman"/>
          <w:sz w:val="28"/>
          <w:szCs w:val="28"/>
        </w:rPr>
        <w:t xml:space="preserve"> </w:t>
      </w:r>
      <w:r w:rsidR="00C24A4C">
        <w:rPr>
          <w:rFonts w:ascii="Times New Roman" w:hAnsi="Times New Roman"/>
          <w:sz w:val="28"/>
          <w:szCs w:val="28"/>
        </w:rPr>
        <w:t>ассигнования</w:t>
      </w:r>
      <w:r w:rsidR="00166CDE" w:rsidRPr="00166CDE">
        <w:rPr>
          <w:rFonts w:ascii="Times New Roman" w:hAnsi="Times New Roman"/>
          <w:sz w:val="28"/>
          <w:szCs w:val="28"/>
        </w:rPr>
        <w:t xml:space="preserve"> в сумме 88,90 тыс. рублей</w:t>
      </w:r>
      <w:r w:rsidR="00C24A4C">
        <w:rPr>
          <w:rFonts w:ascii="Times New Roman" w:hAnsi="Times New Roman"/>
          <w:sz w:val="28"/>
          <w:szCs w:val="28"/>
        </w:rPr>
        <w:t xml:space="preserve">, </w:t>
      </w:r>
      <w:r w:rsidR="00166CDE">
        <w:rPr>
          <w:rFonts w:ascii="Times New Roman" w:hAnsi="Times New Roman"/>
          <w:sz w:val="28"/>
          <w:szCs w:val="28"/>
        </w:rPr>
        <w:t xml:space="preserve">в большей </w:t>
      </w:r>
      <w:proofErr w:type="gramStart"/>
      <w:r w:rsidR="00166CDE">
        <w:rPr>
          <w:rFonts w:ascii="Times New Roman" w:hAnsi="Times New Roman"/>
          <w:sz w:val="28"/>
          <w:szCs w:val="28"/>
        </w:rPr>
        <w:t>степени</w:t>
      </w:r>
      <w:proofErr w:type="gramEnd"/>
      <w:r w:rsidR="007530A7">
        <w:rPr>
          <w:rFonts w:ascii="Times New Roman" w:hAnsi="Times New Roman"/>
          <w:sz w:val="28"/>
          <w:szCs w:val="28"/>
        </w:rPr>
        <w:t xml:space="preserve"> </w:t>
      </w:r>
      <w:r w:rsidR="0028410D">
        <w:rPr>
          <w:rFonts w:ascii="Times New Roman" w:hAnsi="Times New Roman"/>
          <w:sz w:val="28"/>
          <w:szCs w:val="28"/>
        </w:rPr>
        <w:t xml:space="preserve"> </w:t>
      </w:r>
      <w:r w:rsidR="00166CDE">
        <w:rPr>
          <w:rFonts w:ascii="Times New Roman" w:hAnsi="Times New Roman"/>
          <w:sz w:val="28"/>
          <w:szCs w:val="28"/>
        </w:rPr>
        <w:t xml:space="preserve"> утвержде</w:t>
      </w:r>
      <w:r w:rsidR="00C24A4C">
        <w:rPr>
          <w:rFonts w:ascii="Times New Roman" w:hAnsi="Times New Roman"/>
          <w:sz w:val="28"/>
          <w:szCs w:val="28"/>
        </w:rPr>
        <w:t>нные</w:t>
      </w:r>
      <w:r w:rsidRPr="00AB37A6">
        <w:rPr>
          <w:rFonts w:ascii="Times New Roman" w:hAnsi="Times New Roman"/>
          <w:sz w:val="28"/>
          <w:szCs w:val="28"/>
        </w:rPr>
        <w:t xml:space="preserve"> </w:t>
      </w:r>
      <w:r w:rsidR="00166CDE">
        <w:rPr>
          <w:rFonts w:ascii="Times New Roman" w:hAnsi="Times New Roman"/>
          <w:sz w:val="28"/>
          <w:szCs w:val="28"/>
        </w:rPr>
        <w:t xml:space="preserve">в бюджете района </w:t>
      </w:r>
      <w:r w:rsidR="00427D29" w:rsidRPr="00427D29">
        <w:rPr>
          <w:rFonts w:ascii="Times New Roman" w:hAnsi="Times New Roman"/>
          <w:sz w:val="28"/>
          <w:szCs w:val="28"/>
        </w:rPr>
        <w:t>на проведение кадастровых работ земельных участков</w:t>
      </w:r>
      <w:r w:rsidR="00427D29">
        <w:rPr>
          <w:rFonts w:ascii="Times New Roman" w:hAnsi="Times New Roman"/>
          <w:sz w:val="28"/>
          <w:szCs w:val="28"/>
        </w:rPr>
        <w:t xml:space="preserve">, государственная собственность на которые не разграничена и которые находятся в собственности Шуйского муниципального района. </w:t>
      </w:r>
    </w:p>
    <w:p w:rsidR="005A4DAA" w:rsidRDefault="00FB4CE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66CDE">
        <w:rPr>
          <w:rFonts w:ascii="Times New Roman" w:hAnsi="Times New Roman"/>
          <w:sz w:val="28"/>
          <w:szCs w:val="28"/>
        </w:rPr>
        <w:t>асходны</w:t>
      </w:r>
      <w:r>
        <w:rPr>
          <w:rFonts w:ascii="Times New Roman" w:hAnsi="Times New Roman"/>
          <w:sz w:val="28"/>
          <w:szCs w:val="28"/>
        </w:rPr>
        <w:t>е</w:t>
      </w:r>
      <w:r w:rsidR="00166CDE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а</w:t>
      </w:r>
      <w:r w:rsidR="00166CDE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6CDE">
        <w:rPr>
          <w:rFonts w:ascii="Times New Roman" w:hAnsi="Times New Roman"/>
          <w:sz w:val="28"/>
          <w:szCs w:val="28"/>
        </w:rPr>
        <w:t xml:space="preserve">по </w:t>
      </w:r>
      <w:r w:rsidR="00166CDE" w:rsidRPr="00166CDE">
        <w:rPr>
          <w:rFonts w:ascii="Times New Roman" w:hAnsi="Times New Roman"/>
          <w:sz w:val="28"/>
          <w:szCs w:val="28"/>
        </w:rPr>
        <w:t xml:space="preserve">разделу 0500 «Жилищно-коммунальное хозяйство» </w:t>
      </w:r>
      <w:r w:rsidR="004F1754" w:rsidRPr="004F1754">
        <w:rPr>
          <w:rFonts w:ascii="Times New Roman" w:hAnsi="Times New Roman"/>
          <w:sz w:val="28"/>
          <w:szCs w:val="28"/>
        </w:rPr>
        <w:t xml:space="preserve">исполнены </w:t>
      </w:r>
      <w:r>
        <w:rPr>
          <w:rFonts w:ascii="Times New Roman" w:hAnsi="Times New Roman"/>
          <w:sz w:val="28"/>
          <w:szCs w:val="28"/>
        </w:rPr>
        <w:t>в сумме</w:t>
      </w:r>
      <w:r w:rsidR="00166CDE">
        <w:rPr>
          <w:rFonts w:ascii="Times New Roman" w:hAnsi="Times New Roman"/>
          <w:sz w:val="28"/>
          <w:szCs w:val="28"/>
        </w:rPr>
        <w:t xml:space="preserve"> 7547,44 тыс. рублей и</w:t>
      </w:r>
      <w:r>
        <w:rPr>
          <w:rFonts w:ascii="Times New Roman" w:hAnsi="Times New Roman"/>
          <w:sz w:val="28"/>
          <w:szCs w:val="28"/>
        </w:rPr>
        <w:t>ли</w:t>
      </w:r>
      <w:r w:rsidR="00166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</w:t>
      </w:r>
      <w:r w:rsidR="00166CDE">
        <w:rPr>
          <w:rFonts w:ascii="Times New Roman" w:hAnsi="Times New Roman"/>
          <w:sz w:val="28"/>
          <w:szCs w:val="28"/>
        </w:rPr>
        <w:t xml:space="preserve"> 73,89 % от плановых назначений (10213,83 тыс. рублей)</w:t>
      </w:r>
      <w:r w:rsidR="005A4DAA">
        <w:rPr>
          <w:rFonts w:ascii="Times New Roman" w:hAnsi="Times New Roman"/>
          <w:sz w:val="28"/>
          <w:szCs w:val="28"/>
        </w:rPr>
        <w:t>, превысив показатель исполнения 2016 года на 6248,74 тыс. рублей</w:t>
      </w:r>
      <w:r w:rsidR="004F1754">
        <w:rPr>
          <w:rFonts w:ascii="Times New Roman" w:hAnsi="Times New Roman"/>
          <w:sz w:val="28"/>
          <w:szCs w:val="28"/>
        </w:rPr>
        <w:t>,</w:t>
      </w:r>
      <w:r w:rsidR="005A4DAA">
        <w:rPr>
          <w:rFonts w:ascii="Times New Roman" w:hAnsi="Times New Roman"/>
          <w:sz w:val="28"/>
          <w:szCs w:val="28"/>
        </w:rPr>
        <w:t xml:space="preserve"> более чем в 5,8 раз</w:t>
      </w:r>
      <w:r w:rsidR="00166CDE">
        <w:rPr>
          <w:rFonts w:ascii="Times New Roman" w:hAnsi="Times New Roman"/>
          <w:sz w:val="28"/>
          <w:szCs w:val="28"/>
        </w:rPr>
        <w:t>.</w:t>
      </w:r>
    </w:p>
    <w:p w:rsidR="00B3040B" w:rsidRDefault="005A4DAA" w:rsidP="005A4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DAA">
        <w:rPr>
          <w:rFonts w:ascii="Times New Roman" w:hAnsi="Times New Roman"/>
          <w:sz w:val="28"/>
          <w:szCs w:val="28"/>
        </w:rPr>
        <w:t xml:space="preserve">Бюджетные ассигнования на расходы по подразделу 0501 «Жилищное хозяйство» в 2016 году в бюджете района не предусматривались. </w:t>
      </w:r>
      <w:proofErr w:type="gramStart"/>
      <w:r>
        <w:rPr>
          <w:rFonts w:ascii="Times New Roman" w:hAnsi="Times New Roman"/>
          <w:sz w:val="28"/>
          <w:szCs w:val="28"/>
        </w:rPr>
        <w:t xml:space="preserve">В 2017 году при плановых назначениях в сумме 1534,27 тыс. рублей исполнение </w:t>
      </w:r>
      <w:r w:rsidRPr="005A4DAA">
        <w:rPr>
          <w:rFonts w:ascii="Times New Roman" w:hAnsi="Times New Roman"/>
          <w:sz w:val="28"/>
          <w:szCs w:val="28"/>
        </w:rPr>
        <w:t xml:space="preserve">по данному разделу </w:t>
      </w:r>
      <w:r>
        <w:rPr>
          <w:rFonts w:ascii="Times New Roman" w:hAnsi="Times New Roman"/>
          <w:sz w:val="28"/>
          <w:szCs w:val="28"/>
        </w:rPr>
        <w:t>составило 517,60 тыс. рублей</w:t>
      </w:r>
      <w:r w:rsidR="00B3040B">
        <w:rPr>
          <w:rFonts w:ascii="Times New Roman" w:hAnsi="Times New Roman"/>
          <w:sz w:val="28"/>
          <w:szCs w:val="28"/>
        </w:rPr>
        <w:t>, уровень исполнения</w:t>
      </w:r>
      <w:r w:rsidR="007D1D8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33,74%</w:t>
      </w:r>
      <w:r w:rsidR="00B3040B">
        <w:rPr>
          <w:rFonts w:ascii="Times New Roman" w:hAnsi="Times New Roman"/>
          <w:sz w:val="28"/>
          <w:szCs w:val="28"/>
        </w:rPr>
        <w:t xml:space="preserve">. </w:t>
      </w:r>
      <w:r w:rsidR="007D1D84">
        <w:rPr>
          <w:rFonts w:ascii="Times New Roman" w:hAnsi="Times New Roman"/>
          <w:sz w:val="28"/>
          <w:szCs w:val="28"/>
        </w:rPr>
        <w:t xml:space="preserve"> </w:t>
      </w:r>
      <w:r w:rsidR="00B3040B">
        <w:rPr>
          <w:rFonts w:ascii="Times New Roman" w:hAnsi="Times New Roman"/>
          <w:sz w:val="28"/>
          <w:szCs w:val="28"/>
        </w:rPr>
        <w:t>Сумма неисполненных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F73FF">
        <w:rPr>
          <w:rFonts w:ascii="Times New Roman" w:hAnsi="Times New Roman"/>
          <w:sz w:val="28"/>
          <w:szCs w:val="28"/>
        </w:rPr>
        <w:t xml:space="preserve">ассигнований по данному подразделу составила 1016,67 тыс. рублей, из них по взносам на капитальный ремонт </w:t>
      </w:r>
      <w:r w:rsidR="00CF73FF">
        <w:rPr>
          <w:rFonts w:ascii="Times New Roman" w:hAnsi="Times New Roman"/>
          <w:sz w:val="28"/>
          <w:szCs w:val="28"/>
        </w:rPr>
        <w:lastRenderedPageBreak/>
        <w:t>муниципальных жилых помещений - 416,67 тыс. рублей, по обеспечению</w:t>
      </w:r>
      <w:r w:rsidR="007530A7">
        <w:rPr>
          <w:rFonts w:ascii="Times New Roman" w:hAnsi="Times New Roman"/>
          <w:sz w:val="28"/>
          <w:szCs w:val="28"/>
        </w:rPr>
        <w:t xml:space="preserve"> </w:t>
      </w:r>
      <w:r w:rsidR="00CF73FF">
        <w:rPr>
          <w:rFonts w:ascii="Times New Roman" w:hAnsi="Times New Roman"/>
          <w:sz w:val="28"/>
          <w:szCs w:val="28"/>
        </w:rPr>
        <w:t xml:space="preserve"> выполнения работ по ремонту муниципального жилого фонда - 600,00 тыс. рублей.</w:t>
      </w:r>
      <w:proofErr w:type="gramEnd"/>
    </w:p>
    <w:p w:rsidR="00325408" w:rsidRDefault="00863A3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бюджета по подразделу 0502 «Коммунальное хозяйство» исполнены в сумме </w:t>
      </w:r>
      <w:r w:rsidR="00A31938">
        <w:rPr>
          <w:rFonts w:ascii="Times New Roman" w:hAnsi="Times New Roman"/>
          <w:sz w:val="28"/>
          <w:szCs w:val="28"/>
        </w:rPr>
        <w:t>2317,21</w:t>
      </w:r>
      <w:r>
        <w:rPr>
          <w:rFonts w:ascii="Times New Roman" w:hAnsi="Times New Roman"/>
          <w:sz w:val="28"/>
          <w:szCs w:val="28"/>
        </w:rPr>
        <w:t xml:space="preserve"> тыс. рублей или 9</w:t>
      </w:r>
      <w:r w:rsidR="007D1D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7D1D8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% от планов</w:t>
      </w:r>
      <w:r w:rsidR="007530A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7530A7">
        <w:rPr>
          <w:rFonts w:ascii="Times New Roman" w:hAnsi="Times New Roman"/>
          <w:sz w:val="28"/>
          <w:szCs w:val="28"/>
        </w:rPr>
        <w:t>я</w:t>
      </w:r>
      <w:r w:rsidR="00A31938">
        <w:rPr>
          <w:rFonts w:ascii="Times New Roman" w:hAnsi="Times New Roman"/>
          <w:sz w:val="28"/>
          <w:szCs w:val="28"/>
        </w:rPr>
        <w:t xml:space="preserve"> (2410,02 тыс. рублей</w:t>
      </w:r>
      <w:r w:rsidR="007D1D84">
        <w:rPr>
          <w:rFonts w:ascii="Times New Roman" w:hAnsi="Times New Roman"/>
          <w:sz w:val="28"/>
          <w:szCs w:val="28"/>
        </w:rPr>
        <w:t>), превысив соответствующий показатель исполнения предыдущего 2016 года на 1018,51 тыс. рублей или на 78,43%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1D84" w:rsidRPr="007D1D84" w:rsidRDefault="007D1D84" w:rsidP="007D1D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84">
        <w:rPr>
          <w:rFonts w:ascii="Times New Roman" w:hAnsi="Times New Roman"/>
          <w:sz w:val="28"/>
          <w:szCs w:val="28"/>
        </w:rPr>
        <w:t>Бюджетные ассигнования на расходы по подразделу 050</w:t>
      </w:r>
      <w:r>
        <w:rPr>
          <w:rFonts w:ascii="Times New Roman" w:hAnsi="Times New Roman"/>
          <w:sz w:val="28"/>
          <w:szCs w:val="28"/>
        </w:rPr>
        <w:t>3</w:t>
      </w:r>
      <w:r w:rsidRPr="007D1D8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Благоустройство</w:t>
      </w:r>
      <w:r w:rsidRPr="007D1D84">
        <w:rPr>
          <w:rFonts w:ascii="Times New Roman" w:hAnsi="Times New Roman"/>
          <w:sz w:val="28"/>
          <w:szCs w:val="28"/>
        </w:rPr>
        <w:t xml:space="preserve">» в 2016 году в бюджете района не предусматривались. В 2017 году при плановых назначениях в сумме </w:t>
      </w:r>
      <w:r>
        <w:rPr>
          <w:rFonts w:ascii="Times New Roman" w:hAnsi="Times New Roman"/>
          <w:sz w:val="28"/>
          <w:szCs w:val="28"/>
        </w:rPr>
        <w:t>6269</w:t>
      </w:r>
      <w:r w:rsidRPr="007D1D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54</w:t>
      </w:r>
      <w:r w:rsidRPr="007D1D84">
        <w:rPr>
          <w:rFonts w:ascii="Times New Roman" w:hAnsi="Times New Roman"/>
          <w:sz w:val="28"/>
          <w:szCs w:val="28"/>
        </w:rPr>
        <w:t xml:space="preserve"> тыс. рублей исполнение по данному разделу составило </w:t>
      </w:r>
      <w:r>
        <w:rPr>
          <w:rFonts w:ascii="Times New Roman" w:hAnsi="Times New Roman"/>
          <w:sz w:val="28"/>
          <w:szCs w:val="28"/>
        </w:rPr>
        <w:t>4712,63</w:t>
      </w:r>
      <w:r w:rsidRPr="007D1D8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или 75,17%. </w:t>
      </w:r>
      <w:r w:rsidRPr="007D1D84">
        <w:rPr>
          <w:rFonts w:ascii="Times New Roman" w:hAnsi="Times New Roman"/>
          <w:sz w:val="28"/>
          <w:szCs w:val="28"/>
        </w:rPr>
        <w:t xml:space="preserve">  Сумма неисполненных бюджетных ассигнований по данному подразделу составила 1</w:t>
      </w:r>
      <w:r w:rsidR="00A14394">
        <w:rPr>
          <w:rFonts w:ascii="Times New Roman" w:hAnsi="Times New Roman"/>
          <w:sz w:val="28"/>
          <w:szCs w:val="28"/>
        </w:rPr>
        <w:t>55</w:t>
      </w:r>
      <w:r w:rsidRPr="007D1D84">
        <w:rPr>
          <w:rFonts w:ascii="Times New Roman" w:hAnsi="Times New Roman"/>
          <w:sz w:val="28"/>
          <w:szCs w:val="28"/>
        </w:rPr>
        <w:t>6,</w:t>
      </w:r>
      <w:r w:rsidR="007530A7">
        <w:rPr>
          <w:rFonts w:ascii="Times New Roman" w:hAnsi="Times New Roman"/>
          <w:sz w:val="28"/>
          <w:szCs w:val="28"/>
        </w:rPr>
        <w:t>91</w:t>
      </w:r>
      <w:r w:rsidRPr="007D1D84">
        <w:rPr>
          <w:rFonts w:ascii="Times New Roman" w:hAnsi="Times New Roman"/>
          <w:sz w:val="28"/>
          <w:szCs w:val="28"/>
        </w:rPr>
        <w:t xml:space="preserve"> тыс. рублей, </w:t>
      </w:r>
      <w:r w:rsidR="00A14394">
        <w:rPr>
          <w:rFonts w:ascii="Times New Roman" w:hAnsi="Times New Roman"/>
          <w:sz w:val="28"/>
          <w:szCs w:val="28"/>
        </w:rPr>
        <w:t>в большей части по расходам на организацию водоснабжения и водоотведения на территории района (1340</w:t>
      </w:r>
      <w:r w:rsidRPr="007D1D84">
        <w:rPr>
          <w:rFonts w:ascii="Times New Roman" w:hAnsi="Times New Roman"/>
          <w:sz w:val="28"/>
          <w:szCs w:val="28"/>
        </w:rPr>
        <w:t>,00 тыс. рублей</w:t>
      </w:r>
      <w:r w:rsidR="00A14394">
        <w:rPr>
          <w:rFonts w:ascii="Times New Roman" w:hAnsi="Times New Roman"/>
          <w:sz w:val="28"/>
          <w:szCs w:val="28"/>
        </w:rPr>
        <w:t>)</w:t>
      </w:r>
      <w:r w:rsidRPr="007D1D84">
        <w:rPr>
          <w:rFonts w:ascii="Times New Roman" w:hAnsi="Times New Roman"/>
          <w:sz w:val="28"/>
          <w:szCs w:val="28"/>
        </w:rPr>
        <w:t>.</w:t>
      </w:r>
    </w:p>
    <w:p w:rsidR="001A00E0" w:rsidRDefault="00EA2171" w:rsidP="00F818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бюджета района </w:t>
      </w:r>
      <w:r w:rsidRPr="00EA2171">
        <w:rPr>
          <w:rFonts w:ascii="Times New Roman" w:hAnsi="Times New Roman"/>
          <w:sz w:val="28"/>
          <w:szCs w:val="28"/>
        </w:rPr>
        <w:t>по разделу 0700 «Образование»</w:t>
      </w:r>
      <w:r>
        <w:rPr>
          <w:rFonts w:ascii="Times New Roman" w:hAnsi="Times New Roman"/>
          <w:sz w:val="28"/>
          <w:szCs w:val="28"/>
        </w:rPr>
        <w:t xml:space="preserve"> утверждены </w:t>
      </w:r>
      <w:r w:rsidR="009557D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557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1</w:t>
      </w:r>
      <w:r w:rsidR="009557DF">
        <w:rPr>
          <w:rFonts w:ascii="Times New Roman" w:hAnsi="Times New Roman"/>
          <w:sz w:val="28"/>
          <w:szCs w:val="28"/>
        </w:rPr>
        <w:t>92469,46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Pr="00EA2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A2171">
        <w:rPr>
          <w:rFonts w:ascii="Times New Roman" w:hAnsi="Times New Roman"/>
          <w:sz w:val="28"/>
          <w:szCs w:val="28"/>
        </w:rPr>
        <w:t xml:space="preserve">сполнение составило </w:t>
      </w:r>
      <w:r w:rsidR="009557DF" w:rsidRPr="009557DF">
        <w:rPr>
          <w:rFonts w:ascii="Times New Roman" w:hAnsi="Times New Roman"/>
          <w:sz w:val="28"/>
          <w:szCs w:val="28"/>
        </w:rPr>
        <w:t>191778,11</w:t>
      </w:r>
      <w:r w:rsidRPr="00EA2171">
        <w:rPr>
          <w:rFonts w:ascii="Times New Roman" w:hAnsi="Times New Roman"/>
          <w:sz w:val="28"/>
          <w:szCs w:val="28"/>
        </w:rPr>
        <w:t xml:space="preserve"> тыс. рублей или 9</w:t>
      </w:r>
      <w:r>
        <w:rPr>
          <w:rFonts w:ascii="Times New Roman" w:hAnsi="Times New Roman"/>
          <w:sz w:val="28"/>
          <w:szCs w:val="28"/>
        </w:rPr>
        <w:t>9</w:t>
      </w:r>
      <w:r w:rsidRPr="00EA2171">
        <w:rPr>
          <w:rFonts w:ascii="Times New Roman" w:hAnsi="Times New Roman"/>
          <w:sz w:val="28"/>
          <w:szCs w:val="28"/>
        </w:rPr>
        <w:t>,</w:t>
      </w:r>
      <w:r w:rsidR="00A11B19">
        <w:rPr>
          <w:rFonts w:ascii="Times New Roman" w:hAnsi="Times New Roman"/>
          <w:sz w:val="28"/>
          <w:szCs w:val="28"/>
        </w:rPr>
        <w:t>64</w:t>
      </w:r>
      <w:r w:rsidRPr="00EA2171">
        <w:rPr>
          <w:rFonts w:ascii="Times New Roman" w:hAnsi="Times New Roman"/>
          <w:sz w:val="28"/>
          <w:szCs w:val="28"/>
        </w:rPr>
        <w:t>% от плановых назначений</w:t>
      </w:r>
      <w:r>
        <w:rPr>
          <w:rFonts w:ascii="Times New Roman" w:hAnsi="Times New Roman"/>
          <w:sz w:val="28"/>
          <w:szCs w:val="28"/>
        </w:rPr>
        <w:t xml:space="preserve">, превысив </w:t>
      </w:r>
      <w:r w:rsidR="00A11B19">
        <w:rPr>
          <w:rFonts w:ascii="Times New Roman" w:hAnsi="Times New Roman"/>
          <w:sz w:val="28"/>
          <w:szCs w:val="28"/>
        </w:rPr>
        <w:t xml:space="preserve">соответствующий показатель </w:t>
      </w:r>
      <w:r>
        <w:rPr>
          <w:rFonts w:ascii="Times New Roman" w:hAnsi="Times New Roman"/>
          <w:sz w:val="28"/>
          <w:szCs w:val="28"/>
        </w:rPr>
        <w:t>исполнени</w:t>
      </w:r>
      <w:r w:rsidR="00A11B1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предыдущего 201</w:t>
      </w:r>
      <w:r w:rsidR="00A11B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530A7">
        <w:rPr>
          <w:rFonts w:ascii="Times New Roman" w:hAnsi="Times New Roman"/>
          <w:sz w:val="28"/>
          <w:szCs w:val="28"/>
        </w:rPr>
        <w:t xml:space="preserve"> (185002,72 тыс. рублей)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11B19">
        <w:rPr>
          <w:rFonts w:ascii="Times New Roman" w:hAnsi="Times New Roman"/>
          <w:sz w:val="28"/>
          <w:szCs w:val="28"/>
        </w:rPr>
        <w:t>6775</w:t>
      </w:r>
      <w:r>
        <w:rPr>
          <w:rFonts w:ascii="Times New Roman" w:hAnsi="Times New Roman"/>
          <w:sz w:val="28"/>
          <w:szCs w:val="28"/>
        </w:rPr>
        <w:t>,</w:t>
      </w:r>
      <w:r w:rsidR="00A11B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9 тыс. рублей или на </w:t>
      </w:r>
      <w:r w:rsidR="00A11B19">
        <w:rPr>
          <w:rFonts w:ascii="Times New Roman" w:hAnsi="Times New Roman"/>
          <w:sz w:val="28"/>
          <w:szCs w:val="28"/>
        </w:rPr>
        <w:t>3</w:t>
      </w:r>
      <w:r w:rsidR="00F818FA">
        <w:rPr>
          <w:rFonts w:ascii="Times New Roman" w:hAnsi="Times New Roman"/>
          <w:sz w:val="28"/>
          <w:szCs w:val="28"/>
        </w:rPr>
        <w:t>,</w:t>
      </w:r>
      <w:r w:rsidR="00A11B19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%</w:t>
      </w:r>
      <w:r w:rsidR="001A00E0">
        <w:rPr>
          <w:rFonts w:ascii="Times New Roman" w:hAnsi="Times New Roman"/>
          <w:sz w:val="28"/>
          <w:szCs w:val="28"/>
        </w:rPr>
        <w:t xml:space="preserve">, </w:t>
      </w:r>
      <w:r w:rsidR="009169F6">
        <w:rPr>
          <w:rFonts w:ascii="Times New Roman" w:hAnsi="Times New Roman"/>
          <w:sz w:val="28"/>
          <w:szCs w:val="28"/>
        </w:rPr>
        <w:t>из них</w:t>
      </w:r>
      <w:r w:rsidR="001A00E0" w:rsidRPr="001A00E0">
        <w:rPr>
          <w:rFonts w:ascii="Times New Roman" w:hAnsi="Times New Roman"/>
          <w:sz w:val="28"/>
          <w:szCs w:val="28"/>
        </w:rPr>
        <w:t xml:space="preserve"> по подраздел</w:t>
      </w:r>
      <w:r w:rsidR="001A00E0">
        <w:rPr>
          <w:rFonts w:ascii="Times New Roman" w:hAnsi="Times New Roman"/>
          <w:sz w:val="28"/>
          <w:szCs w:val="28"/>
        </w:rPr>
        <w:t>ам:</w:t>
      </w:r>
    </w:p>
    <w:p w:rsidR="001A00E0" w:rsidRDefault="001A00E0" w:rsidP="00F818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- 0701 «Дошкольное образование» расходы исполнены в сумме 66</w:t>
      </w:r>
      <w:r w:rsidR="00A11B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A11B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A11B19">
        <w:rPr>
          <w:rFonts w:ascii="Times New Roman" w:hAnsi="Times New Roman"/>
          <w:sz w:val="28"/>
          <w:szCs w:val="28"/>
        </w:rPr>
        <w:t>42</w:t>
      </w:r>
      <w:r w:rsidR="00A82FB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в размере 1</w:t>
      </w:r>
      <w:r w:rsidR="00A11B19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 xml:space="preserve">% </w:t>
      </w:r>
      <w:r w:rsidR="00A11B19">
        <w:rPr>
          <w:rFonts w:ascii="Times New Roman" w:hAnsi="Times New Roman"/>
          <w:sz w:val="28"/>
          <w:szCs w:val="28"/>
        </w:rPr>
        <w:t xml:space="preserve">по отношению </w:t>
      </w:r>
      <w:r>
        <w:rPr>
          <w:rFonts w:ascii="Times New Roman" w:hAnsi="Times New Roman"/>
          <w:sz w:val="28"/>
          <w:szCs w:val="28"/>
        </w:rPr>
        <w:t>к утвержденным плановым показателям</w:t>
      </w:r>
      <w:r w:rsidR="00A11B19">
        <w:rPr>
          <w:rFonts w:ascii="Times New Roman" w:hAnsi="Times New Roman"/>
          <w:sz w:val="28"/>
          <w:szCs w:val="28"/>
        </w:rPr>
        <w:t>, что ниже соответствующих показателей 2016 года на 267,26 тыс. рублей или на 0,4%</w:t>
      </w:r>
      <w:r>
        <w:rPr>
          <w:rFonts w:ascii="Times New Roman" w:hAnsi="Times New Roman"/>
          <w:sz w:val="28"/>
          <w:szCs w:val="28"/>
        </w:rPr>
        <w:t>;</w:t>
      </w:r>
    </w:p>
    <w:p w:rsidR="001A00E0" w:rsidRDefault="001A00E0" w:rsidP="001A0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- 0702</w:t>
      </w:r>
      <w:r w:rsidR="00AB53B7">
        <w:rPr>
          <w:rFonts w:ascii="Times New Roman" w:hAnsi="Times New Roman"/>
          <w:sz w:val="28"/>
          <w:szCs w:val="28"/>
        </w:rPr>
        <w:t xml:space="preserve"> </w:t>
      </w:r>
      <w:r w:rsidRPr="001A00E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Общее</w:t>
      </w:r>
      <w:r w:rsidRPr="001A00E0">
        <w:rPr>
          <w:rFonts w:ascii="Times New Roman" w:hAnsi="Times New Roman"/>
          <w:sz w:val="28"/>
          <w:szCs w:val="28"/>
        </w:rPr>
        <w:t xml:space="preserve"> образование» расходы исполнены в сумме </w:t>
      </w:r>
      <w:r>
        <w:rPr>
          <w:rFonts w:ascii="Times New Roman" w:hAnsi="Times New Roman"/>
          <w:sz w:val="28"/>
          <w:szCs w:val="28"/>
        </w:rPr>
        <w:t>11</w:t>
      </w:r>
      <w:r w:rsidR="00A11B19">
        <w:rPr>
          <w:rFonts w:ascii="Times New Roman" w:hAnsi="Times New Roman"/>
          <w:sz w:val="28"/>
          <w:szCs w:val="28"/>
        </w:rPr>
        <w:t>5083,81</w:t>
      </w:r>
      <w:r w:rsidR="00A82FB1">
        <w:rPr>
          <w:rFonts w:ascii="Times New Roman" w:hAnsi="Times New Roman"/>
          <w:sz w:val="28"/>
          <w:szCs w:val="28"/>
        </w:rPr>
        <w:t xml:space="preserve"> тыс. рублей</w:t>
      </w:r>
      <w:r w:rsidRPr="001A00E0">
        <w:rPr>
          <w:rFonts w:ascii="Times New Roman" w:hAnsi="Times New Roman"/>
          <w:sz w:val="28"/>
          <w:szCs w:val="28"/>
        </w:rPr>
        <w:t xml:space="preserve"> или 99,</w:t>
      </w:r>
      <w:r w:rsidR="00A11B19">
        <w:rPr>
          <w:rFonts w:ascii="Times New Roman" w:hAnsi="Times New Roman"/>
          <w:sz w:val="28"/>
          <w:szCs w:val="28"/>
        </w:rPr>
        <w:t>4</w:t>
      </w:r>
      <w:r w:rsidR="00A82FB1">
        <w:rPr>
          <w:rFonts w:ascii="Times New Roman" w:hAnsi="Times New Roman"/>
          <w:sz w:val="28"/>
          <w:szCs w:val="28"/>
        </w:rPr>
        <w:t>0</w:t>
      </w:r>
      <w:r w:rsidRPr="001A00E0">
        <w:rPr>
          <w:rFonts w:ascii="Times New Roman" w:hAnsi="Times New Roman"/>
          <w:sz w:val="28"/>
          <w:szCs w:val="28"/>
        </w:rPr>
        <w:t xml:space="preserve">% </w:t>
      </w:r>
      <w:r w:rsidR="007530A7">
        <w:rPr>
          <w:rFonts w:ascii="Times New Roman" w:hAnsi="Times New Roman"/>
          <w:sz w:val="28"/>
          <w:szCs w:val="28"/>
        </w:rPr>
        <w:t>от</w:t>
      </w:r>
      <w:r w:rsidRPr="001A00E0">
        <w:rPr>
          <w:rFonts w:ascii="Times New Roman" w:hAnsi="Times New Roman"/>
          <w:sz w:val="28"/>
          <w:szCs w:val="28"/>
        </w:rPr>
        <w:t xml:space="preserve"> утвержденн</w:t>
      </w:r>
      <w:r w:rsidR="00B84D58">
        <w:rPr>
          <w:rFonts w:ascii="Times New Roman" w:hAnsi="Times New Roman"/>
          <w:sz w:val="28"/>
          <w:szCs w:val="28"/>
        </w:rPr>
        <w:t>ых по плану</w:t>
      </w:r>
      <w:r w:rsidRPr="001A00E0">
        <w:rPr>
          <w:rFonts w:ascii="Times New Roman" w:hAnsi="Times New Roman"/>
          <w:sz w:val="28"/>
          <w:szCs w:val="28"/>
        </w:rPr>
        <w:t>, превыси</w:t>
      </w:r>
      <w:r w:rsidR="00A82FB1">
        <w:rPr>
          <w:rFonts w:ascii="Times New Roman" w:hAnsi="Times New Roman"/>
          <w:sz w:val="28"/>
          <w:szCs w:val="28"/>
        </w:rPr>
        <w:t>в</w:t>
      </w:r>
      <w:r w:rsidRPr="001A00E0">
        <w:rPr>
          <w:rFonts w:ascii="Times New Roman" w:hAnsi="Times New Roman"/>
          <w:sz w:val="28"/>
          <w:szCs w:val="28"/>
        </w:rPr>
        <w:t xml:space="preserve"> исполнение 201</w:t>
      </w:r>
      <w:r w:rsidR="00A11B19">
        <w:rPr>
          <w:rFonts w:ascii="Times New Roman" w:hAnsi="Times New Roman"/>
          <w:sz w:val="28"/>
          <w:szCs w:val="28"/>
        </w:rPr>
        <w:t>6</w:t>
      </w:r>
      <w:r w:rsidRPr="001A00E0">
        <w:rPr>
          <w:rFonts w:ascii="Times New Roman" w:hAnsi="Times New Roman"/>
          <w:sz w:val="28"/>
          <w:szCs w:val="28"/>
        </w:rPr>
        <w:t xml:space="preserve"> года на </w:t>
      </w:r>
      <w:r w:rsidR="00A11B19">
        <w:rPr>
          <w:rFonts w:ascii="Times New Roman" w:hAnsi="Times New Roman"/>
          <w:sz w:val="28"/>
          <w:szCs w:val="28"/>
        </w:rPr>
        <w:t>1634,69</w:t>
      </w:r>
      <w:r w:rsidRPr="001A00E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11B19">
        <w:rPr>
          <w:rFonts w:ascii="Times New Roman" w:hAnsi="Times New Roman"/>
          <w:sz w:val="28"/>
          <w:szCs w:val="28"/>
        </w:rPr>
        <w:t>1</w:t>
      </w:r>
      <w:r w:rsidRPr="001A00E0">
        <w:rPr>
          <w:rFonts w:ascii="Times New Roman" w:hAnsi="Times New Roman"/>
          <w:sz w:val="28"/>
          <w:szCs w:val="28"/>
        </w:rPr>
        <w:t>,</w:t>
      </w:r>
      <w:r w:rsidR="00A11B19">
        <w:rPr>
          <w:rFonts w:ascii="Times New Roman" w:hAnsi="Times New Roman"/>
          <w:sz w:val="28"/>
          <w:szCs w:val="28"/>
        </w:rPr>
        <w:t>44</w:t>
      </w:r>
      <w:r w:rsidRPr="001A00E0">
        <w:rPr>
          <w:rFonts w:ascii="Times New Roman" w:hAnsi="Times New Roman"/>
          <w:sz w:val="28"/>
          <w:szCs w:val="28"/>
        </w:rPr>
        <w:t>%;</w:t>
      </w:r>
    </w:p>
    <w:p w:rsidR="00A11B19" w:rsidRPr="001A00E0" w:rsidRDefault="00A11B19" w:rsidP="001A00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- 0703 «Дополнительное образование детей» расходы исполнены в сумме 5174,30 тыс. рублей или</w:t>
      </w:r>
      <w:r w:rsidR="00AC5589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 100,00%</w:t>
      </w:r>
      <w:r w:rsidR="00AC5589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C5589">
        <w:rPr>
          <w:rFonts w:ascii="Times New Roman" w:hAnsi="Times New Roman"/>
          <w:sz w:val="28"/>
          <w:szCs w:val="28"/>
        </w:rPr>
        <w:t>запланированных</w:t>
      </w:r>
      <w:r w:rsidR="00B84D58">
        <w:rPr>
          <w:rFonts w:ascii="Times New Roman" w:hAnsi="Times New Roman"/>
          <w:sz w:val="28"/>
          <w:szCs w:val="28"/>
        </w:rPr>
        <w:t xml:space="preserve"> расходов</w:t>
      </w:r>
      <w:r w:rsidR="00AC5589">
        <w:rPr>
          <w:rFonts w:ascii="Times New Roman" w:hAnsi="Times New Roman"/>
          <w:sz w:val="28"/>
          <w:szCs w:val="28"/>
        </w:rPr>
        <w:t>. В 2016 году расходы по данному подразделу не утверждались;</w:t>
      </w:r>
    </w:p>
    <w:p w:rsidR="00A82FB1" w:rsidRPr="00A82FB1" w:rsidRDefault="00A82FB1" w:rsidP="00A82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- 0707 «Молодежная политика и оздоровление детей»</w:t>
      </w:r>
      <w:r w:rsidRPr="00A82FB1">
        <w:rPr>
          <w:rFonts w:ascii="Times New Roman" w:hAnsi="Times New Roman"/>
          <w:sz w:val="28"/>
          <w:szCs w:val="28"/>
        </w:rPr>
        <w:t xml:space="preserve"> расходы исполнены в сумме </w:t>
      </w:r>
      <w:r>
        <w:rPr>
          <w:rFonts w:ascii="Times New Roman" w:hAnsi="Times New Roman"/>
          <w:sz w:val="28"/>
          <w:szCs w:val="28"/>
        </w:rPr>
        <w:t>6</w:t>
      </w:r>
      <w:r w:rsidR="00AC5589">
        <w:rPr>
          <w:rFonts w:ascii="Times New Roman" w:hAnsi="Times New Roman"/>
          <w:sz w:val="28"/>
          <w:szCs w:val="28"/>
        </w:rPr>
        <w:t>93</w:t>
      </w:r>
      <w:r w:rsidRPr="00A82FB1">
        <w:rPr>
          <w:rFonts w:ascii="Times New Roman" w:hAnsi="Times New Roman"/>
          <w:sz w:val="28"/>
          <w:szCs w:val="28"/>
        </w:rPr>
        <w:t>,</w:t>
      </w:r>
      <w:r w:rsidR="00AC5589">
        <w:rPr>
          <w:rFonts w:ascii="Times New Roman" w:hAnsi="Times New Roman"/>
          <w:sz w:val="28"/>
          <w:szCs w:val="28"/>
        </w:rPr>
        <w:t xml:space="preserve">70 </w:t>
      </w:r>
      <w:r w:rsidR="009169F6">
        <w:rPr>
          <w:rFonts w:ascii="Times New Roman" w:hAnsi="Times New Roman"/>
          <w:sz w:val="28"/>
          <w:szCs w:val="28"/>
        </w:rPr>
        <w:t xml:space="preserve">тыс. рублей </w:t>
      </w:r>
      <w:r w:rsidRPr="00A82FB1">
        <w:rPr>
          <w:rFonts w:ascii="Times New Roman" w:hAnsi="Times New Roman"/>
          <w:sz w:val="28"/>
          <w:szCs w:val="28"/>
        </w:rPr>
        <w:t xml:space="preserve">или в размере </w:t>
      </w:r>
      <w:r w:rsidR="00AC5589">
        <w:rPr>
          <w:rFonts w:ascii="Times New Roman" w:hAnsi="Times New Roman"/>
          <w:sz w:val="28"/>
          <w:szCs w:val="28"/>
        </w:rPr>
        <w:t>100</w:t>
      </w:r>
      <w:r w:rsidRPr="00A82FB1">
        <w:rPr>
          <w:rFonts w:ascii="Times New Roman" w:hAnsi="Times New Roman"/>
          <w:sz w:val="28"/>
          <w:szCs w:val="28"/>
        </w:rPr>
        <w:t>,</w:t>
      </w:r>
      <w:r w:rsidR="00AC5589">
        <w:rPr>
          <w:rFonts w:ascii="Times New Roman" w:hAnsi="Times New Roman"/>
          <w:sz w:val="28"/>
          <w:szCs w:val="28"/>
        </w:rPr>
        <w:t>00</w:t>
      </w:r>
      <w:r w:rsidRPr="00A82FB1">
        <w:rPr>
          <w:rFonts w:ascii="Times New Roman" w:hAnsi="Times New Roman"/>
          <w:sz w:val="28"/>
          <w:szCs w:val="28"/>
        </w:rPr>
        <w:t xml:space="preserve">% к утвержденным плановым показателям, </w:t>
      </w:r>
      <w:r w:rsidR="00AC5589">
        <w:rPr>
          <w:rFonts w:ascii="Times New Roman" w:hAnsi="Times New Roman"/>
          <w:sz w:val="28"/>
          <w:szCs w:val="28"/>
        </w:rPr>
        <w:t>незначительно</w:t>
      </w:r>
      <w:r w:rsidR="00167280">
        <w:rPr>
          <w:rFonts w:ascii="Times New Roman" w:hAnsi="Times New Roman"/>
          <w:sz w:val="28"/>
          <w:szCs w:val="28"/>
        </w:rPr>
        <w:t xml:space="preserve"> </w:t>
      </w:r>
      <w:r w:rsidR="00B84D58">
        <w:rPr>
          <w:rFonts w:ascii="Times New Roman" w:hAnsi="Times New Roman"/>
          <w:sz w:val="28"/>
          <w:szCs w:val="28"/>
        </w:rPr>
        <w:t xml:space="preserve">на 12,79 тыс. рублей или </w:t>
      </w:r>
      <w:r w:rsidR="00AC5589">
        <w:rPr>
          <w:rFonts w:ascii="Times New Roman" w:hAnsi="Times New Roman"/>
          <w:sz w:val="28"/>
          <w:szCs w:val="28"/>
        </w:rPr>
        <w:t xml:space="preserve">на 1,88% </w:t>
      </w:r>
      <w:r w:rsidRPr="00A82FB1">
        <w:rPr>
          <w:rFonts w:ascii="Times New Roman" w:hAnsi="Times New Roman"/>
          <w:sz w:val="28"/>
          <w:szCs w:val="28"/>
        </w:rPr>
        <w:t>превыси</w:t>
      </w:r>
      <w:r>
        <w:rPr>
          <w:rFonts w:ascii="Times New Roman" w:hAnsi="Times New Roman"/>
          <w:sz w:val="28"/>
          <w:szCs w:val="28"/>
        </w:rPr>
        <w:t>в</w:t>
      </w:r>
      <w:r w:rsidRPr="00A82FB1">
        <w:rPr>
          <w:rFonts w:ascii="Times New Roman" w:hAnsi="Times New Roman"/>
          <w:sz w:val="28"/>
          <w:szCs w:val="28"/>
        </w:rPr>
        <w:t xml:space="preserve"> исполнение 201</w:t>
      </w:r>
      <w:r w:rsidR="00AC5589">
        <w:rPr>
          <w:rFonts w:ascii="Times New Roman" w:hAnsi="Times New Roman"/>
          <w:sz w:val="28"/>
          <w:szCs w:val="28"/>
        </w:rPr>
        <w:t>6</w:t>
      </w:r>
      <w:r w:rsidRPr="00A82FB1">
        <w:rPr>
          <w:rFonts w:ascii="Times New Roman" w:hAnsi="Times New Roman"/>
          <w:sz w:val="28"/>
          <w:szCs w:val="28"/>
        </w:rPr>
        <w:t xml:space="preserve"> года;</w:t>
      </w:r>
    </w:p>
    <w:p w:rsidR="00A82FB1" w:rsidRPr="00A82FB1" w:rsidRDefault="00A82FB1" w:rsidP="00A82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- 0709 «Другие вопросы в области образования» </w:t>
      </w:r>
      <w:r w:rsidRPr="00A82FB1">
        <w:rPr>
          <w:rFonts w:ascii="Times New Roman" w:hAnsi="Times New Roman"/>
          <w:sz w:val="28"/>
          <w:szCs w:val="28"/>
        </w:rPr>
        <w:t xml:space="preserve">расходы исполнены </w:t>
      </w:r>
      <w:r w:rsidR="00AB53B7">
        <w:rPr>
          <w:rFonts w:ascii="Times New Roman" w:hAnsi="Times New Roman"/>
          <w:sz w:val="28"/>
          <w:szCs w:val="28"/>
        </w:rPr>
        <w:t xml:space="preserve">      </w:t>
      </w:r>
      <w:r w:rsidRPr="00A82FB1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</w:t>
      </w:r>
      <w:r w:rsidR="00AC5589">
        <w:rPr>
          <w:rFonts w:ascii="Times New Roman" w:hAnsi="Times New Roman"/>
          <w:sz w:val="28"/>
          <w:szCs w:val="28"/>
        </w:rPr>
        <w:t>681</w:t>
      </w:r>
      <w:r>
        <w:rPr>
          <w:rFonts w:ascii="Times New Roman" w:hAnsi="Times New Roman"/>
          <w:sz w:val="28"/>
          <w:szCs w:val="28"/>
        </w:rPr>
        <w:t>,</w:t>
      </w:r>
      <w:r w:rsidR="00AC5589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A82FB1">
        <w:rPr>
          <w:rFonts w:ascii="Times New Roman" w:hAnsi="Times New Roman"/>
          <w:sz w:val="28"/>
          <w:szCs w:val="28"/>
        </w:rPr>
        <w:t xml:space="preserve">или в размере </w:t>
      </w:r>
      <w:r>
        <w:rPr>
          <w:rFonts w:ascii="Times New Roman" w:hAnsi="Times New Roman"/>
          <w:sz w:val="28"/>
          <w:szCs w:val="28"/>
        </w:rPr>
        <w:t>10</w:t>
      </w:r>
      <w:r w:rsidRPr="00A82FB1">
        <w:rPr>
          <w:rFonts w:ascii="Times New Roman" w:hAnsi="Times New Roman"/>
          <w:sz w:val="28"/>
          <w:szCs w:val="28"/>
        </w:rPr>
        <w:t>0% к утвержденн</w:t>
      </w:r>
      <w:r>
        <w:rPr>
          <w:rFonts w:ascii="Times New Roman" w:hAnsi="Times New Roman"/>
          <w:sz w:val="28"/>
          <w:szCs w:val="28"/>
        </w:rPr>
        <w:t>о</w:t>
      </w:r>
      <w:r w:rsidRPr="00A82FB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A82FB1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</w:t>
      </w:r>
      <w:r w:rsidRPr="00A82FB1">
        <w:rPr>
          <w:rFonts w:ascii="Times New Roman" w:hAnsi="Times New Roman"/>
          <w:sz w:val="28"/>
          <w:szCs w:val="28"/>
        </w:rPr>
        <w:t xml:space="preserve">,  </w:t>
      </w:r>
      <w:r w:rsidR="009169F6">
        <w:rPr>
          <w:rFonts w:ascii="Times New Roman" w:hAnsi="Times New Roman"/>
          <w:sz w:val="28"/>
          <w:szCs w:val="28"/>
        </w:rPr>
        <w:t>по сравнению с соответствующи</w:t>
      </w:r>
      <w:r w:rsidR="00575EA1">
        <w:rPr>
          <w:rFonts w:ascii="Times New Roman" w:hAnsi="Times New Roman"/>
          <w:sz w:val="28"/>
          <w:szCs w:val="28"/>
        </w:rPr>
        <w:t>ми показателями 201</w:t>
      </w:r>
      <w:r w:rsidR="00AC5589">
        <w:rPr>
          <w:rFonts w:ascii="Times New Roman" w:hAnsi="Times New Roman"/>
          <w:sz w:val="28"/>
          <w:szCs w:val="28"/>
        </w:rPr>
        <w:t>6</w:t>
      </w:r>
      <w:r w:rsidR="00575EA1">
        <w:rPr>
          <w:rFonts w:ascii="Times New Roman" w:hAnsi="Times New Roman"/>
          <w:sz w:val="28"/>
          <w:szCs w:val="28"/>
        </w:rPr>
        <w:t xml:space="preserve"> года </w:t>
      </w:r>
      <w:r w:rsidR="009169F6">
        <w:rPr>
          <w:rFonts w:ascii="Times New Roman" w:hAnsi="Times New Roman"/>
          <w:sz w:val="28"/>
          <w:szCs w:val="28"/>
        </w:rPr>
        <w:t>расход</w:t>
      </w:r>
      <w:r w:rsidR="00AC5589">
        <w:rPr>
          <w:rFonts w:ascii="Times New Roman" w:hAnsi="Times New Roman"/>
          <w:sz w:val="28"/>
          <w:szCs w:val="28"/>
        </w:rPr>
        <w:t>ы</w:t>
      </w:r>
      <w:r w:rsidR="009169F6">
        <w:rPr>
          <w:rFonts w:ascii="Times New Roman" w:hAnsi="Times New Roman"/>
          <w:sz w:val="28"/>
          <w:szCs w:val="28"/>
        </w:rPr>
        <w:t xml:space="preserve"> </w:t>
      </w:r>
      <w:r w:rsidR="005D5FFD">
        <w:rPr>
          <w:rFonts w:ascii="Times New Roman" w:hAnsi="Times New Roman"/>
          <w:sz w:val="28"/>
          <w:szCs w:val="28"/>
        </w:rPr>
        <w:t>у</w:t>
      </w:r>
      <w:r w:rsidR="00AC5589">
        <w:rPr>
          <w:rFonts w:ascii="Times New Roman" w:hAnsi="Times New Roman"/>
          <w:sz w:val="28"/>
          <w:szCs w:val="28"/>
        </w:rPr>
        <w:t>величились</w:t>
      </w:r>
      <w:r w:rsidR="005D5FFD">
        <w:rPr>
          <w:rFonts w:ascii="Times New Roman" w:hAnsi="Times New Roman"/>
          <w:sz w:val="28"/>
          <w:szCs w:val="28"/>
        </w:rPr>
        <w:t xml:space="preserve"> </w:t>
      </w:r>
      <w:r w:rsidR="009169F6">
        <w:rPr>
          <w:rFonts w:ascii="Times New Roman" w:hAnsi="Times New Roman"/>
          <w:sz w:val="28"/>
          <w:szCs w:val="28"/>
        </w:rPr>
        <w:t xml:space="preserve">на </w:t>
      </w:r>
      <w:r w:rsidR="00AC5589">
        <w:rPr>
          <w:rFonts w:ascii="Times New Roman" w:hAnsi="Times New Roman"/>
          <w:sz w:val="28"/>
          <w:szCs w:val="28"/>
        </w:rPr>
        <w:t>220</w:t>
      </w:r>
      <w:r w:rsidR="009169F6">
        <w:rPr>
          <w:rFonts w:ascii="Times New Roman" w:hAnsi="Times New Roman"/>
          <w:sz w:val="28"/>
          <w:szCs w:val="28"/>
        </w:rPr>
        <w:t>,</w:t>
      </w:r>
      <w:r w:rsidR="00AC5589">
        <w:rPr>
          <w:rFonts w:ascii="Times New Roman" w:hAnsi="Times New Roman"/>
          <w:sz w:val="28"/>
          <w:szCs w:val="28"/>
        </w:rPr>
        <w:t>87</w:t>
      </w:r>
      <w:r w:rsidR="009169F6">
        <w:rPr>
          <w:rFonts w:ascii="Times New Roman" w:hAnsi="Times New Roman"/>
          <w:sz w:val="28"/>
          <w:szCs w:val="28"/>
        </w:rPr>
        <w:t xml:space="preserve"> тыс. рублей</w:t>
      </w:r>
      <w:r w:rsidR="00AC5589">
        <w:rPr>
          <w:rFonts w:ascii="Times New Roman" w:hAnsi="Times New Roman"/>
          <w:sz w:val="28"/>
          <w:szCs w:val="28"/>
        </w:rPr>
        <w:t>. Темп роста составил 4,95</w:t>
      </w:r>
      <w:r w:rsidR="009169F6">
        <w:rPr>
          <w:rFonts w:ascii="Times New Roman" w:hAnsi="Times New Roman"/>
          <w:sz w:val="28"/>
          <w:szCs w:val="28"/>
        </w:rPr>
        <w:t>%</w:t>
      </w:r>
      <w:r w:rsidR="005D5FFD">
        <w:rPr>
          <w:rFonts w:ascii="Times New Roman" w:hAnsi="Times New Roman"/>
          <w:sz w:val="28"/>
          <w:szCs w:val="28"/>
        </w:rPr>
        <w:t>.</w:t>
      </w:r>
    </w:p>
    <w:p w:rsidR="001A00E0" w:rsidRDefault="005D5FFD" w:rsidP="00F818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Бюджетные средства</w:t>
      </w:r>
      <w:r w:rsidR="003821CC">
        <w:rPr>
          <w:rFonts w:ascii="Times New Roman" w:hAnsi="Times New Roman"/>
          <w:sz w:val="28"/>
          <w:szCs w:val="28"/>
        </w:rPr>
        <w:t>, выделенные по разделу 0700 «Образование»,</w:t>
      </w:r>
      <w:r w:rsidR="005757D3">
        <w:rPr>
          <w:rFonts w:ascii="Times New Roman" w:hAnsi="Times New Roman"/>
          <w:sz w:val="28"/>
          <w:szCs w:val="28"/>
        </w:rPr>
        <w:t xml:space="preserve"> </w:t>
      </w:r>
      <w:r w:rsidR="00382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использованы на финансовое обеспечение выполнения муниципальных заданий</w:t>
      </w:r>
      <w:r w:rsidR="00E860E6">
        <w:rPr>
          <w:rFonts w:ascii="Times New Roman" w:hAnsi="Times New Roman"/>
          <w:sz w:val="28"/>
          <w:szCs w:val="28"/>
        </w:rPr>
        <w:t xml:space="preserve"> </w:t>
      </w:r>
      <w:r w:rsidR="00E860E6" w:rsidRPr="00E860E6">
        <w:rPr>
          <w:rFonts w:ascii="Times New Roman" w:hAnsi="Times New Roman"/>
          <w:sz w:val="28"/>
          <w:szCs w:val="28"/>
        </w:rPr>
        <w:t>1</w:t>
      </w:r>
      <w:r w:rsidR="00FE1B52">
        <w:rPr>
          <w:rFonts w:ascii="Times New Roman" w:hAnsi="Times New Roman"/>
          <w:sz w:val="28"/>
          <w:szCs w:val="28"/>
        </w:rPr>
        <w:t>8</w:t>
      </w:r>
      <w:r w:rsidR="00E860E6" w:rsidRPr="00E860E6">
        <w:rPr>
          <w:rFonts w:ascii="Times New Roman" w:hAnsi="Times New Roman"/>
          <w:sz w:val="28"/>
          <w:szCs w:val="28"/>
        </w:rPr>
        <w:t xml:space="preserve"> образовательны</w:t>
      </w:r>
      <w:r w:rsidR="00E860E6">
        <w:rPr>
          <w:rFonts w:ascii="Times New Roman" w:hAnsi="Times New Roman"/>
          <w:sz w:val="28"/>
          <w:szCs w:val="28"/>
        </w:rPr>
        <w:t>ми</w:t>
      </w:r>
      <w:r w:rsidR="00E860E6" w:rsidRPr="00E860E6">
        <w:rPr>
          <w:rFonts w:ascii="Times New Roman" w:hAnsi="Times New Roman"/>
          <w:sz w:val="28"/>
          <w:szCs w:val="28"/>
        </w:rPr>
        <w:t xml:space="preserve"> учреждени</w:t>
      </w:r>
      <w:r w:rsidR="00E860E6">
        <w:rPr>
          <w:rFonts w:ascii="Times New Roman" w:hAnsi="Times New Roman"/>
          <w:sz w:val="28"/>
          <w:szCs w:val="28"/>
        </w:rPr>
        <w:t>ями</w:t>
      </w:r>
      <w:r w:rsidR="00E860E6" w:rsidRPr="00E860E6">
        <w:rPr>
          <w:rFonts w:ascii="Times New Roman" w:hAnsi="Times New Roman"/>
          <w:sz w:val="28"/>
          <w:szCs w:val="28"/>
        </w:rPr>
        <w:t xml:space="preserve"> </w:t>
      </w:r>
      <w:r w:rsidR="004E2642">
        <w:rPr>
          <w:rFonts w:ascii="Times New Roman" w:hAnsi="Times New Roman"/>
          <w:sz w:val="28"/>
          <w:szCs w:val="28"/>
        </w:rPr>
        <w:t xml:space="preserve"> </w:t>
      </w:r>
      <w:r w:rsidR="00E860E6" w:rsidRPr="00E860E6">
        <w:rPr>
          <w:rFonts w:ascii="Times New Roman" w:hAnsi="Times New Roman"/>
          <w:sz w:val="28"/>
          <w:szCs w:val="28"/>
        </w:rPr>
        <w:t>(</w:t>
      </w:r>
      <w:r w:rsidR="00FE1B52">
        <w:rPr>
          <w:rFonts w:ascii="Times New Roman" w:hAnsi="Times New Roman"/>
          <w:sz w:val="28"/>
          <w:szCs w:val="28"/>
        </w:rPr>
        <w:t>3</w:t>
      </w:r>
      <w:r w:rsidR="004E2642">
        <w:rPr>
          <w:rFonts w:ascii="Times New Roman" w:hAnsi="Times New Roman"/>
          <w:sz w:val="28"/>
          <w:szCs w:val="28"/>
        </w:rPr>
        <w:t xml:space="preserve"> казенными, </w:t>
      </w:r>
      <w:r w:rsidR="00E860E6" w:rsidRPr="00E860E6">
        <w:rPr>
          <w:rFonts w:ascii="Times New Roman" w:hAnsi="Times New Roman"/>
          <w:sz w:val="28"/>
          <w:szCs w:val="28"/>
        </w:rPr>
        <w:t>13 бюджетны</w:t>
      </w:r>
      <w:r w:rsidR="004E2642">
        <w:rPr>
          <w:rFonts w:ascii="Times New Roman" w:hAnsi="Times New Roman"/>
          <w:sz w:val="28"/>
          <w:szCs w:val="28"/>
        </w:rPr>
        <w:t>ми</w:t>
      </w:r>
      <w:r w:rsidR="00E860E6" w:rsidRPr="00E860E6">
        <w:rPr>
          <w:rFonts w:ascii="Times New Roman" w:hAnsi="Times New Roman"/>
          <w:sz w:val="28"/>
          <w:szCs w:val="28"/>
        </w:rPr>
        <w:t xml:space="preserve"> и 2 автономны</w:t>
      </w:r>
      <w:r w:rsidR="004E2642">
        <w:rPr>
          <w:rFonts w:ascii="Times New Roman" w:hAnsi="Times New Roman"/>
          <w:sz w:val="28"/>
          <w:szCs w:val="28"/>
        </w:rPr>
        <w:t>ми</w:t>
      </w:r>
      <w:r w:rsidR="00E860E6" w:rsidRPr="00E860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4E2642">
        <w:rPr>
          <w:rFonts w:ascii="Times New Roman" w:hAnsi="Times New Roman"/>
          <w:sz w:val="28"/>
          <w:szCs w:val="28"/>
        </w:rPr>
        <w:t>закупку товаров, работ и услуг для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="004E2642">
        <w:rPr>
          <w:rFonts w:ascii="Times New Roman" w:hAnsi="Times New Roman"/>
          <w:sz w:val="28"/>
          <w:szCs w:val="28"/>
        </w:rPr>
        <w:t>нужд</w:t>
      </w:r>
      <w:r w:rsidR="00E860E6">
        <w:rPr>
          <w:rFonts w:ascii="Times New Roman" w:hAnsi="Times New Roman"/>
          <w:sz w:val="28"/>
          <w:szCs w:val="28"/>
        </w:rPr>
        <w:t>, предоставление субсидий на иные 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4E2642">
        <w:rPr>
          <w:rFonts w:ascii="Times New Roman" w:hAnsi="Times New Roman"/>
          <w:sz w:val="28"/>
          <w:szCs w:val="28"/>
        </w:rPr>
        <w:t xml:space="preserve">в рамках реализации муниципальных </w:t>
      </w:r>
      <w:r w:rsidR="004E2642">
        <w:rPr>
          <w:rFonts w:ascii="Times New Roman" w:hAnsi="Times New Roman"/>
          <w:sz w:val="28"/>
          <w:szCs w:val="28"/>
        </w:rPr>
        <w:lastRenderedPageBreak/>
        <w:t>программ Шуйского муниципального района</w:t>
      </w:r>
      <w:r w:rsidR="003821CC">
        <w:rPr>
          <w:rFonts w:ascii="Times New Roman" w:hAnsi="Times New Roman"/>
          <w:sz w:val="28"/>
          <w:szCs w:val="28"/>
        </w:rPr>
        <w:t>, обеспечение функций Управления образования администрации Шуйского муниципального района</w:t>
      </w:r>
      <w:r w:rsidR="004E2642">
        <w:rPr>
          <w:rFonts w:ascii="Times New Roman" w:hAnsi="Times New Roman"/>
          <w:sz w:val="28"/>
          <w:szCs w:val="28"/>
        </w:rPr>
        <w:t>.</w:t>
      </w:r>
      <w:proofErr w:type="gramEnd"/>
    </w:p>
    <w:p w:rsidR="003821CC" w:rsidRDefault="003821CC" w:rsidP="00F818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1CC">
        <w:rPr>
          <w:rFonts w:ascii="Times New Roman" w:hAnsi="Times New Roman"/>
          <w:sz w:val="28"/>
          <w:szCs w:val="28"/>
        </w:rPr>
        <w:t>Расходные обязательства бюджета района по подразделу 0</w:t>
      </w:r>
      <w:r>
        <w:rPr>
          <w:rFonts w:ascii="Times New Roman" w:hAnsi="Times New Roman"/>
          <w:sz w:val="28"/>
          <w:szCs w:val="28"/>
        </w:rPr>
        <w:t>800</w:t>
      </w:r>
      <w:r w:rsidRPr="003821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Культура, кинематография» подразделу 0801 «Культура»</w:t>
      </w:r>
      <w:r w:rsidRPr="003821CC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FE1B52">
        <w:rPr>
          <w:rFonts w:ascii="Times New Roman" w:hAnsi="Times New Roman"/>
          <w:sz w:val="28"/>
          <w:szCs w:val="28"/>
        </w:rPr>
        <w:t>10929</w:t>
      </w:r>
      <w:r w:rsidRPr="003821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FE1B52">
        <w:rPr>
          <w:rFonts w:ascii="Times New Roman" w:hAnsi="Times New Roman"/>
          <w:sz w:val="28"/>
          <w:szCs w:val="28"/>
        </w:rPr>
        <w:t>4</w:t>
      </w:r>
      <w:r w:rsidRPr="003821CC">
        <w:rPr>
          <w:rFonts w:ascii="Times New Roman" w:hAnsi="Times New Roman"/>
          <w:sz w:val="28"/>
          <w:szCs w:val="28"/>
        </w:rPr>
        <w:t xml:space="preserve"> тыс. рублей или в размере </w:t>
      </w:r>
      <w:r>
        <w:rPr>
          <w:rFonts w:ascii="Times New Roman" w:hAnsi="Times New Roman"/>
          <w:sz w:val="28"/>
          <w:szCs w:val="28"/>
        </w:rPr>
        <w:t>100%</w:t>
      </w:r>
      <w:r w:rsidRPr="003821CC">
        <w:rPr>
          <w:rFonts w:ascii="Times New Roman" w:hAnsi="Times New Roman"/>
          <w:sz w:val="28"/>
          <w:szCs w:val="28"/>
        </w:rPr>
        <w:t xml:space="preserve"> от </w:t>
      </w:r>
      <w:r w:rsidR="00437F74">
        <w:rPr>
          <w:rFonts w:ascii="Times New Roman" w:hAnsi="Times New Roman"/>
          <w:sz w:val="28"/>
          <w:szCs w:val="28"/>
        </w:rPr>
        <w:t>плановых</w:t>
      </w:r>
      <w:r w:rsidRPr="003821CC">
        <w:rPr>
          <w:rFonts w:ascii="Times New Roman" w:hAnsi="Times New Roman"/>
          <w:sz w:val="28"/>
          <w:szCs w:val="28"/>
        </w:rPr>
        <w:t xml:space="preserve"> назначений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E1B52">
        <w:rPr>
          <w:rFonts w:ascii="Times New Roman" w:hAnsi="Times New Roman"/>
          <w:sz w:val="28"/>
          <w:szCs w:val="28"/>
        </w:rPr>
        <w:t>превысив соответствующие показатели 2016 года на 4204,99 тыс. рублей или на 62,54%</w:t>
      </w:r>
      <w:r w:rsidR="00CD719C">
        <w:rPr>
          <w:rFonts w:ascii="Times New Roman" w:hAnsi="Times New Roman"/>
          <w:sz w:val="28"/>
          <w:szCs w:val="28"/>
        </w:rPr>
        <w:t xml:space="preserve">, </w:t>
      </w:r>
      <w:r w:rsidR="00302514">
        <w:rPr>
          <w:rFonts w:ascii="Times New Roman" w:hAnsi="Times New Roman"/>
          <w:sz w:val="28"/>
          <w:szCs w:val="28"/>
        </w:rPr>
        <w:t>в большей части за счет расходов</w:t>
      </w:r>
      <w:r w:rsidR="00302514" w:rsidRPr="00302514">
        <w:rPr>
          <w:rFonts w:ascii="Times New Roman" w:hAnsi="Times New Roman"/>
          <w:bCs/>
          <w:sz w:val="28"/>
          <w:szCs w:val="28"/>
        </w:rPr>
        <w:t>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</w:t>
      </w:r>
      <w:proofErr w:type="gramEnd"/>
      <w:r w:rsidR="00302514" w:rsidRPr="00302514">
        <w:rPr>
          <w:rFonts w:ascii="Times New Roman" w:hAnsi="Times New Roman"/>
          <w:bCs/>
          <w:sz w:val="28"/>
          <w:szCs w:val="28"/>
        </w:rPr>
        <w:t xml:space="preserve"> платы в Ивановской области</w:t>
      </w:r>
      <w:r w:rsidRPr="003821CC">
        <w:rPr>
          <w:rFonts w:ascii="Times New Roman" w:hAnsi="Times New Roman"/>
          <w:sz w:val="28"/>
          <w:szCs w:val="28"/>
        </w:rPr>
        <w:t>.</w:t>
      </w:r>
    </w:p>
    <w:p w:rsidR="005E3C1B" w:rsidRDefault="00437F74" w:rsidP="00437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F74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Pr="00437F74">
        <w:rPr>
          <w:rFonts w:ascii="Times New Roman" w:hAnsi="Times New Roman"/>
          <w:sz w:val="28"/>
          <w:szCs w:val="28"/>
        </w:rPr>
        <w:t xml:space="preserve"> бюджета района по разделу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437F74">
        <w:rPr>
          <w:rFonts w:ascii="Times New Roman" w:hAnsi="Times New Roman"/>
          <w:sz w:val="28"/>
          <w:szCs w:val="28"/>
        </w:rPr>
        <w:t>0 «</w:t>
      </w:r>
      <w:r>
        <w:rPr>
          <w:rFonts w:ascii="Times New Roman" w:hAnsi="Times New Roman"/>
          <w:sz w:val="28"/>
          <w:szCs w:val="28"/>
        </w:rPr>
        <w:t>Социальная политика</w:t>
      </w:r>
      <w:r w:rsidRPr="00437F74">
        <w:rPr>
          <w:rFonts w:ascii="Times New Roman" w:hAnsi="Times New Roman"/>
          <w:sz w:val="28"/>
          <w:szCs w:val="28"/>
        </w:rPr>
        <w:t xml:space="preserve">» исполнены в </w:t>
      </w:r>
      <w:r w:rsidR="007D2351">
        <w:rPr>
          <w:rFonts w:ascii="Times New Roman" w:hAnsi="Times New Roman"/>
          <w:sz w:val="28"/>
          <w:szCs w:val="28"/>
        </w:rPr>
        <w:t xml:space="preserve">общей </w:t>
      </w:r>
      <w:r w:rsidRPr="00437F74">
        <w:rPr>
          <w:rFonts w:ascii="Times New Roman" w:hAnsi="Times New Roman"/>
          <w:sz w:val="28"/>
          <w:szCs w:val="28"/>
        </w:rPr>
        <w:t xml:space="preserve">сумме </w:t>
      </w:r>
      <w:r w:rsidR="00CD719C">
        <w:rPr>
          <w:rFonts w:ascii="Times New Roman" w:hAnsi="Times New Roman"/>
          <w:sz w:val="28"/>
          <w:szCs w:val="28"/>
        </w:rPr>
        <w:t>3894,01</w:t>
      </w:r>
      <w:r w:rsidRPr="00437F74">
        <w:rPr>
          <w:rFonts w:ascii="Times New Roman" w:hAnsi="Times New Roman"/>
          <w:sz w:val="28"/>
          <w:szCs w:val="28"/>
        </w:rPr>
        <w:t xml:space="preserve"> тыс. рублей или в размере </w:t>
      </w:r>
      <w:r>
        <w:rPr>
          <w:rFonts w:ascii="Times New Roman" w:hAnsi="Times New Roman"/>
          <w:sz w:val="28"/>
          <w:szCs w:val="28"/>
        </w:rPr>
        <w:t>9</w:t>
      </w:r>
      <w:r w:rsidR="00CD719C">
        <w:rPr>
          <w:rFonts w:ascii="Times New Roman" w:hAnsi="Times New Roman"/>
          <w:sz w:val="28"/>
          <w:szCs w:val="28"/>
        </w:rPr>
        <w:t>6,12</w:t>
      </w:r>
      <w:r w:rsidRPr="00437F74">
        <w:rPr>
          <w:rFonts w:ascii="Times New Roman" w:hAnsi="Times New Roman"/>
          <w:sz w:val="28"/>
          <w:szCs w:val="28"/>
        </w:rPr>
        <w:t xml:space="preserve">% от плановых назначений, </w:t>
      </w:r>
      <w:r w:rsidR="007D2351">
        <w:rPr>
          <w:rFonts w:ascii="Times New Roman" w:hAnsi="Times New Roman"/>
          <w:sz w:val="28"/>
          <w:szCs w:val="28"/>
        </w:rPr>
        <w:t xml:space="preserve">что ниже </w:t>
      </w:r>
      <w:r w:rsidRPr="00437F74">
        <w:rPr>
          <w:rFonts w:ascii="Times New Roman" w:hAnsi="Times New Roman"/>
          <w:sz w:val="28"/>
          <w:szCs w:val="28"/>
        </w:rPr>
        <w:t>соответствующ</w:t>
      </w:r>
      <w:r w:rsidR="007D2351">
        <w:rPr>
          <w:rFonts w:ascii="Times New Roman" w:hAnsi="Times New Roman"/>
          <w:sz w:val="28"/>
          <w:szCs w:val="28"/>
        </w:rPr>
        <w:t>его</w:t>
      </w:r>
      <w:r w:rsidRPr="00437F74">
        <w:rPr>
          <w:rFonts w:ascii="Times New Roman" w:hAnsi="Times New Roman"/>
          <w:sz w:val="28"/>
          <w:szCs w:val="28"/>
        </w:rPr>
        <w:t xml:space="preserve"> показател</w:t>
      </w:r>
      <w:r w:rsidR="007D2351">
        <w:rPr>
          <w:rFonts w:ascii="Times New Roman" w:hAnsi="Times New Roman"/>
          <w:sz w:val="28"/>
          <w:szCs w:val="28"/>
        </w:rPr>
        <w:t>я исполнения</w:t>
      </w:r>
      <w:r w:rsidRPr="00437F74">
        <w:rPr>
          <w:rFonts w:ascii="Times New Roman" w:hAnsi="Times New Roman"/>
          <w:sz w:val="28"/>
          <w:szCs w:val="28"/>
        </w:rPr>
        <w:t xml:space="preserve"> предыдущего 201</w:t>
      </w:r>
      <w:r w:rsidR="007D2351">
        <w:rPr>
          <w:rFonts w:ascii="Times New Roman" w:hAnsi="Times New Roman"/>
          <w:sz w:val="28"/>
          <w:szCs w:val="28"/>
        </w:rPr>
        <w:t>6</w:t>
      </w:r>
      <w:r w:rsidRPr="00437F74">
        <w:rPr>
          <w:rFonts w:ascii="Times New Roman" w:hAnsi="Times New Roman"/>
          <w:sz w:val="28"/>
          <w:szCs w:val="28"/>
        </w:rPr>
        <w:t xml:space="preserve"> года на </w:t>
      </w:r>
      <w:r w:rsidR="007D2351">
        <w:rPr>
          <w:rFonts w:ascii="Times New Roman" w:hAnsi="Times New Roman"/>
          <w:sz w:val="28"/>
          <w:szCs w:val="28"/>
        </w:rPr>
        <w:t>379,94</w:t>
      </w:r>
      <w:r w:rsidRPr="00437F74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D2351">
        <w:rPr>
          <w:rFonts w:ascii="Times New Roman" w:hAnsi="Times New Roman"/>
          <w:sz w:val="28"/>
          <w:szCs w:val="28"/>
        </w:rPr>
        <w:t>8</w:t>
      </w:r>
      <w:r w:rsidRPr="00437F74">
        <w:rPr>
          <w:rFonts w:ascii="Times New Roman" w:hAnsi="Times New Roman"/>
          <w:sz w:val="28"/>
          <w:szCs w:val="28"/>
        </w:rPr>
        <w:t>,</w:t>
      </w:r>
      <w:r w:rsidR="007D2351">
        <w:rPr>
          <w:rFonts w:ascii="Times New Roman" w:hAnsi="Times New Roman"/>
          <w:sz w:val="28"/>
          <w:szCs w:val="28"/>
        </w:rPr>
        <w:t>89</w:t>
      </w:r>
      <w:r w:rsidRPr="00437F74">
        <w:rPr>
          <w:rFonts w:ascii="Times New Roman" w:hAnsi="Times New Roman"/>
          <w:sz w:val="28"/>
          <w:szCs w:val="28"/>
        </w:rPr>
        <w:t>%</w:t>
      </w:r>
      <w:r w:rsidR="005E3C1B">
        <w:rPr>
          <w:rFonts w:ascii="Times New Roman" w:hAnsi="Times New Roman"/>
          <w:sz w:val="28"/>
          <w:szCs w:val="28"/>
        </w:rPr>
        <w:t>, из них по подразделам:</w:t>
      </w:r>
    </w:p>
    <w:p w:rsidR="00673018" w:rsidRDefault="005E3C1B" w:rsidP="00437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- 1001 «Пенсионное обеспечение» расходы исполнены в сумме 1</w:t>
      </w:r>
      <w:r w:rsidR="007D2351">
        <w:rPr>
          <w:rFonts w:ascii="Times New Roman" w:hAnsi="Times New Roman"/>
          <w:sz w:val="28"/>
          <w:szCs w:val="28"/>
        </w:rPr>
        <w:t>190,83</w:t>
      </w:r>
      <w:r>
        <w:rPr>
          <w:rFonts w:ascii="Times New Roman" w:hAnsi="Times New Roman"/>
          <w:sz w:val="28"/>
          <w:szCs w:val="28"/>
        </w:rPr>
        <w:t xml:space="preserve"> тыс. рублей или в размере 99,3</w:t>
      </w:r>
      <w:r w:rsidR="007D23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="00AC1244">
        <w:rPr>
          <w:rFonts w:ascii="Times New Roman" w:hAnsi="Times New Roman"/>
          <w:sz w:val="28"/>
          <w:szCs w:val="28"/>
        </w:rPr>
        <w:t xml:space="preserve"> от плана</w:t>
      </w:r>
      <w:r>
        <w:rPr>
          <w:rFonts w:ascii="Times New Roman" w:hAnsi="Times New Roman"/>
          <w:sz w:val="28"/>
          <w:szCs w:val="28"/>
        </w:rPr>
        <w:t>,</w:t>
      </w:r>
      <w:r w:rsidR="00673018">
        <w:rPr>
          <w:rFonts w:ascii="Times New Roman" w:hAnsi="Times New Roman"/>
          <w:sz w:val="28"/>
          <w:szCs w:val="28"/>
        </w:rPr>
        <w:t xml:space="preserve"> превысив соответствующий показатель 201</w:t>
      </w:r>
      <w:r w:rsidR="007D2351">
        <w:rPr>
          <w:rFonts w:ascii="Times New Roman" w:hAnsi="Times New Roman"/>
          <w:sz w:val="28"/>
          <w:szCs w:val="28"/>
        </w:rPr>
        <w:t>6</w:t>
      </w:r>
      <w:r w:rsidR="00673018">
        <w:rPr>
          <w:rFonts w:ascii="Times New Roman" w:hAnsi="Times New Roman"/>
          <w:sz w:val="28"/>
          <w:szCs w:val="28"/>
        </w:rPr>
        <w:t xml:space="preserve"> года на 1</w:t>
      </w:r>
      <w:r w:rsidR="007D2351">
        <w:rPr>
          <w:rFonts w:ascii="Times New Roman" w:hAnsi="Times New Roman"/>
          <w:sz w:val="28"/>
          <w:szCs w:val="28"/>
        </w:rPr>
        <w:t>33</w:t>
      </w:r>
      <w:r w:rsidR="00673018">
        <w:rPr>
          <w:rFonts w:ascii="Times New Roman" w:hAnsi="Times New Roman"/>
          <w:sz w:val="28"/>
          <w:szCs w:val="28"/>
        </w:rPr>
        <w:t>,</w:t>
      </w:r>
      <w:r w:rsidR="007D2351">
        <w:rPr>
          <w:rFonts w:ascii="Times New Roman" w:hAnsi="Times New Roman"/>
          <w:sz w:val="28"/>
          <w:szCs w:val="28"/>
        </w:rPr>
        <w:t>62</w:t>
      </w:r>
      <w:r w:rsidR="0067301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D2351">
        <w:rPr>
          <w:rFonts w:ascii="Times New Roman" w:hAnsi="Times New Roman"/>
          <w:sz w:val="28"/>
          <w:szCs w:val="28"/>
        </w:rPr>
        <w:t>1</w:t>
      </w:r>
      <w:r w:rsidR="00673018">
        <w:rPr>
          <w:rFonts w:ascii="Times New Roman" w:hAnsi="Times New Roman"/>
          <w:sz w:val="28"/>
          <w:szCs w:val="28"/>
        </w:rPr>
        <w:t>2,6</w:t>
      </w:r>
      <w:r w:rsidR="007D2351">
        <w:rPr>
          <w:rFonts w:ascii="Times New Roman" w:hAnsi="Times New Roman"/>
          <w:sz w:val="28"/>
          <w:szCs w:val="28"/>
        </w:rPr>
        <w:t>4</w:t>
      </w:r>
      <w:r w:rsidR="00673018">
        <w:rPr>
          <w:rFonts w:ascii="Times New Roman" w:hAnsi="Times New Roman"/>
          <w:sz w:val="28"/>
          <w:szCs w:val="28"/>
        </w:rPr>
        <w:t xml:space="preserve">%, средства использованы </w:t>
      </w:r>
      <w:r w:rsidR="00673018" w:rsidRPr="00673018">
        <w:rPr>
          <w:rFonts w:ascii="Times New Roman" w:hAnsi="Times New Roman"/>
          <w:sz w:val="28"/>
          <w:szCs w:val="28"/>
        </w:rPr>
        <w:t>на осуществление дополнительного пенсионного обеспечения за выслугу лет лицам, замещавшим должности муниципальной службы</w:t>
      </w:r>
      <w:r w:rsidR="00673018">
        <w:rPr>
          <w:rFonts w:ascii="Times New Roman" w:hAnsi="Times New Roman"/>
          <w:sz w:val="28"/>
          <w:szCs w:val="28"/>
        </w:rPr>
        <w:t>;</w:t>
      </w:r>
    </w:p>
    <w:p w:rsidR="00AC1244" w:rsidRDefault="00673018" w:rsidP="00437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- 1003 «Социальное обеспечение населения» </w:t>
      </w:r>
      <w:r w:rsidRPr="00673018">
        <w:rPr>
          <w:rFonts w:ascii="Times New Roman" w:hAnsi="Times New Roman"/>
          <w:sz w:val="28"/>
          <w:szCs w:val="28"/>
        </w:rPr>
        <w:t xml:space="preserve">расходы  исполнены в сумме </w:t>
      </w:r>
      <w:r w:rsidR="007D2351">
        <w:rPr>
          <w:rFonts w:ascii="Times New Roman" w:hAnsi="Times New Roman"/>
          <w:sz w:val="28"/>
          <w:szCs w:val="28"/>
        </w:rPr>
        <w:t>1019</w:t>
      </w:r>
      <w:r w:rsidRPr="00673018">
        <w:rPr>
          <w:rFonts w:ascii="Times New Roman" w:hAnsi="Times New Roman"/>
          <w:sz w:val="28"/>
          <w:szCs w:val="28"/>
        </w:rPr>
        <w:t>,</w:t>
      </w:r>
      <w:r w:rsidR="007D2351">
        <w:rPr>
          <w:rFonts w:ascii="Times New Roman" w:hAnsi="Times New Roman"/>
          <w:sz w:val="28"/>
          <w:szCs w:val="28"/>
        </w:rPr>
        <w:t>77</w:t>
      </w:r>
      <w:r w:rsidRPr="00673018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8</w:t>
      </w:r>
      <w:r w:rsidR="007D2351">
        <w:rPr>
          <w:rFonts w:ascii="Times New Roman" w:hAnsi="Times New Roman"/>
          <w:sz w:val="28"/>
          <w:szCs w:val="28"/>
        </w:rPr>
        <w:t>7</w:t>
      </w:r>
      <w:r w:rsidRPr="00673018">
        <w:rPr>
          <w:rFonts w:ascii="Times New Roman" w:hAnsi="Times New Roman"/>
          <w:sz w:val="28"/>
          <w:szCs w:val="28"/>
        </w:rPr>
        <w:t>,</w:t>
      </w:r>
      <w:r w:rsidR="007D2351">
        <w:rPr>
          <w:rFonts w:ascii="Times New Roman" w:hAnsi="Times New Roman"/>
          <w:sz w:val="28"/>
          <w:szCs w:val="28"/>
        </w:rPr>
        <w:t>22</w:t>
      </w:r>
      <w:r w:rsidRPr="00673018">
        <w:rPr>
          <w:rFonts w:ascii="Times New Roman" w:hAnsi="Times New Roman"/>
          <w:sz w:val="28"/>
          <w:szCs w:val="28"/>
        </w:rPr>
        <w:t>%</w:t>
      </w:r>
      <w:r w:rsidR="00AC1244">
        <w:rPr>
          <w:rFonts w:ascii="Times New Roman" w:hAnsi="Times New Roman"/>
          <w:sz w:val="28"/>
          <w:szCs w:val="28"/>
        </w:rPr>
        <w:t xml:space="preserve"> от плана</w:t>
      </w:r>
      <w:r w:rsidRPr="00673018">
        <w:rPr>
          <w:rFonts w:ascii="Times New Roman" w:hAnsi="Times New Roman"/>
          <w:sz w:val="28"/>
          <w:szCs w:val="28"/>
        </w:rPr>
        <w:t>, превыси</w:t>
      </w:r>
      <w:r>
        <w:rPr>
          <w:rFonts w:ascii="Times New Roman" w:hAnsi="Times New Roman"/>
          <w:sz w:val="28"/>
          <w:szCs w:val="28"/>
        </w:rPr>
        <w:t>в</w:t>
      </w:r>
      <w:r w:rsidRPr="00673018">
        <w:rPr>
          <w:rFonts w:ascii="Times New Roman" w:hAnsi="Times New Roman"/>
          <w:sz w:val="28"/>
          <w:szCs w:val="28"/>
        </w:rPr>
        <w:t xml:space="preserve"> соответствующий показатель 201</w:t>
      </w:r>
      <w:r w:rsidR="007D2351">
        <w:rPr>
          <w:rFonts w:ascii="Times New Roman" w:hAnsi="Times New Roman"/>
          <w:sz w:val="28"/>
          <w:szCs w:val="28"/>
        </w:rPr>
        <w:t>6</w:t>
      </w:r>
      <w:r w:rsidRPr="00673018">
        <w:rPr>
          <w:rFonts w:ascii="Times New Roman" w:hAnsi="Times New Roman"/>
          <w:sz w:val="28"/>
          <w:szCs w:val="28"/>
        </w:rPr>
        <w:t xml:space="preserve"> года на </w:t>
      </w:r>
      <w:r w:rsidR="007D2351">
        <w:rPr>
          <w:rFonts w:ascii="Times New Roman" w:hAnsi="Times New Roman"/>
          <w:sz w:val="28"/>
          <w:szCs w:val="28"/>
        </w:rPr>
        <w:t>120</w:t>
      </w:r>
      <w:r w:rsidRPr="00673018">
        <w:rPr>
          <w:rFonts w:ascii="Times New Roman" w:hAnsi="Times New Roman"/>
          <w:sz w:val="28"/>
          <w:szCs w:val="28"/>
        </w:rPr>
        <w:t>,</w:t>
      </w:r>
      <w:r w:rsidR="007D2351">
        <w:rPr>
          <w:rFonts w:ascii="Times New Roman" w:hAnsi="Times New Roman"/>
          <w:sz w:val="28"/>
          <w:szCs w:val="28"/>
        </w:rPr>
        <w:t>33</w:t>
      </w:r>
      <w:r w:rsidRPr="00673018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1</w:t>
      </w:r>
      <w:r w:rsidR="007D23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7D2351">
        <w:rPr>
          <w:rFonts w:ascii="Times New Roman" w:hAnsi="Times New Roman"/>
          <w:sz w:val="28"/>
          <w:szCs w:val="28"/>
        </w:rPr>
        <w:t>38</w:t>
      </w:r>
      <w:r w:rsidRPr="00673018">
        <w:rPr>
          <w:rFonts w:ascii="Times New Roman" w:hAnsi="Times New Roman"/>
          <w:sz w:val="28"/>
          <w:szCs w:val="28"/>
        </w:rPr>
        <w:t>%</w:t>
      </w:r>
      <w:r w:rsidR="002511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основном за счет целевых средств федерального и </w:t>
      </w:r>
      <w:r w:rsidR="002511C1">
        <w:rPr>
          <w:rFonts w:ascii="Times New Roman" w:hAnsi="Times New Roman"/>
          <w:sz w:val="28"/>
          <w:szCs w:val="28"/>
        </w:rPr>
        <w:t>региональ</w:t>
      </w:r>
      <w:r>
        <w:rPr>
          <w:rFonts w:ascii="Times New Roman" w:hAnsi="Times New Roman"/>
          <w:sz w:val="28"/>
          <w:szCs w:val="28"/>
        </w:rPr>
        <w:t>ного бюджетов. С</w:t>
      </w:r>
      <w:r w:rsidRPr="00673018">
        <w:rPr>
          <w:rFonts w:ascii="Times New Roman" w:hAnsi="Times New Roman"/>
          <w:sz w:val="28"/>
          <w:szCs w:val="28"/>
        </w:rPr>
        <w:t>редства использованы на</w:t>
      </w:r>
      <w:r w:rsidR="005E3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социальных выплат молодым семьям на приобретение </w:t>
      </w:r>
      <w:r w:rsidR="007D23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строительство</w:t>
      </w:r>
      <w:r w:rsidR="007D23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жилого помещения</w:t>
      </w:r>
      <w:r w:rsidR="00A80A14">
        <w:rPr>
          <w:rFonts w:ascii="Times New Roman" w:hAnsi="Times New Roman"/>
          <w:sz w:val="28"/>
          <w:szCs w:val="28"/>
        </w:rPr>
        <w:t>. На конец отчетного периода не использованы бюджетные средства</w:t>
      </w:r>
      <w:r w:rsidR="002511C1">
        <w:rPr>
          <w:rFonts w:ascii="Times New Roman" w:hAnsi="Times New Roman"/>
          <w:sz w:val="28"/>
          <w:szCs w:val="28"/>
        </w:rPr>
        <w:t xml:space="preserve"> в общей сумме 149,40 тыс. рублей</w:t>
      </w:r>
      <w:r w:rsidR="00A80A14">
        <w:rPr>
          <w:rFonts w:ascii="Times New Roman" w:hAnsi="Times New Roman"/>
          <w:sz w:val="28"/>
          <w:szCs w:val="28"/>
        </w:rPr>
        <w:t>, предусмотренные на</w:t>
      </w:r>
      <w:r>
        <w:rPr>
          <w:rFonts w:ascii="Times New Roman" w:hAnsi="Times New Roman"/>
          <w:sz w:val="28"/>
          <w:szCs w:val="28"/>
        </w:rPr>
        <w:t xml:space="preserve"> проведение ремонта жилых помещений, принадлежащих вдовам участников Великой Отечественной войны, проживающим на территории Шуйского муниципального района</w:t>
      </w:r>
      <w:r w:rsidR="00A80A14">
        <w:rPr>
          <w:rFonts w:ascii="Times New Roman" w:hAnsi="Times New Roman"/>
          <w:sz w:val="28"/>
          <w:szCs w:val="28"/>
        </w:rPr>
        <w:t>, в сумме 100,00 тыс. рублей и  оплату проезда до места работы медицинским работникам в сумме 49,40 тыс. рублей</w:t>
      </w:r>
      <w:r w:rsidR="00AC1244">
        <w:rPr>
          <w:rFonts w:ascii="Times New Roman" w:hAnsi="Times New Roman"/>
          <w:sz w:val="28"/>
          <w:szCs w:val="28"/>
        </w:rPr>
        <w:t>;</w:t>
      </w:r>
    </w:p>
    <w:p w:rsidR="001B2237" w:rsidRDefault="00AC1244" w:rsidP="00437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237">
        <w:rPr>
          <w:rFonts w:ascii="Times New Roman" w:hAnsi="Times New Roman"/>
          <w:sz w:val="28"/>
          <w:szCs w:val="28"/>
        </w:rPr>
        <w:t xml:space="preserve">- 1004 «Охрана семьи и детства» расходы  исполнены в сумме </w:t>
      </w:r>
      <w:r w:rsidR="00A80A14">
        <w:rPr>
          <w:rFonts w:ascii="Times New Roman" w:hAnsi="Times New Roman"/>
          <w:sz w:val="28"/>
          <w:szCs w:val="28"/>
        </w:rPr>
        <w:t>759,35</w:t>
      </w:r>
      <w:r w:rsidRPr="001B2237">
        <w:rPr>
          <w:rFonts w:ascii="Times New Roman" w:hAnsi="Times New Roman"/>
          <w:sz w:val="28"/>
          <w:szCs w:val="28"/>
        </w:rPr>
        <w:t xml:space="preserve"> тыс. рублей или в размере 100% от плана, средства использованы на осуществление </w:t>
      </w:r>
      <w:r w:rsidR="001B2237">
        <w:rPr>
          <w:rFonts w:ascii="Times New Roman" w:hAnsi="Times New Roman"/>
          <w:sz w:val="28"/>
          <w:szCs w:val="28"/>
        </w:rPr>
        <w:t>переданных полномочий по выплате компенсации части родительской платы за присмотр и уход за детьми в</w:t>
      </w:r>
      <w:r w:rsidR="00C457DE">
        <w:rPr>
          <w:rFonts w:ascii="Times New Roman" w:hAnsi="Times New Roman"/>
          <w:sz w:val="28"/>
          <w:szCs w:val="28"/>
        </w:rPr>
        <w:t xml:space="preserve"> образовательных организациях, реализующих образовательную программу</w:t>
      </w:r>
      <w:r w:rsidR="001B2237">
        <w:rPr>
          <w:rFonts w:ascii="Times New Roman" w:hAnsi="Times New Roman"/>
          <w:sz w:val="28"/>
          <w:szCs w:val="28"/>
        </w:rPr>
        <w:t xml:space="preserve"> дошкольн</w:t>
      </w:r>
      <w:r w:rsidR="00C457DE">
        <w:rPr>
          <w:rFonts w:ascii="Times New Roman" w:hAnsi="Times New Roman"/>
          <w:sz w:val="28"/>
          <w:szCs w:val="28"/>
        </w:rPr>
        <w:t>ого</w:t>
      </w:r>
      <w:r w:rsidR="001B2237">
        <w:rPr>
          <w:rFonts w:ascii="Times New Roman" w:hAnsi="Times New Roman"/>
          <w:sz w:val="28"/>
          <w:szCs w:val="28"/>
        </w:rPr>
        <w:t xml:space="preserve"> образова</w:t>
      </w:r>
      <w:r w:rsidR="00C457DE">
        <w:rPr>
          <w:rFonts w:ascii="Times New Roman" w:hAnsi="Times New Roman"/>
          <w:sz w:val="28"/>
          <w:szCs w:val="28"/>
        </w:rPr>
        <w:t>ния</w:t>
      </w:r>
      <w:r w:rsidR="001B2237">
        <w:rPr>
          <w:rFonts w:ascii="Times New Roman" w:hAnsi="Times New Roman"/>
          <w:sz w:val="28"/>
          <w:szCs w:val="28"/>
        </w:rPr>
        <w:t>;</w:t>
      </w:r>
    </w:p>
    <w:p w:rsidR="00437F74" w:rsidRDefault="001B2237" w:rsidP="00437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7DE">
        <w:rPr>
          <w:rFonts w:ascii="Times New Roman" w:hAnsi="Times New Roman"/>
          <w:sz w:val="28"/>
          <w:szCs w:val="28"/>
        </w:rPr>
        <w:t xml:space="preserve">- 1006 «Другие вопросы в области социальной политики» </w:t>
      </w:r>
      <w:r w:rsidR="00A80A14" w:rsidRPr="00C457DE">
        <w:rPr>
          <w:rFonts w:ascii="Times New Roman" w:hAnsi="Times New Roman"/>
          <w:sz w:val="28"/>
          <w:szCs w:val="28"/>
        </w:rPr>
        <w:t xml:space="preserve">расходы </w:t>
      </w:r>
      <w:r w:rsidRPr="00C457DE">
        <w:rPr>
          <w:rFonts w:ascii="Times New Roman" w:hAnsi="Times New Roman"/>
          <w:sz w:val="28"/>
          <w:szCs w:val="28"/>
        </w:rPr>
        <w:t>исполнены в сумме 9</w:t>
      </w:r>
      <w:r w:rsidR="00A80A14" w:rsidRPr="00C457DE">
        <w:rPr>
          <w:rFonts w:ascii="Times New Roman" w:hAnsi="Times New Roman"/>
          <w:sz w:val="28"/>
          <w:szCs w:val="28"/>
        </w:rPr>
        <w:t>24</w:t>
      </w:r>
      <w:r w:rsidRPr="00C457DE">
        <w:rPr>
          <w:rFonts w:ascii="Times New Roman" w:hAnsi="Times New Roman"/>
          <w:sz w:val="28"/>
          <w:szCs w:val="28"/>
        </w:rPr>
        <w:t>,</w:t>
      </w:r>
      <w:r w:rsidR="00A80A14" w:rsidRPr="00C457DE">
        <w:rPr>
          <w:rFonts w:ascii="Times New Roman" w:hAnsi="Times New Roman"/>
          <w:sz w:val="28"/>
          <w:szCs w:val="28"/>
        </w:rPr>
        <w:t>04</w:t>
      </w:r>
      <w:r w:rsidRPr="00C457DE">
        <w:rPr>
          <w:rFonts w:ascii="Times New Roman" w:hAnsi="Times New Roman"/>
          <w:sz w:val="28"/>
          <w:szCs w:val="28"/>
        </w:rPr>
        <w:t xml:space="preserve"> тыс. рублей или размере </w:t>
      </w:r>
      <w:r w:rsidR="00A80A14" w:rsidRPr="00C457DE">
        <w:rPr>
          <w:rFonts w:ascii="Times New Roman" w:hAnsi="Times New Roman"/>
          <w:sz w:val="28"/>
          <w:szCs w:val="28"/>
        </w:rPr>
        <w:t>100</w:t>
      </w:r>
      <w:r w:rsidRPr="00C457DE">
        <w:rPr>
          <w:rFonts w:ascii="Times New Roman" w:hAnsi="Times New Roman"/>
          <w:sz w:val="28"/>
          <w:szCs w:val="28"/>
        </w:rPr>
        <w:t>,</w:t>
      </w:r>
      <w:r w:rsidR="00A80A14" w:rsidRPr="00C457DE">
        <w:rPr>
          <w:rFonts w:ascii="Times New Roman" w:hAnsi="Times New Roman"/>
          <w:sz w:val="28"/>
          <w:szCs w:val="28"/>
        </w:rPr>
        <w:t>00</w:t>
      </w:r>
      <w:r w:rsidRPr="00C457DE">
        <w:rPr>
          <w:rFonts w:ascii="Times New Roman" w:hAnsi="Times New Roman"/>
          <w:sz w:val="28"/>
          <w:szCs w:val="28"/>
        </w:rPr>
        <w:t xml:space="preserve"> %</w:t>
      </w:r>
      <w:r w:rsidR="00A80A14" w:rsidRPr="00C457DE">
        <w:rPr>
          <w:rFonts w:ascii="Times New Roman" w:hAnsi="Times New Roman"/>
          <w:sz w:val="28"/>
          <w:szCs w:val="28"/>
        </w:rPr>
        <w:t xml:space="preserve"> от плана</w:t>
      </w:r>
      <w:r w:rsidRPr="00C457DE">
        <w:rPr>
          <w:rFonts w:ascii="Times New Roman" w:hAnsi="Times New Roman"/>
          <w:sz w:val="28"/>
          <w:szCs w:val="28"/>
        </w:rPr>
        <w:t>,  средства использованы на предоставление мер социальной поддержки в части подвоза учащихся</w:t>
      </w:r>
      <w:r w:rsidR="00855F48" w:rsidRPr="00C457DE">
        <w:rPr>
          <w:rFonts w:ascii="Times New Roman" w:hAnsi="Times New Roman"/>
          <w:sz w:val="28"/>
          <w:szCs w:val="28"/>
        </w:rPr>
        <w:t xml:space="preserve">, проживающих на территории </w:t>
      </w:r>
      <w:r w:rsidR="00C457DE" w:rsidRPr="00C457DE">
        <w:rPr>
          <w:rFonts w:ascii="Times New Roman" w:hAnsi="Times New Roman"/>
          <w:sz w:val="28"/>
          <w:szCs w:val="28"/>
        </w:rPr>
        <w:t xml:space="preserve">Шуйского </w:t>
      </w:r>
      <w:r w:rsidR="00C457DE" w:rsidRPr="00C457DE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855F48" w:rsidRPr="00C457DE">
        <w:rPr>
          <w:rFonts w:ascii="Times New Roman" w:hAnsi="Times New Roman"/>
          <w:sz w:val="28"/>
          <w:szCs w:val="28"/>
        </w:rPr>
        <w:t>района, к муниципальным образовательным учреждениям</w:t>
      </w:r>
      <w:r w:rsidR="00C457DE" w:rsidRPr="00C457DE">
        <w:rPr>
          <w:rFonts w:ascii="Times New Roman" w:hAnsi="Times New Roman"/>
          <w:sz w:val="28"/>
          <w:szCs w:val="28"/>
        </w:rPr>
        <w:t>, расположенным на территории</w:t>
      </w:r>
      <w:r w:rsidR="00A80A14" w:rsidRPr="00C457DE">
        <w:rPr>
          <w:rFonts w:ascii="Times New Roman" w:hAnsi="Times New Roman"/>
          <w:sz w:val="28"/>
          <w:szCs w:val="28"/>
        </w:rPr>
        <w:t xml:space="preserve"> </w:t>
      </w:r>
      <w:r w:rsidR="00855F48" w:rsidRPr="00C457DE">
        <w:rPr>
          <w:rFonts w:ascii="Times New Roman" w:hAnsi="Times New Roman"/>
          <w:sz w:val="28"/>
          <w:szCs w:val="28"/>
        </w:rPr>
        <w:t>г</w:t>
      </w:r>
      <w:r w:rsidR="00167280" w:rsidRPr="00C457DE">
        <w:rPr>
          <w:rFonts w:ascii="Times New Roman" w:hAnsi="Times New Roman"/>
          <w:sz w:val="28"/>
          <w:szCs w:val="28"/>
        </w:rPr>
        <w:t xml:space="preserve">ородского округа </w:t>
      </w:r>
      <w:r w:rsidR="00855F48" w:rsidRPr="00C457DE">
        <w:rPr>
          <w:rFonts w:ascii="Times New Roman" w:hAnsi="Times New Roman"/>
          <w:sz w:val="28"/>
          <w:szCs w:val="28"/>
        </w:rPr>
        <w:t xml:space="preserve"> Шуя</w:t>
      </w:r>
      <w:r w:rsidR="00C457DE" w:rsidRPr="00C457DE">
        <w:rPr>
          <w:rFonts w:ascii="Times New Roman" w:hAnsi="Times New Roman"/>
          <w:sz w:val="28"/>
          <w:szCs w:val="28"/>
        </w:rPr>
        <w:t xml:space="preserve"> и обратно</w:t>
      </w:r>
      <w:r w:rsidR="00855F48" w:rsidRPr="00C457DE">
        <w:rPr>
          <w:rFonts w:ascii="Times New Roman" w:hAnsi="Times New Roman"/>
          <w:sz w:val="28"/>
          <w:szCs w:val="28"/>
        </w:rPr>
        <w:t>.</w:t>
      </w:r>
    </w:p>
    <w:p w:rsidR="00855F48" w:rsidRDefault="00855F48" w:rsidP="00855F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5F48">
        <w:rPr>
          <w:rFonts w:ascii="Times New Roman" w:hAnsi="Times New Roman"/>
          <w:sz w:val="28"/>
          <w:szCs w:val="28"/>
        </w:rPr>
        <w:t xml:space="preserve">Расходные обязательства бюджета района по разделу </w:t>
      </w:r>
      <w:r>
        <w:rPr>
          <w:rFonts w:ascii="Times New Roman" w:hAnsi="Times New Roman"/>
          <w:sz w:val="28"/>
          <w:szCs w:val="28"/>
        </w:rPr>
        <w:t>110</w:t>
      </w:r>
      <w:r w:rsidRPr="00855F48">
        <w:rPr>
          <w:rFonts w:ascii="Times New Roman" w:hAnsi="Times New Roman"/>
          <w:sz w:val="28"/>
          <w:szCs w:val="28"/>
        </w:rPr>
        <w:t>0 «</w:t>
      </w:r>
      <w:r>
        <w:rPr>
          <w:rFonts w:ascii="Times New Roman" w:hAnsi="Times New Roman"/>
          <w:sz w:val="28"/>
          <w:szCs w:val="28"/>
        </w:rPr>
        <w:t>Физическая к</w:t>
      </w:r>
      <w:r w:rsidRPr="00855F48">
        <w:rPr>
          <w:rFonts w:ascii="Times New Roman" w:hAnsi="Times New Roman"/>
          <w:sz w:val="28"/>
          <w:szCs w:val="28"/>
        </w:rPr>
        <w:t>ультура</w:t>
      </w:r>
      <w:r>
        <w:rPr>
          <w:rFonts w:ascii="Times New Roman" w:hAnsi="Times New Roman"/>
          <w:sz w:val="28"/>
          <w:szCs w:val="28"/>
        </w:rPr>
        <w:t xml:space="preserve"> и спорт</w:t>
      </w:r>
      <w:r w:rsidRPr="00855F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8039B">
        <w:rPr>
          <w:rFonts w:ascii="Times New Roman" w:hAnsi="Times New Roman"/>
          <w:sz w:val="28"/>
          <w:szCs w:val="28"/>
        </w:rPr>
        <w:t xml:space="preserve">подразделу 1102 «Массовый спорт» </w:t>
      </w:r>
      <w:r>
        <w:rPr>
          <w:rFonts w:ascii="Times New Roman" w:hAnsi="Times New Roman"/>
          <w:sz w:val="28"/>
          <w:szCs w:val="28"/>
        </w:rPr>
        <w:t xml:space="preserve">исполнены в сумме </w:t>
      </w:r>
      <w:r w:rsidR="00C457DE">
        <w:rPr>
          <w:rFonts w:ascii="Times New Roman" w:hAnsi="Times New Roman"/>
          <w:sz w:val="28"/>
          <w:szCs w:val="28"/>
        </w:rPr>
        <w:t xml:space="preserve">1111,98 тыс. рублей </w:t>
      </w:r>
      <w:r>
        <w:rPr>
          <w:rFonts w:ascii="Times New Roman" w:hAnsi="Times New Roman"/>
          <w:sz w:val="28"/>
          <w:szCs w:val="28"/>
        </w:rPr>
        <w:t>или 9</w:t>
      </w:r>
      <w:r w:rsidR="00B949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B949C3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%</w:t>
      </w:r>
      <w:r w:rsidR="00C457DE">
        <w:rPr>
          <w:rFonts w:ascii="Times New Roman" w:hAnsi="Times New Roman"/>
          <w:sz w:val="28"/>
          <w:szCs w:val="28"/>
        </w:rPr>
        <w:t xml:space="preserve"> от объема утвержденных назначений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Исполнение 201</w:t>
      </w:r>
      <w:r w:rsidR="00C457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457DE">
        <w:rPr>
          <w:rFonts w:ascii="Times New Roman" w:hAnsi="Times New Roman"/>
          <w:sz w:val="28"/>
          <w:szCs w:val="28"/>
        </w:rPr>
        <w:t xml:space="preserve">превысило </w:t>
      </w:r>
      <w:r>
        <w:rPr>
          <w:rFonts w:ascii="Times New Roman" w:hAnsi="Times New Roman"/>
          <w:sz w:val="28"/>
          <w:szCs w:val="28"/>
        </w:rPr>
        <w:t>соответствующ</w:t>
      </w:r>
      <w:r w:rsidR="008229B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8229B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предыдущего  года </w:t>
      </w:r>
      <w:r w:rsidR="00E8039B">
        <w:rPr>
          <w:rFonts w:ascii="Times New Roman" w:hAnsi="Times New Roman"/>
          <w:sz w:val="28"/>
          <w:szCs w:val="28"/>
        </w:rPr>
        <w:t xml:space="preserve">на </w:t>
      </w:r>
      <w:r w:rsidR="008229BB">
        <w:rPr>
          <w:rFonts w:ascii="Times New Roman" w:hAnsi="Times New Roman"/>
          <w:sz w:val="28"/>
          <w:szCs w:val="28"/>
        </w:rPr>
        <w:t>811</w:t>
      </w:r>
      <w:r w:rsidR="00E8039B">
        <w:rPr>
          <w:rFonts w:ascii="Times New Roman" w:hAnsi="Times New Roman"/>
          <w:sz w:val="28"/>
          <w:szCs w:val="28"/>
        </w:rPr>
        <w:t>,</w:t>
      </w:r>
      <w:r w:rsidR="008229BB">
        <w:rPr>
          <w:rFonts w:ascii="Times New Roman" w:hAnsi="Times New Roman"/>
          <w:sz w:val="28"/>
          <w:szCs w:val="28"/>
        </w:rPr>
        <w:t>19</w:t>
      </w:r>
      <w:r w:rsidR="00E8039B">
        <w:rPr>
          <w:rFonts w:ascii="Times New Roman" w:hAnsi="Times New Roman"/>
          <w:sz w:val="28"/>
          <w:szCs w:val="28"/>
        </w:rPr>
        <w:t xml:space="preserve"> тыс. рублей</w:t>
      </w:r>
      <w:r w:rsidR="008229BB">
        <w:rPr>
          <w:rFonts w:ascii="Times New Roman" w:hAnsi="Times New Roman"/>
          <w:sz w:val="28"/>
          <w:szCs w:val="28"/>
        </w:rPr>
        <w:t xml:space="preserve"> или на</w:t>
      </w:r>
      <w:r w:rsidR="00E8039B">
        <w:rPr>
          <w:rFonts w:ascii="Times New Roman" w:hAnsi="Times New Roman"/>
          <w:sz w:val="28"/>
          <w:szCs w:val="28"/>
        </w:rPr>
        <w:t xml:space="preserve"> 26</w:t>
      </w:r>
      <w:r w:rsidR="008229BB">
        <w:rPr>
          <w:rFonts w:ascii="Times New Roman" w:hAnsi="Times New Roman"/>
          <w:sz w:val="28"/>
          <w:szCs w:val="28"/>
        </w:rPr>
        <w:t>9</w:t>
      </w:r>
      <w:r w:rsidR="00E8039B">
        <w:rPr>
          <w:rFonts w:ascii="Times New Roman" w:hAnsi="Times New Roman"/>
          <w:sz w:val="28"/>
          <w:szCs w:val="28"/>
        </w:rPr>
        <w:t>,6</w:t>
      </w:r>
      <w:r w:rsidR="008229BB">
        <w:rPr>
          <w:rFonts w:ascii="Times New Roman" w:hAnsi="Times New Roman"/>
          <w:sz w:val="28"/>
          <w:szCs w:val="28"/>
        </w:rPr>
        <w:t>9</w:t>
      </w:r>
      <w:r w:rsidR="00E8039B">
        <w:rPr>
          <w:rFonts w:ascii="Times New Roman" w:hAnsi="Times New Roman"/>
          <w:sz w:val="28"/>
          <w:szCs w:val="28"/>
        </w:rPr>
        <w:t>%. Бюджетные ассигнования</w:t>
      </w:r>
      <w:r w:rsidR="001F1814">
        <w:rPr>
          <w:rFonts w:ascii="Times New Roman" w:hAnsi="Times New Roman"/>
          <w:sz w:val="28"/>
          <w:szCs w:val="28"/>
        </w:rPr>
        <w:t xml:space="preserve"> </w:t>
      </w:r>
      <w:r w:rsidR="00E8039B">
        <w:rPr>
          <w:rFonts w:ascii="Times New Roman" w:hAnsi="Times New Roman"/>
          <w:sz w:val="28"/>
          <w:szCs w:val="28"/>
        </w:rPr>
        <w:t xml:space="preserve"> </w:t>
      </w:r>
      <w:r w:rsidR="003340B5">
        <w:rPr>
          <w:rFonts w:ascii="Times New Roman" w:hAnsi="Times New Roman"/>
          <w:sz w:val="28"/>
          <w:szCs w:val="28"/>
        </w:rPr>
        <w:t xml:space="preserve">            </w:t>
      </w:r>
      <w:r w:rsidR="00E8039B">
        <w:rPr>
          <w:rFonts w:ascii="Times New Roman" w:hAnsi="Times New Roman"/>
          <w:sz w:val="28"/>
          <w:szCs w:val="28"/>
        </w:rPr>
        <w:t xml:space="preserve">в сумме </w:t>
      </w:r>
      <w:r w:rsidR="008229BB" w:rsidRPr="008229BB">
        <w:rPr>
          <w:rFonts w:ascii="Times New Roman" w:hAnsi="Times New Roman"/>
          <w:sz w:val="28"/>
          <w:szCs w:val="28"/>
        </w:rPr>
        <w:t>486,60</w:t>
      </w:r>
      <w:r w:rsidR="003340B5">
        <w:rPr>
          <w:rFonts w:ascii="Times New Roman" w:hAnsi="Times New Roman"/>
          <w:sz w:val="28"/>
          <w:szCs w:val="28"/>
        </w:rPr>
        <w:t xml:space="preserve"> </w:t>
      </w:r>
      <w:r w:rsidR="00E8039B">
        <w:rPr>
          <w:rFonts w:ascii="Times New Roman" w:hAnsi="Times New Roman"/>
          <w:sz w:val="28"/>
          <w:szCs w:val="28"/>
        </w:rPr>
        <w:t>тыс. рублей</w:t>
      </w:r>
      <w:r w:rsidR="003340B5">
        <w:rPr>
          <w:rFonts w:ascii="Times New Roman" w:hAnsi="Times New Roman"/>
          <w:sz w:val="28"/>
          <w:szCs w:val="28"/>
        </w:rPr>
        <w:t xml:space="preserve"> (100% от утвержденных ассигнований</w:t>
      </w:r>
      <w:r w:rsidR="00B949C3">
        <w:rPr>
          <w:rFonts w:ascii="Times New Roman" w:hAnsi="Times New Roman"/>
          <w:sz w:val="28"/>
          <w:szCs w:val="28"/>
        </w:rPr>
        <w:t xml:space="preserve"> на </w:t>
      </w:r>
      <w:r w:rsidR="001F1814">
        <w:rPr>
          <w:rFonts w:ascii="Times New Roman" w:hAnsi="Times New Roman"/>
          <w:sz w:val="28"/>
          <w:szCs w:val="28"/>
        </w:rPr>
        <w:t xml:space="preserve"> указанные</w:t>
      </w:r>
      <w:r w:rsidR="00B949C3">
        <w:rPr>
          <w:rFonts w:ascii="Times New Roman" w:hAnsi="Times New Roman"/>
          <w:sz w:val="28"/>
          <w:szCs w:val="28"/>
        </w:rPr>
        <w:t xml:space="preserve"> цели</w:t>
      </w:r>
      <w:r w:rsidR="003340B5">
        <w:rPr>
          <w:rFonts w:ascii="Times New Roman" w:hAnsi="Times New Roman"/>
          <w:sz w:val="28"/>
          <w:szCs w:val="28"/>
        </w:rPr>
        <w:t>)</w:t>
      </w:r>
      <w:r w:rsidR="00E8039B">
        <w:rPr>
          <w:rFonts w:ascii="Times New Roman" w:hAnsi="Times New Roman"/>
          <w:sz w:val="28"/>
          <w:szCs w:val="28"/>
        </w:rPr>
        <w:t xml:space="preserve"> использованы на приобретение оборудования для спортивных площадок в административных центрах поселений Шуйского муниципального района, в сумме </w:t>
      </w:r>
      <w:r w:rsidR="003340B5">
        <w:rPr>
          <w:rFonts w:ascii="Times New Roman" w:hAnsi="Times New Roman"/>
          <w:sz w:val="28"/>
          <w:szCs w:val="28"/>
        </w:rPr>
        <w:t xml:space="preserve">625,38 </w:t>
      </w:r>
      <w:r w:rsidR="00E8039B">
        <w:rPr>
          <w:rFonts w:ascii="Times New Roman" w:hAnsi="Times New Roman"/>
          <w:sz w:val="28"/>
          <w:szCs w:val="28"/>
        </w:rPr>
        <w:t xml:space="preserve">тыс. рублей </w:t>
      </w:r>
      <w:r w:rsidR="003340B5">
        <w:rPr>
          <w:rFonts w:ascii="Times New Roman" w:hAnsi="Times New Roman"/>
          <w:sz w:val="28"/>
          <w:szCs w:val="28"/>
        </w:rPr>
        <w:t>(98,11% от плана)</w:t>
      </w:r>
      <w:r w:rsidR="00E8039B">
        <w:rPr>
          <w:rFonts w:ascii="Times New Roman" w:hAnsi="Times New Roman"/>
          <w:sz w:val="28"/>
          <w:szCs w:val="28"/>
        </w:rPr>
        <w:t xml:space="preserve"> на организацию культурно-спортивных мероприятий</w:t>
      </w:r>
      <w:r w:rsidR="003340B5">
        <w:rPr>
          <w:rFonts w:ascii="Times New Roman" w:hAnsi="Times New Roman"/>
          <w:sz w:val="28"/>
          <w:szCs w:val="28"/>
        </w:rPr>
        <w:t>, спартакиад</w:t>
      </w:r>
      <w:r w:rsidR="00E8039B">
        <w:rPr>
          <w:rFonts w:ascii="Times New Roman" w:hAnsi="Times New Roman"/>
          <w:sz w:val="28"/>
          <w:szCs w:val="28"/>
        </w:rPr>
        <w:t>.</w:t>
      </w:r>
      <w:r w:rsidR="00C457DE" w:rsidRPr="00C457D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D3977" w:rsidRPr="002C467B" w:rsidRDefault="008D3977" w:rsidP="00D267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67D4" w:rsidRDefault="00C731C1" w:rsidP="00D267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5.2. </w:t>
      </w:r>
      <w:r w:rsidR="00D267D4" w:rsidRPr="006658B7">
        <w:rPr>
          <w:rFonts w:ascii="Times New Roman" w:hAnsi="Times New Roman"/>
          <w:b/>
          <w:i/>
          <w:sz w:val="28"/>
          <w:szCs w:val="28"/>
        </w:rPr>
        <w:t>Исполнение бюджета в ведомственной структуре</w:t>
      </w:r>
    </w:p>
    <w:p w:rsidR="003470A0" w:rsidRPr="005C3AEE" w:rsidRDefault="003470A0" w:rsidP="00D267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267D4" w:rsidRPr="005C3AEE" w:rsidRDefault="00D267D4" w:rsidP="00D26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EE">
        <w:rPr>
          <w:rFonts w:ascii="Times New Roman" w:hAnsi="Times New Roman"/>
          <w:sz w:val="28"/>
          <w:szCs w:val="28"/>
        </w:rPr>
        <w:t xml:space="preserve">      Анализ исполнения бюджета в ведомственной структуре проведен на основании бюджетной отчетности главных распорядителей бюджетных средств и пояснительной записки, представленной </w:t>
      </w:r>
      <w:r w:rsidR="004B27C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инансовым управлением  администрации Шуйского муниципального района </w:t>
      </w:r>
      <w:r w:rsidR="004B27C3">
        <w:rPr>
          <w:rFonts w:ascii="Times New Roman" w:hAnsi="Times New Roman"/>
          <w:sz w:val="28"/>
          <w:szCs w:val="28"/>
        </w:rPr>
        <w:t>к О</w:t>
      </w:r>
      <w:r w:rsidRPr="005C3AEE">
        <w:rPr>
          <w:rFonts w:ascii="Times New Roman" w:hAnsi="Times New Roman"/>
          <w:sz w:val="28"/>
          <w:szCs w:val="28"/>
        </w:rPr>
        <w:t xml:space="preserve">тчету об исполнении бюджета </w:t>
      </w:r>
      <w:r>
        <w:rPr>
          <w:rFonts w:ascii="Times New Roman" w:hAnsi="Times New Roman"/>
          <w:sz w:val="28"/>
          <w:szCs w:val="28"/>
        </w:rPr>
        <w:t xml:space="preserve">Шуйского муниципального района </w:t>
      </w:r>
      <w:r w:rsidRPr="005C3AEE">
        <w:rPr>
          <w:rFonts w:ascii="Times New Roman" w:hAnsi="Times New Roman"/>
          <w:sz w:val="28"/>
          <w:szCs w:val="28"/>
        </w:rPr>
        <w:t>за 201</w:t>
      </w:r>
      <w:r w:rsidR="003340B5">
        <w:rPr>
          <w:rFonts w:ascii="Times New Roman" w:hAnsi="Times New Roman"/>
          <w:sz w:val="28"/>
          <w:szCs w:val="28"/>
        </w:rPr>
        <w:t>7</w:t>
      </w:r>
      <w:r w:rsidRPr="005C3AEE">
        <w:rPr>
          <w:rFonts w:ascii="Times New Roman" w:hAnsi="Times New Roman"/>
          <w:sz w:val="28"/>
          <w:szCs w:val="28"/>
        </w:rPr>
        <w:t xml:space="preserve"> год. </w:t>
      </w:r>
    </w:p>
    <w:p w:rsidR="00EF7B30" w:rsidRDefault="00D267D4" w:rsidP="00B87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EE">
        <w:rPr>
          <w:rFonts w:ascii="Times New Roman" w:hAnsi="Times New Roman"/>
          <w:sz w:val="28"/>
          <w:szCs w:val="28"/>
        </w:rPr>
        <w:t xml:space="preserve">       В таблице </w:t>
      </w:r>
      <w:r w:rsidRPr="00FF19B1">
        <w:rPr>
          <w:rFonts w:ascii="Times New Roman" w:hAnsi="Times New Roman"/>
          <w:sz w:val="28"/>
          <w:szCs w:val="28"/>
        </w:rPr>
        <w:t xml:space="preserve">№ </w:t>
      </w:r>
      <w:r w:rsidR="00BC0EDE">
        <w:rPr>
          <w:rFonts w:ascii="Times New Roman" w:hAnsi="Times New Roman"/>
          <w:sz w:val="28"/>
          <w:szCs w:val="28"/>
        </w:rPr>
        <w:t>6</w:t>
      </w:r>
      <w:r w:rsidRPr="005C3AEE">
        <w:rPr>
          <w:rFonts w:ascii="Times New Roman" w:hAnsi="Times New Roman"/>
          <w:sz w:val="28"/>
          <w:szCs w:val="28"/>
        </w:rPr>
        <w:t xml:space="preserve"> приведен удельный вес исполнения расходов главным</w:t>
      </w:r>
      <w:r w:rsidR="007271A0">
        <w:rPr>
          <w:rFonts w:ascii="Times New Roman" w:hAnsi="Times New Roman"/>
          <w:sz w:val="28"/>
          <w:szCs w:val="28"/>
        </w:rPr>
        <w:t>и</w:t>
      </w:r>
      <w:r w:rsidRPr="005C3AEE">
        <w:rPr>
          <w:rFonts w:ascii="Times New Roman" w:hAnsi="Times New Roman"/>
          <w:sz w:val="28"/>
          <w:szCs w:val="28"/>
        </w:rPr>
        <w:t xml:space="preserve"> распорядителям</w:t>
      </w:r>
      <w:r w:rsidR="007271A0">
        <w:rPr>
          <w:rFonts w:ascii="Times New Roman" w:hAnsi="Times New Roman"/>
          <w:sz w:val="28"/>
          <w:szCs w:val="28"/>
        </w:rPr>
        <w:t>и</w:t>
      </w:r>
      <w:r w:rsidR="00504358">
        <w:rPr>
          <w:rFonts w:ascii="Times New Roman" w:hAnsi="Times New Roman"/>
          <w:sz w:val="28"/>
          <w:szCs w:val="28"/>
        </w:rPr>
        <w:t xml:space="preserve"> бюджетных сре</w:t>
      </w:r>
      <w:proofErr w:type="gramStart"/>
      <w:r w:rsidR="00504358">
        <w:rPr>
          <w:rFonts w:ascii="Times New Roman" w:hAnsi="Times New Roman"/>
          <w:sz w:val="28"/>
          <w:szCs w:val="28"/>
        </w:rPr>
        <w:t xml:space="preserve">дств в </w:t>
      </w:r>
      <w:r w:rsidR="007271A0">
        <w:rPr>
          <w:rFonts w:ascii="Times New Roman" w:hAnsi="Times New Roman"/>
          <w:sz w:val="28"/>
          <w:szCs w:val="28"/>
        </w:rPr>
        <w:t>в</w:t>
      </w:r>
      <w:proofErr w:type="gramEnd"/>
      <w:r w:rsidR="007271A0" w:rsidRPr="007271A0">
        <w:rPr>
          <w:rFonts w:ascii="Times New Roman" w:hAnsi="Times New Roman"/>
          <w:sz w:val="28"/>
          <w:szCs w:val="28"/>
        </w:rPr>
        <w:t>едомственн</w:t>
      </w:r>
      <w:r w:rsidR="00504358">
        <w:rPr>
          <w:rFonts w:ascii="Times New Roman" w:hAnsi="Times New Roman"/>
          <w:sz w:val="28"/>
          <w:szCs w:val="28"/>
        </w:rPr>
        <w:t>ой</w:t>
      </w:r>
      <w:r w:rsidR="007271A0" w:rsidRPr="007271A0">
        <w:rPr>
          <w:rFonts w:ascii="Times New Roman" w:hAnsi="Times New Roman"/>
          <w:sz w:val="28"/>
          <w:szCs w:val="28"/>
        </w:rPr>
        <w:t xml:space="preserve"> структур</w:t>
      </w:r>
      <w:r w:rsidR="00504358">
        <w:rPr>
          <w:rFonts w:ascii="Times New Roman" w:hAnsi="Times New Roman"/>
          <w:sz w:val="28"/>
          <w:szCs w:val="28"/>
        </w:rPr>
        <w:t>е</w:t>
      </w:r>
      <w:r w:rsidR="007271A0" w:rsidRPr="007271A0">
        <w:rPr>
          <w:rFonts w:ascii="Times New Roman" w:hAnsi="Times New Roman"/>
          <w:sz w:val="28"/>
          <w:szCs w:val="28"/>
        </w:rPr>
        <w:t xml:space="preserve"> расходов бюджета Шуйского муниципального района</w:t>
      </w:r>
      <w:r w:rsidRPr="005C3AEE">
        <w:rPr>
          <w:rFonts w:ascii="Times New Roman" w:hAnsi="Times New Roman"/>
          <w:sz w:val="28"/>
          <w:szCs w:val="28"/>
        </w:rPr>
        <w:t xml:space="preserve"> за 201</w:t>
      </w:r>
      <w:r w:rsidR="003340B5">
        <w:rPr>
          <w:rFonts w:ascii="Times New Roman" w:hAnsi="Times New Roman"/>
          <w:sz w:val="28"/>
          <w:szCs w:val="28"/>
        </w:rPr>
        <w:t>7</w:t>
      </w:r>
      <w:r w:rsidRPr="005C3AEE">
        <w:rPr>
          <w:rFonts w:ascii="Times New Roman" w:hAnsi="Times New Roman"/>
          <w:sz w:val="28"/>
          <w:szCs w:val="28"/>
        </w:rPr>
        <w:t xml:space="preserve"> год</w:t>
      </w:r>
      <w:r w:rsidR="00504358">
        <w:rPr>
          <w:rFonts w:ascii="Times New Roman" w:hAnsi="Times New Roman"/>
          <w:sz w:val="28"/>
          <w:szCs w:val="28"/>
        </w:rPr>
        <w:t xml:space="preserve"> в сравнении с предыдущим 201</w:t>
      </w:r>
      <w:r w:rsidR="003340B5">
        <w:rPr>
          <w:rFonts w:ascii="Times New Roman" w:hAnsi="Times New Roman"/>
          <w:sz w:val="28"/>
          <w:szCs w:val="28"/>
        </w:rPr>
        <w:t>6</w:t>
      </w:r>
      <w:r w:rsidR="00504358">
        <w:rPr>
          <w:rFonts w:ascii="Times New Roman" w:hAnsi="Times New Roman"/>
          <w:sz w:val="28"/>
          <w:szCs w:val="28"/>
        </w:rPr>
        <w:t xml:space="preserve"> финансовым годом</w:t>
      </w:r>
      <w:r w:rsidRPr="005C3AEE">
        <w:rPr>
          <w:rFonts w:ascii="Times New Roman" w:hAnsi="Times New Roman"/>
          <w:sz w:val="28"/>
          <w:szCs w:val="28"/>
        </w:rPr>
        <w:t>.</w:t>
      </w:r>
      <w:r w:rsidR="007906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11354">
        <w:rPr>
          <w:rFonts w:ascii="Times New Roman" w:hAnsi="Times New Roman"/>
          <w:sz w:val="24"/>
          <w:szCs w:val="24"/>
        </w:rPr>
        <w:t xml:space="preserve">               </w:t>
      </w:r>
      <w:r w:rsidR="00D4182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90603">
        <w:rPr>
          <w:rFonts w:ascii="Times New Roman" w:hAnsi="Times New Roman"/>
          <w:sz w:val="24"/>
          <w:szCs w:val="24"/>
        </w:rPr>
        <w:t xml:space="preserve"> </w:t>
      </w:r>
    </w:p>
    <w:p w:rsidR="00D267D4" w:rsidRPr="005C3AEE" w:rsidRDefault="00EF7B30" w:rsidP="00903B9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90603">
        <w:rPr>
          <w:rFonts w:ascii="Times New Roman" w:hAnsi="Times New Roman"/>
          <w:sz w:val="24"/>
          <w:szCs w:val="24"/>
        </w:rPr>
        <w:t xml:space="preserve"> </w:t>
      </w:r>
      <w:r w:rsidR="00D267D4" w:rsidRPr="007271A0">
        <w:rPr>
          <w:rFonts w:ascii="Times New Roman" w:hAnsi="Times New Roman"/>
          <w:sz w:val="24"/>
          <w:szCs w:val="24"/>
        </w:rPr>
        <w:t xml:space="preserve">Таблица № </w:t>
      </w:r>
      <w:r w:rsidR="00BC0EDE">
        <w:rPr>
          <w:rFonts w:ascii="Times New Roman" w:hAnsi="Times New Roman"/>
          <w:sz w:val="24"/>
          <w:szCs w:val="24"/>
        </w:rPr>
        <w:t>6</w:t>
      </w:r>
      <w:r w:rsidR="00D267D4" w:rsidRPr="007271A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6"/>
        <w:gridCol w:w="1134"/>
        <w:gridCol w:w="992"/>
        <w:gridCol w:w="992"/>
        <w:gridCol w:w="1276"/>
      </w:tblGrid>
      <w:tr w:rsidR="007B54FA" w:rsidRPr="005C3AEE" w:rsidTr="001358BB">
        <w:trPr>
          <w:trHeight w:val="270"/>
        </w:trPr>
        <w:tc>
          <w:tcPr>
            <w:tcW w:w="3261" w:type="dxa"/>
            <w:vMerge w:val="restart"/>
            <w:shd w:val="clear" w:color="auto" w:fill="auto"/>
          </w:tcPr>
          <w:p w:rsidR="007B54FA" w:rsidRPr="001358BB" w:rsidRDefault="007B54FA" w:rsidP="007C2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8BB">
              <w:rPr>
                <w:rFonts w:ascii="Times New Roman" w:hAnsi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B54FA" w:rsidRPr="001358BB" w:rsidRDefault="007B54FA" w:rsidP="00504C9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8BB">
              <w:rPr>
                <w:rFonts w:ascii="Times New Roman" w:hAnsi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B54FA" w:rsidRPr="001358BB" w:rsidRDefault="007B54FA" w:rsidP="00504C9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8BB">
              <w:rPr>
                <w:rFonts w:ascii="Times New Roman" w:hAnsi="Times New Roman"/>
                <w:b/>
                <w:sz w:val="26"/>
                <w:szCs w:val="26"/>
              </w:rPr>
              <w:t>Удельный вес</w:t>
            </w:r>
          </w:p>
        </w:tc>
      </w:tr>
      <w:tr w:rsidR="003232D1" w:rsidRPr="005C3AEE" w:rsidTr="00FD6BEA">
        <w:trPr>
          <w:trHeight w:val="540"/>
        </w:trPr>
        <w:tc>
          <w:tcPr>
            <w:tcW w:w="3261" w:type="dxa"/>
            <w:vMerge/>
            <w:shd w:val="clear" w:color="auto" w:fill="auto"/>
          </w:tcPr>
          <w:p w:rsidR="003232D1" w:rsidRPr="00E22384" w:rsidRDefault="003232D1" w:rsidP="007C2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32D1" w:rsidRPr="00E22384" w:rsidRDefault="003232D1" w:rsidP="00FD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 xml:space="preserve">2016 г. </w:t>
            </w:r>
            <w:r w:rsidRPr="00940A02">
              <w:rPr>
                <w:rFonts w:ascii="Times New Roman" w:hAnsi="Times New Roman"/>
                <w:b/>
              </w:rPr>
              <w:t>тыс. руб</w:t>
            </w: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232D1" w:rsidRPr="00E22384" w:rsidRDefault="00745021" w:rsidP="0074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 w:rsidRPr="00940A02">
              <w:rPr>
                <w:rFonts w:ascii="Times New Roman" w:hAnsi="Times New Roman"/>
                <w:b/>
              </w:rPr>
              <w:t>тыс. руб</w:t>
            </w: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232D1" w:rsidRPr="00940A02" w:rsidRDefault="003232D1" w:rsidP="007B54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A02">
              <w:rPr>
                <w:rFonts w:ascii="Times New Roman" w:hAnsi="Times New Roman"/>
                <w:b/>
                <w:sz w:val="20"/>
                <w:szCs w:val="20"/>
              </w:rPr>
              <w:t>откло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</w:p>
          <w:p w:rsidR="003232D1" w:rsidRPr="007B54FA" w:rsidRDefault="003232D1" w:rsidP="003232D1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4F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г. от  2016 г.</w:t>
            </w:r>
          </w:p>
        </w:tc>
        <w:tc>
          <w:tcPr>
            <w:tcW w:w="992" w:type="dxa"/>
            <w:shd w:val="clear" w:color="auto" w:fill="auto"/>
          </w:tcPr>
          <w:p w:rsidR="003232D1" w:rsidRDefault="003232D1" w:rsidP="00FD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  <w:p w:rsidR="003232D1" w:rsidRPr="00E22384" w:rsidRDefault="003232D1" w:rsidP="00FD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45021" w:rsidRDefault="00745021" w:rsidP="0074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  <w:p w:rsidR="003232D1" w:rsidRPr="00E22384" w:rsidRDefault="00745021" w:rsidP="0074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232D1" w:rsidRPr="007B54FA" w:rsidRDefault="003232D1" w:rsidP="007B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4FA"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  <w:p w:rsidR="003232D1" w:rsidRPr="007B54FA" w:rsidRDefault="003232D1" w:rsidP="00323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4F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B54FA">
              <w:rPr>
                <w:rFonts w:ascii="Times New Roman" w:hAnsi="Times New Roman"/>
                <w:b/>
                <w:sz w:val="20"/>
                <w:szCs w:val="20"/>
              </w:rPr>
              <w:t xml:space="preserve"> г. от 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B54FA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="00CE5FB9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306695" w:rsidRPr="005C3AEE" w:rsidTr="00FD6BEA">
        <w:trPr>
          <w:trHeight w:val="385"/>
        </w:trPr>
        <w:tc>
          <w:tcPr>
            <w:tcW w:w="3261" w:type="dxa"/>
            <w:shd w:val="clear" w:color="auto" w:fill="auto"/>
          </w:tcPr>
          <w:p w:rsidR="00306695" w:rsidRPr="001358BB" w:rsidRDefault="00306695" w:rsidP="00940A02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358BB">
              <w:rPr>
                <w:rFonts w:ascii="Times New Roman" w:hAnsi="Times New Roman"/>
                <w:sz w:val="26"/>
                <w:szCs w:val="26"/>
              </w:rPr>
              <w:t>Совет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FD6BE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1134,83</w:t>
            </w:r>
          </w:p>
        </w:tc>
        <w:tc>
          <w:tcPr>
            <w:tcW w:w="1276" w:type="dxa"/>
            <w:shd w:val="clear" w:color="auto" w:fill="auto"/>
          </w:tcPr>
          <w:p w:rsidR="00306695" w:rsidRPr="00745021" w:rsidRDefault="00306695" w:rsidP="0074502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1159,01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71036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+24,18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306695" w:rsidP="00FD6BE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2C0CF6" w:rsidP="005C2C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</w:tcPr>
          <w:p w:rsidR="00306695" w:rsidRPr="00254737" w:rsidRDefault="00CB549B" w:rsidP="00CB549B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B549B">
              <w:rPr>
                <w:rFonts w:ascii="Times New Roman" w:hAnsi="Times New Roman"/>
              </w:rPr>
              <w:t>-0,08</w:t>
            </w:r>
          </w:p>
        </w:tc>
      </w:tr>
      <w:tr w:rsidR="00306695" w:rsidRPr="005C3AEE" w:rsidTr="00FD6BEA">
        <w:trPr>
          <w:trHeight w:val="287"/>
        </w:trPr>
        <w:tc>
          <w:tcPr>
            <w:tcW w:w="3261" w:type="dxa"/>
            <w:shd w:val="clear" w:color="auto" w:fill="auto"/>
          </w:tcPr>
          <w:p w:rsidR="00306695" w:rsidRPr="001358BB" w:rsidRDefault="00306695" w:rsidP="00940A0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58BB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сельского хозяйства и развития сельских территорий администрации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3379,50</w:t>
            </w:r>
          </w:p>
        </w:tc>
        <w:tc>
          <w:tcPr>
            <w:tcW w:w="1276" w:type="dxa"/>
            <w:shd w:val="clear" w:color="auto" w:fill="auto"/>
          </w:tcPr>
          <w:p w:rsidR="00306695" w:rsidRPr="00745021" w:rsidRDefault="00306695" w:rsidP="00745021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6695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-3379,50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92" w:type="dxa"/>
            <w:shd w:val="clear" w:color="auto" w:fill="auto"/>
          </w:tcPr>
          <w:p w:rsidR="00306695" w:rsidRDefault="00306695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CF6" w:rsidRPr="00E22384" w:rsidRDefault="002C0CF6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6695" w:rsidRDefault="00306695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CB549B" w:rsidRPr="00254737" w:rsidRDefault="00CB549B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B549B">
              <w:rPr>
                <w:rFonts w:ascii="Times New Roman" w:hAnsi="Times New Roman"/>
              </w:rPr>
              <w:t>-1,36</w:t>
            </w:r>
          </w:p>
        </w:tc>
      </w:tr>
      <w:tr w:rsidR="00306695" w:rsidRPr="005C3AEE" w:rsidTr="00FD6BEA">
        <w:tc>
          <w:tcPr>
            <w:tcW w:w="3261" w:type="dxa"/>
            <w:shd w:val="clear" w:color="auto" w:fill="auto"/>
          </w:tcPr>
          <w:p w:rsidR="00306695" w:rsidRPr="001358BB" w:rsidRDefault="00306695" w:rsidP="00940A0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58BB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 образования администрации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D6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187166,59</w:t>
            </w:r>
          </w:p>
        </w:tc>
        <w:tc>
          <w:tcPr>
            <w:tcW w:w="1276" w:type="dxa"/>
            <w:shd w:val="clear" w:color="auto" w:fill="auto"/>
          </w:tcPr>
          <w:p w:rsidR="00306695" w:rsidRDefault="00306695" w:rsidP="00FD6BE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745021" w:rsidRDefault="00306695" w:rsidP="00FD6BE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193295,30</w:t>
            </w:r>
          </w:p>
        </w:tc>
        <w:tc>
          <w:tcPr>
            <w:tcW w:w="1134" w:type="dxa"/>
            <w:shd w:val="clear" w:color="auto" w:fill="auto"/>
          </w:tcPr>
          <w:p w:rsidR="00306695" w:rsidRDefault="00306695" w:rsidP="00710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710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+6128,71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D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75,19</w:t>
            </w:r>
          </w:p>
        </w:tc>
        <w:tc>
          <w:tcPr>
            <w:tcW w:w="992" w:type="dxa"/>
            <w:shd w:val="clear" w:color="auto" w:fill="auto"/>
          </w:tcPr>
          <w:p w:rsidR="00306695" w:rsidRDefault="00306695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CF6" w:rsidRPr="00E22384" w:rsidRDefault="002C0CF6" w:rsidP="00A7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63,83</w:t>
            </w:r>
          </w:p>
        </w:tc>
        <w:tc>
          <w:tcPr>
            <w:tcW w:w="1276" w:type="dxa"/>
          </w:tcPr>
          <w:p w:rsidR="00306695" w:rsidRDefault="00306695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CB549B" w:rsidRPr="00254737" w:rsidRDefault="00CB549B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B549B">
              <w:rPr>
                <w:rFonts w:ascii="Times New Roman" w:hAnsi="Times New Roman"/>
              </w:rPr>
              <w:t>-11,36</w:t>
            </w:r>
          </w:p>
        </w:tc>
      </w:tr>
      <w:tr w:rsidR="00306695" w:rsidRPr="005C3AEE" w:rsidTr="00FD6BEA">
        <w:tc>
          <w:tcPr>
            <w:tcW w:w="3261" w:type="dxa"/>
            <w:shd w:val="clear" w:color="auto" w:fill="auto"/>
          </w:tcPr>
          <w:p w:rsidR="00306695" w:rsidRPr="001358BB" w:rsidRDefault="00306695" w:rsidP="00940A0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58BB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FD6BE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52269,72</w:t>
            </w:r>
          </w:p>
        </w:tc>
        <w:tc>
          <w:tcPr>
            <w:tcW w:w="1276" w:type="dxa"/>
            <w:shd w:val="clear" w:color="auto" w:fill="auto"/>
          </w:tcPr>
          <w:p w:rsidR="00306695" w:rsidRPr="00745021" w:rsidRDefault="00306695" w:rsidP="00745021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103122,23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7B54FA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+50852,51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306695" w:rsidP="00FD6BE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2C0CF6" w:rsidP="005C2C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34,05</w:t>
            </w:r>
          </w:p>
        </w:tc>
        <w:tc>
          <w:tcPr>
            <w:tcW w:w="1276" w:type="dxa"/>
          </w:tcPr>
          <w:p w:rsidR="00306695" w:rsidRPr="00254737" w:rsidRDefault="00F955AF" w:rsidP="00CB549B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+</w:t>
            </w:r>
            <w:r w:rsidR="00CB549B" w:rsidRPr="00CB549B">
              <w:rPr>
                <w:rFonts w:ascii="Times New Roman" w:hAnsi="Times New Roman"/>
              </w:rPr>
              <w:t>13,05</w:t>
            </w:r>
          </w:p>
        </w:tc>
      </w:tr>
      <w:tr w:rsidR="00306695" w:rsidRPr="005C3AEE" w:rsidTr="00FD6BEA">
        <w:tc>
          <w:tcPr>
            <w:tcW w:w="3261" w:type="dxa"/>
            <w:shd w:val="clear" w:color="auto" w:fill="auto"/>
          </w:tcPr>
          <w:p w:rsidR="00306695" w:rsidRPr="001358BB" w:rsidRDefault="00306695" w:rsidP="00940A0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58BB">
              <w:rPr>
                <w:rFonts w:ascii="Times New Roman" w:hAnsi="Times New Roman"/>
                <w:color w:val="000000"/>
                <w:sz w:val="26"/>
                <w:szCs w:val="26"/>
              </w:rPr>
              <w:t>Финансовый отдел администрации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CB549B" w:rsidRDefault="00CB549B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3835,83</w:t>
            </w:r>
          </w:p>
        </w:tc>
        <w:tc>
          <w:tcPr>
            <w:tcW w:w="1276" w:type="dxa"/>
            <w:shd w:val="clear" w:color="auto" w:fill="auto"/>
          </w:tcPr>
          <w:p w:rsidR="00CB549B" w:rsidRDefault="00CB549B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745021" w:rsidRDefault="00306695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3943,32</w:t>
            </w:r>
          </w:p>
          <w:p w:rsidR="00306695" w:rsidRPr="00745021" w:rsidRDefault="00306695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CB549B" w:rsidRDefault="00CB549B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+107,49</w:t>
            </w:r>
          </w:p>
        </w:tc>
        <w:tc>
          <w:tcPr>
            <w:tcW w:w="992" w:type="dxa"/>
            <w:shd w:val="clear" w:color="auto" w:fill="auto"/>
          </w:tcPr>
          <w:p w:rsidR="00CB549B" w:rsidRDefault="00CB549B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CB549B" w:rsidRDefault="00CB549B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CB549B" w:rsidP="00CB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276" w:type="dxa"/>
          </w:tcPr>
          <w:p w:rsidR="00306695" w:rsidRDefault="00306695" w:rsidP="00CB549B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F955AF" w:rsidRPr="00254737" w:rsidRDefault="00F955AF" w:rsidP="00CB549B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F955AF">
              <w:rPr>
                <w:rFonts w:ascii="Times New Roman" w:hAnsi="Times New Roman"/>
              </w:rPr>
              <w:t>-0,24</w:t>
            </w:r>
          </w:p>
        </w:tc>
      </w:tr>
      <w:tr w:rsidR="00306695" w:rsidRPr="005C3AEE" w:rsidTr="00FD6BEA">
        <w:tc>
          <w:tcPr>
            <w:tcW w:w="3261" w:type="dxa"/>
            <w:shd w:val="clear" w:color="auto" w:fill="auto"/>
          </w:tcPr>
          <w:p w:rsidR="00306695" w:rsidRPr="001358BB" w:rsidRDefault="00306695" w:rsidP="00940A0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58B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Контрольно-счетная палата Шуйского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F955AF" w:rsidRDefault="00F955AF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1135,15</w:t>
            </w:r>
          </w:p>
        </w:tc>
        <w:tc>
          <w:tcPr>
            <w:tcW w:w="1276" w:type="dxa"/>
            <w:shd w:val="clear" w:color="auto" w:fill="auto"/>
          </w:tcPr>
          <w:p w:rsidR="00F955AF" w:rsidRDefault="00F955AF" w:rsidP="00F955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745021" w:rsidRDefault="00306695" w:rsidP="00F955AF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1313,58</w:t>
            </w:r>
          </w:p>
        </w:tc>
        <w:tc>
          <w:tcPr>
            <w:tcW w:w="1134" w:type="dxa"/>
            <w:shd w:val="clear" w:color="auto" w:fill="auto"/>
          </w:tcPr>
          <w:p w:rsidR="00F955AF" w:rsidRDefault="00F955AF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+178,43</w:t>
            </w:r>
          </w:p>
        </w:tc>
        <w:tc>
          <w:tcPr>
            <w:tcW w:w="992" w:type="dxa"/>
            <w:shd w:val="clear" w:color="auto" w:fill="auto"/>
          </w:tcPr>
          <w:p w:rsidR="00F955AF" w:rsidRDefault="00F955AF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306695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shd w:val="clear" w:color="auto" w:fill="auto"/>
          </w:tcPr>
          <w:p w:rsidR="00F955AF" w:rsidRDefault="00F955AF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695" w:rsidRPr="00E22384" w:rsidRDefault="00CB549B" w:rsidP="00F9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276" w:type="dxa"/>
          </w:tcPr>
          <w:p w:rsidR="00306695" w:rsidRDefault="00306695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F955AF" w:rsidRPr="00254737" w:rsidRDefault="00F955AF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F955AF">
              <w:rPr>
                <w:rFonts w:ascii="Times New Roman" w:hAnsi="Times New Roman"/>
              </w:rPr>
              <w:t>-0,01</w:t>
            </w:r>
          </w:p>
        </w:tc>
      </w:tr>
      <w:tr w:rsidR="00306695" w:rsidRPr="005C3AEE" w:rsidTr="00FD6BEA">
        <w:tc>
          <w:tcPr>
            <w:tcW w:w="3261" w:type="dxa"/>
            <w:shd w:val="clear" w:color="auto" w:fill="auto"/>
          </w:tcPr>
          <w:p w:rsidR="00306695" w:rsidRPr="00E22384" w:rsidRDefault="00306695" w:rsidP="00E2238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23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Т О Г О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306695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48921,62</w:t>
            </w:r>
          </w:p>
        </w:tc>
        <w:tc>
          <w:tcPr>
            <w:tcW w:w="1276" w:type="dxa"/>
            <w:shd w:val="clear" w:color="auto" w:fill="auto"/>
          </w:tcPr>
          <w:p w:rsidR="00306695" w:rsidRPr="00745021" w:rsidRDefault="00306695" w:rsidP="00745021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21">
              <w:rPr>
                <w:rFonts w:ascii="Times New Roman" w:hAnsi="Times New Roman"/>
                <w:b/>
                <w:sz w:val="24"/>
                <w:szCs w:val="24"/>
              </w:rPr>
              <w:t>302833,44</w:t>
            </w:r>
          </w:p>
        </w:tc>
        <w:tc>
          <w:tcPr>
            <w:tcW w:w="1134" w:type="dxa"/>
            <w:shd w:val="clear" w:color="auto" w:fill="auto"/>
          </w:tcPr>
          <w:p w:rsidR="00306695" w:rsidRPr="00E22384" w:rsidRDefault="00306695" w:rsidP="00306695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+53911,82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306695" w:rsidP="00525B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06695" w:rsidRPr="00E22384" w:rsidRDefault="00306695" w:rsidP="00A72E3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8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6695" w:rsidRPr="00254737" w:rsidRDefault="00CB549B" w:rsidP="00746FC7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CB549B">
              <w:rPr>
                <w:rFonts w:ascii="Times New Roman" w:hAnsi="Times New Roman"/>
                <w:b/>
              </w:rPr>
              <w:t>-</w:t>
            </w:r>
          </w:p>
        </w:tc>
      </w:tr>
    </w:tbl>
    <w:p w:rsidR="00495151" w:rsidRDefault="00495151" w:rsidP="00EF7B3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и в предыдущие годы</w:t>
      </w:r>
      <w:r w:rsidR="004C0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наибольшую долю в ведомственной структуре расходов местного бюджета в 2017 году составляют расходы Управления образования администрации Шуйского муниципального района, исполненные в сумме 193295,30 тыс. рублей</w:t>
      </w:r>
      <w:r w:rsidR="004C0D79">
        <w:rPr>
          <w:rFonts w:ascii="Times New Roman" w:hAnsi="Times New Roman"/>
          <w:sz w:val="28"/>
          <w:szCs w:val="28"/>
        </w:rPr>
        <w:t>, что на 6128,71 тыс. рублей больше соответствующего показателя исполнения 2016 года</w:t>
      </w:r>
      <w:r w:rsidR="001B7D3E">
        <w:rPr>
          <w:rFonts w:ascii="Times New Roman" w:hAnsi="Times New Roman"/>
          <w:sz w:val="28"/>
          <w:szCs w:val="28"/>
        </w:rPr>
        <w:t>, п</w:t>
      </w:r>
      <w:r w:rsidR="0039301C">
        <w:rPr>
          <w:rFonts w:ascii="Times New Roman" w:hAnsi="Times New Roman"/>
          <w:sz w:val="28"/>
          <w:szCs w:val="28"/>
        </w:rPr>
        <w:t>ри этом их</w:t>
      </w:r>
      <w:r w:rsidR="00F02FE1">
        <w:rPr>
          <w:rFonts w:ascii="Times New Roman" w:hAnsi="Times New Roman"/>
          <w:sz w:val="28"/>
          <w:szCs w:val="28"/>
        </w:rPr>
        <w:t xml:space="preserve"> </w:t>
      </w:r>
      <w:r w:rsidR="0039301C">
        <w:rPr>
          <w:rFonts w:ascii="Times New Roman" w:hAnsi="Times New Roman"/>
          <w:sz w:val="28"/>
          <w:szCs w:val="28"/>
        </w:rPr>
        <w:t xml:space="preserve"> доля в общем объеме исполненных расходов снизилась</w:t>
      </w:r>
      <w:r w:rsidR="003B0C4C">
        <w:rPr>
          <w:rFonts w:ascii="Times New Roman" w:hAnsi="Times New Roman"/>
          <w:sz w:val="28"/>
          <w:szCs w:val="28"/>
        </w:rPr>
        <w:t xml:space="preserve"> на 11,36% (</w:t>
      </w:r>
      <w:r w:rsidR="0039301C">
        <w:rPr>
          <w:rFonts w:ascii="Times New Roman" w:hAnsi="Times New Roman"/>
          <w:sz w:val="28"/>
          <w:szCs w:val="28"/>
        </w:rPr>
        <w:t>с 75,19%</w:t>
      </w:r>
      <w:r w:rsidR="003B0C4C">
        <w:rPr>
          <w:rFonts w:ascii="Times New Roman" w:hAnsi="Times New Roman"/>
          <w:sz w:val="28"/>
          <w:szCs w:val="28"/>
        </w:rPr>
        <w:t xml:space="preserve"> в 2016 году до </w:t>
      </w:r>
      <w:r w:rsidR="003B0C4C" w:rsidRPr="003B0C4C">
        <w:rPr>
          <w:rFonts w:ascii="Times New Roman" w:hAnsi="Times New Roman"/>
          <w:sz w:val="28"/>
          <w:szCs w:val="28"/>
        </w:rPr>
        <w:t>63,83</w:t>
      </w:r>
      <w:proofErr w:type="gramEnd"/>
      <w:r w:rsidR="003B0C4C" w:rsidRPr="003B0C4C">
        <w:rPr>
          <w:rFonts w:ascii="Times New Roman" w:hAnsi="Times New Roman"/>
          <w:sz w:val="28"/>
          <w:szCs w:val="28"/>
        </w:rPr>
        <w:t>%</w:t>
      </w:r>
      <w:r w:rsidR="003B0C4C">
        <w:rPr>
          <w:rFonts w:ascii="Times New Roman" w:hAnsi="Times New Roman"/>
          <w:sz w:val="28"/>
          <w:szCs w:val="28"/>
        </w:rPr>
        <w:t xml:space="preserve"> в 2017 году).</w:t>
      </w:r>
    </w:p>
    <w:p w:rsidR="001B7D3E" w:rsidRDefault="001B7D3E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D3E">
        <w:rPr>
          <w:rFonts w:ascii="Times New Roman" w:hAnsi="Times New Roman"/>
          <w:sz w:val="28"/>
          <w:szCs w:val="28"/>
        </w:rPr>
        <w:t>По сравнению с 2016 годом в</w:t>
      </w:r>
      <w:r w:rsidR="00D267D4" w:rsidRPr="001B7D3E">
        <w:rPr>
          <w:rFonts w:ascii="Times New Roman" w:hAnsi="Times New Roman"/>
          <w:sz w:val="28"/>
          <w:szCs w:val="28"/>
        </w:rPr>
        <w:t xml:space="preserve"> </w:t>
      </w:r>
      <w:r w:rsidRPr="001B7D3E">
        <w:rPr>
          <w:rFonts w:ascii="Times New Roman" w:hAnsi="Times New Roman"/>
          <w:sz w:val="28"/>
          <w:szCs w:val="28"/>
        </w:rPr>
        <w:t>отчетном периоде</w:t>
      </w:r>
      <w:r w:rsidR="00D267D4" w:rsidRPr="001B7D3E">
        <w:rPr>
          <w:rFonts w:ascii="Times New Roman" w:hAnsi="Times New Roman"/>
          <w:sz w:val="28"/>
          <w:szCs w:val="28"/>
        </w:rPr>
        <w:t xml:space="preserve"> наблюдается увеличение </w:t>
      </w:r>
      <w:r w:rsidR="00B7132E" w:rsidRPr="001B7D3E">
        <w:rPr>
          <w:rFonts w:ascii="Times New Roman" w:hAnsi="Times New Roman"/>
          <w:sz w:val="28"/>
          <w:szCs w:val="28"/>
        </w:rPr>
        <w:t xml:space="preserve">доли </w:t>
      </w:r>
      <w:r w:rsidR="00D267D4" w:rsidRPr="001B7D3E">
        <w:rPr>
          <w:rFonts w:ascii="Times New Roman" w:hAnsi="Times New Roman"/>
          <w:sz w:val="28"/>
          <w:szCs w:val="28"/>
        </w:rPr>
        <w:t xml:space="preserve">расходов бюджета </w:t>
      </w:r>
      <w:r w:rsidR="00AC535D" w:rsidRPr="001B7D3E">
        <w:rPr>
          <w:rFonts w:ascii="Times New Roman" w:hAnsi="Times New Roman"/>
          <w:sz w:val="28"/>
          <w:szCs w:val="28"/>
        </w:rPr>
        <w:t>по главн</w:t>
      </w:r>
      <w:r w:rsidR="004F1754" w:rsidRPr="001B7D3E">
        <w:rPr>
          <w:rFonts w:ascii="Times New Roman" w:hAnsi="Times New Roman"/>
          <w:sz w:val="28"/>
          <w:szCs w:val="28"/>
        </w:rPr>
        <w:t>о</w:t>
      </w:r>
      <w:r w:rsidR="00AC535D" w:rsidRPr="001B7D3E">
        <w:rPr>
          <w:rFonts w:ascii="Times New Roman" w:hAnsi="Times New Roman"/>
          <w:sz w:val="28"/>
          <w:szCs w:val="28"/>
        </w:rPr>
        <w:t>м</w:t>
      </w:r>
      <w:r w:rsidR="004F1754" w:rsidRPr="001B7D3E">
        <w:rPr>
          <w:rFonts w:ascii="Times New Roman" w:hAnsi="Times New Roman"/>
          <w:sz w:val="28"/>
          <w:szCs w:val="28"/>
        </w:rPr>
        <w:t>у</w:t>
      </w:r>
      <w:r w:rsidR="00AC535D" w:rsidRPr="001B7D3E">
        <w:rPr>
          <w:rFonts w:ascii="Times New Roman" w:hAnsi="Times New Roman"/>
          <w:sz w:val="28"/>
          <w:szCs w:val="28"/>
        </w:rPr>
        <w:t xml:space="preserve"> распорядител</w:t>
      </w:r>
      <w:r w:rsidR="004F1754" w:rsidRPr="001B7D3E">
        <w:rPr>
          <w:rFonts w:ascii="Times New Roman" w:hAnsi="Times New Roman"/>
          <w:sz w:val="28"/>
          <w:szCs w:val="28"/>
        </w:rPr>
        <w:t>ю</w:t>
      </w:r>
      <w:r w:rsidR="00AC535D" w:rsidRPr="001B7D3E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495151" w:rsidRPr="001B7D3E">
        <w:rPr>
          <w:rFonts w:ascii="Times New Roman" w:hAnsi="Times New Roman"/>
          <w:sz w:val="28"/>
          <w:szCs w:val="28"/>
        </w:rPr>
        <w:t xml:space="preserve"> </w:t>
      </w:r>
      <w:r w:rsidR="004F1754" w:rsidRPr="001B7D3E">
        <w:rPr>
          <w:rFonts w:ascii="Times New Roman" w:hAnsi="Times New Roman"/>
          <w:sz w:val="28"/>
          <w:szCs w:val="28"/>
        </w:rPr>
        <w:t>А</w:t>
      </w:r>
      <w:r w:rsidR="00B7132E" w:rsidRPr="001B7D3E">
        <w:rPr>
          <w:rFonts w:ascii="Times New Roman" w:hAnsi="Times New Roman"/>
          <w:color w:val="000000"/>
          <w:sz w:val="28"/>
          <w:szCs w:val="28"/>
        </w:rPr>
        <w:t>дминистрации Шуйского муниципального района</w:t>
      </w:r>
      <w:r w:rsidR="00AC535D" w:rsidRPr="001B7D3E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3B0C4C" w:rsidRPr="001B7D3E">
        <w:rPr>
          <w:rFonts w:ascii="Times New Roman" w:hAnsi="Times New Roman"/>
          <w:color w:val="000000"/>
          <w:sz w:val="28"/>
          <w:szCs w:val="28"/>
        </w:rPr>
        <w:t>21</w:t>
      </w:r>
      <w:r w:rsidR="00AC535D" w:rsidRPr="001B7D3E">
        <w:rPr>
          <w:rFonts w:ascii="Times New Roman" w:hAnsi="Times New Roman"/>
          <w:color w:val="000000"/>
          <w:sz w:val="28"/>
          <w:szCs w:val="28"/>
        </w:rPr>
        <w:t>,</w:t>
      </w:r>
      <w:r w:rsidR="003B0C4C" w:rsidRPr="001B7D3E">
        <w:rPr>
          <w:rFonts w:ascii="Times New Roman" w:hAnsi="Times New Roman"/>
          <w:color w:val="000000"/>
          <w:sz w:val="28"/>
          <w:szCs w:val="28"/>
        </w:rPr>
        <w:t>00</w:t>
      </w:r>
      <w:r w:rsidR="00AC535D" w:rsidRPr="001B7D3E">
        <w:rPr>
          <w:rFonts w:ascii="Times New Roman" w:hAnsi="Times New Roman"/>
          <w:color w:val="000000"/>
          <w:sz w:val="28"/>
          <w:szCs w:val="28"/>
        </w:rPr>
        <w:t xml:space="preserve">% до </w:t>
      </w:r>
      <w:r w:rsidR="003B0C4C" w:rsidRPr="001B7D3E">
        <w:rPr>
          <w:rFonts w:ascii="Times New Roman" w:hAnsi="Times New Roman"/>
          <w:color w:val="000000"/>
          <w:sz w:val="28"/>
          <w:szCs w:val="28"/>
        </w:rPr>
        <w:t>34</w:t>
      </w:r>
      <w:r w:rsidR="00AC535D" w:rsidRPr="001B7D3E">
        <w:rPr>
          <w:rFonts w:ascii="Times New Roman" w:hAnsi="Times New Roman"/>
          <w:color w:val="000000"/>
          <w:sz w:val="28"/>
          <w:szCs w:val="28"/>
        </w:rPr>
        <w:t>,</w:t>
      </w:r>
      <w:r w:rsidR="003B0C4C" w:rsidRPr="001B7D3E">
        <w:rPr>
          <w:rFonts w:ascii="Times New Roman" w:hAnsi="Times New Roman"/>
          <w:color w:val="000000"/>
          <w:sz w:val="28"/>
          <w:szCs w:val="28"/>
        </w:rPr>
        <w:t>05</w:t>
      </w:r>
      <w:r w:rsidR="00AC535D" w:rsidRPr="001B7D3E">
        <w:rPr>
          <w:rFonts w:ascii="Times New Roman" w:hAnsi="Times New Roman"/>
          <w:color w:val="000000"/>
          <w:sz w:val="28"/>
          <w:szCs w:val="28"/>
        </w:rPr>
        <w:t>%</w:t>
      </w:r>
      <w:r w:rsidR="00F02FE1">
        <w:rPr>
          <w:rFonts w:ascii="Times New Roman" w:hAnsi="Times New Roman"/>
          <w:color w:val="000000"/>
          <w:sz w:val="28"/>
          <w:szCs w:val="28"/>
        </w:rPr>
        <w:t>,</w:t>
      </w:r>
      <w:r w:rsidR="00B06826" w:rsidRPr="001B7D3E">
        <w:rPr>
          <w:rFonts w:ascii="Times New Roman" w:hAnsi="Times New Roman"/>
          <w:sz w:val="28"/>
          <w:szCs w:val="28"/>
        </w:rPr>
        <w:t xml:space="preserve"> </w:t>
      </w:r>
      <w:r w:rsidRPr="001B7D3E">
        <w:rPr>
          <w:rFonts w:ascii="Times New Roman" w:hAnsi="Times New Roman"/>
          <w:sz w:val="28"/>
          <w:szCs w:val="28"/>
        </w:rPr>
        <w:t>в основном за счет увеличения объема целевых безвозмездных поступлений регионального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904F9F" w:rsidRPr="00904F9F" w:rsidRDefault="00904F9F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9F">
        <w:rPr>
          <w:rFonts w:ascii="Times New Roman" w:hAnsi="Times New Roman"/>
          <w:sz w:val="28"/>
          <w:szCs w:val="28"/>
        </w:rPr>
        <w:t>В совокупности, в 2017 году на этих двух главных распорядителей бюджетных средств, приходится 97,88% всех исполненных расходов бюджета Шуйского муниципального района.</w:t>
      </w:r>
    </w:p>
    <w:p w:rsidR="00D267D4" w:rsidRPr="001A13E0" w:rsidRDefault="00D267D4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3E0">
        <w:rPr>
          <w:rFonts w:ascii="Times New Roman" w:hAnsi="Times New Roman"/>
          <w:sz w:val="28"/>
          <w:szCs w:val="28"/>
        </w:rPr>
        <w:t xml:space="preserve">По всем остальным главным распорядителям бюджетных средств </w:t>
      </w:r>
      <w:r w:rsidR="00AC535D" w:rsidRPr="001A13E0">
        <w:rPr>
          <w:rFonts w:ascii="Times New Roman" w:hAnsi="Times New Roman"/>
          <w:sz w:val="28"/>
          <w:szCs w:val="28"/>
        </w:rPr>
        <w:t xml:space="preserve">наблюдается тенденция к </w:t>
      </w:r>
      <w:r w:rsidR="001B7D3E">
        <w:rPr>
          <w:rFonts w:ascii="Times New Roman" w:hAnsi="Times New Roman"/>
          <w:sz w:val="28"/>
          <w:szCs w:val="28"/>
        </w:rPr>
        <w:t>незначительному сокращению</w:t>
      </w:r>
      <w:r w:rsidR="00AC535D" w:rsidRPr="001A13E0">
        <w:rPr>
          <w:rFonts w:ascii="Times New Roman" w:hAnsi="Times New Roman"/>
          <w:sz w:val="28"/>
          <w:szCs w:val="28"/>
        </w:rPr>
        <w:t xml:space="preserve"> их доли </w:t>
      </w:r>
      <w:r w:rsidRPr="001A13E0">
        <w:rPr>
          <w:rFonts w:ascii="Times New Roman" w:hAnsi="Times New Roman"/>
          <w:sz w:val="28"/>
          <w:szCs w:val="28"/>
        </w:rPr>
        <w:t>расход</w:t>
      </w:r>
      <w:r w:rsidR="00AC535D" w:rsidRPr="001A13E0">
        <w:rPr>
          <w:rFonts w:ascii="Times New Roman" w:hAnsi="Times New Roman"/>
          <w:sz w:val="28"/>
          <w:szCs w:val="28"/>
        </w:rPr>
        <w:t>ов</w:t>
      </w:r>
      <w:r w:rsidRPr="001A13E0">
        <w:rPr>
          <w:rFonts w:ascii="Times New Roman" w:hAnsi="Times New Roman"/>
          <w:sz w:val="28"/>
          <w:szCs w:val="28"/>
        </w:rPr>
        <w:t xml:space="preserve"> </w:t>
      </w:r>
      <w:r w:rsidR="00AC535D" w:rsidRPr="001A13E0">
        <w:rPr>
          <w:rFonts w:ascii="Times New Roman" w:hAnsi="Times New Roman"/>
          <w:sz w:val="28"/>
          <w:szCs w:val="28"/>
        </w:rPr>
        <w:t>в общем объеме исполненных расходов бюджета района</w:t>
      </w:r>
      <w:r w:rsidRPr="001A13E0">
        <w:rPr>
          <w:rFonts w:ascii="Times New Roman" w:hAnsi="Times New Roman"/>
          <w:sz w:val="28"/>
          <w:szCs w:val="28"/>
        </w:rPr>
        <w:t>.</w:t>
      </w:r>
      <w:r w:rsidR="004F1754" w:rsidRPr="004F1754">
        <w:rPr>
          <w:rFonts w:ascii="Times New Roman" w:hAnsi="Times New Roman"/>
          <w:sz w:val="28"/>
          <w:szCs w:val="28"/>
        </w:rPr>
        <w:t xml:space="preserve"> </w:t>
      </w:r>
    </w:p>
    <w:p w:rsidR="00111354" w:rsidRDefault="00D267D4" w:rsidP="00111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6AE">
        <w:rPr>
          <w:rFonts w:ascii="Times New Roman" w:hAnsi="Times New Roman"/>
          <w:sz w:val="28"/>
          <w:szCs w:val="28"/>
        </w:rPr>
        <w:t xml:space="preserve">       </w:t>
      </w:r>
      <w:r w:rsidRPr="001B7D3E">
        <w:rPr>
          <w:rFonts w:ascii="Times New Roman" w:hAnsi="Times New Roman"/>
          <w:sz w:val="28"/>
          <w:szCs w:val="28"/>
        </w:rPr>
        <w:t>Исполнение расходной части бюджета Шуйского муниципального района в ведомственной структуре бюджета за 201</w:t>
      </w:r>
      <w:r w:rsidR="00172E41" w:rsidRPr="001B7D3E">
        <w:rPr>
          <w:rFonts w:ascii="Times New Roman" w:hAnsi="Times New Roman"/>
          <w:sz w:val="28"/>
          <w:szCs w:val="28"/>
        </w:rPr>
        <w:t>7</w:t>
      </w:r>
      <w:r w:rsidRPr="001B7D3E">
        <w:rPr>
          <w:rFonts w:ascii="Times New Roman" w:hAnsi="Times New Roman"/>
          <w:sz w:val="28"/>
          <w:szCs w:val="28"/>
        </w:rPr>
        <w:t xml:space="preserve"> год приведено в Таблице № </w:t>
      </w:r>
      <w:r w:rsidR="00BC0EDE" w:rsidRPr="001B7D3E">
        <w:rPr>
          <w:rFonts w:ascii="Times New Roman" w:hAnsi="Times New Roman"/>
          <w:sz w:val="28"/>
          <w:szCs w:val="28"/>
        </w:rPr>
        <w:t>7</w:t>
      </w:r>
      <w:r w:rsidRPr="001B7D3E">
        <w:rPr>
          <w:rFonts w:ascii="Times New Roman" w:hAnsi="Times New Roman"/>
          <w:sz w:val="28"/>
          <w:szCs w:val="28"/>
        </w:rPr>
        <w:t>.</w:t>
      </w:r>
      <w:r w:rsidRPr="00CC56AE">
        <w:rPr>
          <w:rFonts w:ascii="Times New Roman" w:hAnsi="Times New Roman"/>
          <w:sz w:val="28"/>
          <w:szCs w:val="28"/>
        </w:rPr>
        <w:t xml:space="preserve"> </w:t>
      </w:r>
    </w:p>
    <w:p w:rsidR="007271A0" w:rsidRPr="0066501C" w:rsidRDefault="00111354" w:rsidP="00903B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C56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271A0" w:rsidRPr="0066501C">
        <w:rPr>
          <w:rFonts w:ascii="Times New Roman" w:hAnsi="Times New Roman"/>
          <w:sz w:val="24"/>
          <w:szCs w:val="24"/>
        </w:rPr>
        <w:t xml:space="preserve">Таблица № </w:t>
      </w:r>
      <w:r w:rsidR="00BC0EDE" w:rsidRPr="0066501C">
        <w:rPr>
          <w:rFonts w:ascii="Times New Roman" w:hAnsi="Times New Roman"/>
          <w:sz w:val="24"/>
          <w:szCs w:val="24"/>
        </w:rPr>
        <w:t>7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1"/>
        <w:gridCol w:w="1986"/>
        <w:gridCol w:w="1417"/>
        <w:gridCol w:w="1843"/>
      </w:tblGrid>
      <w:tr w:rsidR="00413865" w:rsidRPr="0066501C" w:rsidTr="000D1E5F">
        <w:trPr>
          <w:trHeight w:val="375"/>
        </w:trPr>
        <w:tc>
          <w:tcPr>
            <w:tcW w:w="2976" w:type="dxa"/>
            <w:vMerge w:val="restart"/>
            <w:shd w:val="clear" w:color="auto" w:fill="auto"/>
          </w:tcPr>
          <w:p w:rsidR="00413865" w:rsidRPr="00413865" w:rsidRDefault="00413865" w:rsidP="007A2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3865">
              <w:rPr>
                <w:rFonts w:ascii="Times New Roman" w:hAnsi="Times New Roman"/>
                <w:b/>
              </w:rPr>
              <w:t>Наименование</w:t>
            </w:r>
          </w:p>
          <w:p w:rsidR="00413865" w:rsidRPr="00413865" w:rsidRDefault="00413865" w:rsidP="007A2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865">
              <w:rPr>
                <w:rFonts w:ascii="Times New Roman" w:hAnsi="Times New Roman"/>
                <w:b/>
              </w:rPr>
              <w:t>главного распорядителя бюджетных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3865" w:rsidRDefault="00413865" w:rsidP="006650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3865">
              <w:rPr>
                <w:rFonts w:ascii="Times New Roman" w:hAnsi="Times New Roman"/>
                <w:b/>
              </w:rPr>
              <w:t>Утвержденные бюджетные назначения</w:t>
            </w:r>
            <w:r w:rsidR="00CC56AE">
              <w:rPr>
                <w:rFonts w:ascii="Times New Roman" w:hAnsi="Times New Roman"/>
                <w:b/>
              </w:rPr>
              <w:t>,</w:t>
            </w:r>
          </w:p>
          <w:p w:rsidR="00CC56AE" w:rsidRPr="00413865" w:rsidRDefault="00CC56AE" w:rsidP="006650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13865" w:rsidRDefault="00413865" w:rsidP="0041386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413865">
              <w:rPr>
                <w:rFonts w:ascii="Times New Roman" w:hAnsi="Times New Roman"/>
                <w:b/>
              </w:rPr>
              <w:t>Исполнено через финансовые органы</w:t>
            </w:r>
          </w:p>
          <w:p w:rsidR="00CC56AE" w:rsidRPr="00413865" w:rsidRDefault="00CC56AE" w:rsidP="0041386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CC56AE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417" w:type="dxa"/>
            <w:vMerge w:val="restart"/>
          </w:tcPr>
          <w:p w:rsidR="007A2163" w:rsidRDefault="007A2163" w:rsidP="007103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0D1E5F" w:rsidRDefault="00413865" w:rsidP="007103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3865">
              <w:rPr>
                <w:rFonts w:ascii="Times New Roman" w:hAnsi="Times New Roman"/>
                <w:b/>
              </w:rPr>
              <w:t>%</w:t>
            </w:r>
          </w:p>
          <w:p w:rsidR="00413865" w:rsidRPr="00413865" w:rsidRDefault="00413865" w:rsidP="007103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13865">
              <w:rPr>
                <w:rFonts w:ascii="Times New Roman" w:hAnsi="Times New Roman"/>
                <w:b/>
              </w:rPr>
              <w:t xml:space="preserve"> исполнения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413865" w:rsidRDefault="000D1E5F" w:rsidP="000D1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1E5F">
              <w:rPr>
                <w:rFonts w:ascii="Times New Roman" w:hAnsi="Times New Roman"/>
                <w:b/>
              </w:rPr>
              <w:t>Неисполненные назначения</w:t>
            </w:r>
          </w:p>
          <w:p w:rsidR="00CC56AE" w:rsidRPr="000D1E5F" w:rsidRDefault="00CC56AE" w:rsidP="000D1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6AE"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413865" w:rsidRPr="0066501C" w:rsidTr="000D1E5F">
        <w:trPr>
          <w:trHeight w:val="321"/>
        </w:trPr>
        <w:tc>
          <w:tcPr>
            <w:tcW w:w="2976" w:type="dxa"/>
            <w:vMerge/>
            <w:shd w:val="clear" w:color="auto" w:fill="auto"/>
          </w:tcPr>
          <w:p w:rsidR="00413865" w:rsidRPr="00413865" w:rsidRDefault="00413865" w:rsidP="00665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3865" w:rsidRPr="00413865" w:rsidRDefault="00413865" w:rsidP="006650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413865" w:rsidRPr="00413865" w:rsidRDefault="00413865" w:rsidP="0041386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413865" w:rsidRPr="00413865" w:rsidRDefault="00413865" w:rsidP="007103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13865" w:rsidRPr="00413865" w:rsidRDefault="00413865" w:rsidP="000D1E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FC2" w:rsidRPr="0066501C" w:rsidTr="000D1E5F">
        <w:tc>
          <w:tcPr>
            <w:tcW w:w="2976" w:type="dxa"/>
            <w:shd w:val="clear" w:color="auto" w:fill="auto"/>
          </w:tcPr>
          <w:p w:rsidR="002F3FC2" w:rsidRPr="0066501C" w:rsidRDefault="002F3FC2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01C">
              <w:rPr>
                <w:rFonts w:ascii="Times New Roman" w:hAnsi="Times New Roman"/>
                <w:sz w:val="24"/>
                <w:szCs w:val="24"/>
              </w:rPr>
              <w:t>Совет Шуйского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F3FC2" w:rsidRPr="002F3FC2" w:rsidRDefault="002F3FC2" w:rsidP="00427C4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C2">
              <w:rPr>
                <w:rFonts w:ascii="Times New Roman" w:hAnsi="Times New Roman"/>
                <w:sz w:val="24"/>
                <w:szCs w:val="24"/>
              </w:rPr>
              <w:t>1160,01</w:t>
            </w:r>
          </w:p>
        </w:tc>
        <w:tc>
          <w:tcPr>
            <w:tcW w:w="1986" w:type="dxa"/>
            <w:shd w:val="clear" w:color="auto" w:fill="auto"/>
          </w:tcPr>
          <w:p w:rsidR="002F3FC2" w:rsidRPr="0066501C" w:rsidRDefault="002F3FC2" w:rsidP="00427C4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1159,01</w:t>
            </w:r>
          </w:p>
        </w:tc>
        <w:tc>
          <w:tcPr>
            <w:tcW w:w="1417" w:type="dxa"/>
          </w:tcPr>
          <w:p w:rsidR="002F3FC2" w:rsidRPr="0066501C" w:rsidRDefault="002F3FC2" w:rsidP="0071036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99,91</w:t>
            </w:r>
          </w:p>
        </w:tc>
        <w:tc>
          <w:tcPr>
            <w:tcW w:w="1843" w:type="dxa"/>
          </w:tcPr>
          <w:p w:rsidR="002F3FC2" w:rsidRPr="00800A75" w:rsidRDefault="002F3FC2" w:rsidP="00746FC7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2F3FC2">
              <w:rPr>
                <w:rFonts w:ascii="Times New Roman" w:hAnsi="Times New Roman"/>
              </w:rPr>
              <w:t>1,00</w:t>
            </w:r>
          </w:p>
        </w:tc>
      </w:tr>
      <w:tr w:rsidR="002F3FC2" w:rsidRPr="0066501C" w:rsidTr="000D1E5F">
        <w:tc>
          <w:tcPr>
            <w:tcW w:w="2976" w:type="dxa"/>
            <w:shd w:val="clear" w:color="auto" w:fill="auto"/>
          </w:tcPr>
          <w:p w:rsidR="002F3FC2" w:rsidRPr="0066501C" w:rsidRDefault="002F3FC2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01C">
              <w:rPr>
                <w:rFonts w:ascii="Times New Roman" w:hAnsi="Times New Roman"/>
                <w:sz w:val="24"/>
                <w:szCs w:val="24"/>
              </w:rPr>
              <w:t>Администрация Шуйского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F3FC2" w:rsidRPr="002F3FC2" w:rsidRDefault="002F3FC2" w:rsidP="00427C4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C2">
              <w:rPr>
                <w:rFonts w:ascii="Times New Roman" w:hAnsi="Times New Roman"/>
                <w:sz w:val="24"/>
                <w:szCs w:val="24"/>
              </w:rPr>
              <w:t>109613,06</w:t>
            </w:r>
          </w:p>
        </w:tc>
        <w:tc>
          <w:tcPr>
            <w:tcW w:w="1986" w:type="dxa"/>
            <w:shd w:val="clear" w:color="auto" w:fill="auto"/>
          </w:tcPr>
          <w:p w:rsidR="002F3FC2" w:rsidRPr="0066501C" w:rsidRDefault="002F3FC2" w:rsidP="00427C4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103122,23</w:t>
            </w:r>
          </w:p>
        </w:tc>
        <w:tc>
          <w:tcPr>
            <w:tcW w:w="1417" w:type="dxa"/>
          </w:tcPr>
          <w:p w:rsidR="002F3FC2" w:rsidRPr="0066501C" w:rsidRDefault="002F3FC2" w:rsidP="0071036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94,08</w:t>
            </w:r>
          </w:p>
        </w:tc>
        <w:tc>
          <w:tcPr>
            <w:tcW w:w="1843" w:type="dxa"/>
          </w:tcPr>
          <w:p w:rsidR="002F3FC2" w:rsidRPr="00800A75" w:rsidRDefault="002F3FC2" w:rsidP="00746FC7">
            <w:pPr>
              <w:spacing w:before="120"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2F3FC2">
              <w:rPr>
                <w:rFonts w:ascii="Times New Roman" w:hAnsi="Times New Roman"/>
              </w:rPr>
              <w:t>6490,83</w:t>
            </w:r>
          </w:p>
        </w:tc>
      </w:tr>
      <w:tr w:rsidR="002F3FC2" w:rsidRPr="0066501C" w:rsidTr="000D1E5F">
        <w:tc>
          <w:tcPr>
            <w:tcW w:w="2976" w:type="dxa"/>
            <w:shd w:val="clear" w:color="auto" w:fill="auto"/>
          </w:tcPr>
          <w:p w:rsidR="002F3FC2" w:rsidRPr="0066501C" w:rsidRDefault="002F3FC2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01C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Шуйского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F3FC2" w:rsidRP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C2" w:rsidRP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C2">
              <w:rPr>
                <w:rFonts w:ascii="Times New Roman" w:hAnsi="Times New Roman"/>
                <w:sz w:val="24"/>
                <w:szCs w:val="24"/>
              </w:rPr>
              <w:t>3977,84</w:t>
            </w:r>
          </w:p>
        </w:tc>
        <w:tc>
          <w:tcPr>
            <w:tcW w:w="1986" w:type="dxa"/>
            <w:shd w:val="clear" w:color="auto" w:fill="auto"/>
          </w:tcPr>
          <w:p w:rsidR="002F3FC2" w:rsidRDefault="002F3FC2" w:rsidP="00871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C2" w:rsidRPr="0066501C" w:rsidRDefault="002F3FC2" w:rsidP="00871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3943,32</w:t>
            </w:r>
          </w:p>
        </w:tc>
        <w:tc>
          <w:tcPr>
            <w:tcW w:w="1417" w:type="dxa"/>
          </w:tcPr>
          <w:p w:rsid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C2" w:rsidRPr="0066501C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99,13</w:t>
            </w:r>
          </w:p>
        </w:tc>
        <w:tc>
          <w:tcPr>
            <w:tcW w:w="1843" w:type="dxa"/>
          </w:tcPr>
          <w:p w:rsid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3FC2" w:rsidRPr="00800A75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2F3FC2">
              <w:rPr>
                <w:rFonts w:ascii="Times New Roman" w:hAnsi="Times New Roman"/>
              </w:rPr>
              <w:t>34,52</w:t>
            </w:r>
          </w:p>
        </w:tc>
      </w:tr>
      <w:tr w:rsidR="002F3FC2" w:rsidRPr="0066501C" w:rsidTr="000D1E5F">
        <w:tc>
          <w:tcPr>
            <w:tcW w:w="2976" w:type="dxa"/>
            <w:shd w:val="clear" w:color="auto" w:fill="auto"/>
          </w:tcPr>
          <w:p w:rsidR="002F3FC2" w:rsidRPr="0066501C" w:rsidRDefault="002F3FC2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01C">
              <w:rPr>
                <w:rFonts w:ascii="Times New Roman" w:hAnsi="Times New Roman"/>
                <w:sz w:val="24"/>
                <w:szCs w:val="24"/>
              </w:rPr>
              <w:t>Управление  образования  администрации Шуйского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F3FC2" w:rsidRPr="002F3FC2" w:rsidRDefault="002F3FC2" w:rsidP="00746FC7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F3FC2">
              <w:rPr>
                <w:rFonts w:ascii="Times New Roman" w:hAnsi="Times New Roman"/>
                <w:sz w:val="24"/>
                <w:szCs w:val="24"/>
              </w:rPr>
              <w:t>193986,65</w:t>
            </w:r>
          </w:p>
        </w:tc>
        <w:tc>
          <w:tcPr>
            <w:tcW w:w="1986" w:type="dxa"/>
            <w:shd w:val="clear" w:color="auto" w:fill="auto"/>
          </w:tcPr>
          <w:p w:rsid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C2" w:rsidRPr="0066501C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193295,30</w:t>
            </w:r>
          </w:p>
        </w:tc>
        <w:tc>
          <w:tcPr>
            <w:tcW w:w="1417" w:type="dxa"/>
          </w:tcPr>
          <w:p w:rsid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C2" w:rsidRPr="0066501C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99,64</w:t>
            </w:r>
          </w:p>
        </w:tc>
        <w:tc>
          <w:tcPr>
            <w:tcW w:w="1843" w:type="dxa"/>
          </w:tcPr>
          <w:p w:rsidR="002F3FC2" w:rsidRDefault="002F3FC2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2F3FC2" w:rsidRPr="00800A75" w:rsidRDefault="002F3FC2" w:rsidP="00746FC7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2F3FC2">
              <w:rPr>
                <w:rFonts w:ascii="Times New Roman" w:hAnsi="Times New Roman"/>
              </w:rPr>
              <w:t>691,35</w:t>
            </w:r>
          </w:p>
        </w:tc>
      </w:tr>
      <w:tr w:rsidR="002F3FC2" w:rsidRPr="0066501C" w:rsidTr="000D1E5F">
        <w:tc>
          <w:tcPr>
            <w:tcW w:w="2976" w:type="dxa"/>
            <w:shd w:val="clear" w:color="auto" w:fill="auto"/>
          </w:tcPr>
          <w:p w:rsidR="002F3FC2" w:rsidRPr="0066501C" w:rsidRDefault="002F3FC2" w:rsidP="00A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01C">
              <w:rPr>
                <w:rFonts w:ascii="Times New Roman" w:hAnsi="Times New Roman"/>
                <w:sz w:val="24"/>
                <w:szCs w:val="24"/>
              </w:rPr>
              <w:t>Контрольно-счетная палата Шуйского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F3FC2" w:rsidRPr="002F3FC2" w:rsidRDefault="002F3FC2" w:rsidP="00746FC7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C2">
              <w:rPr>
                <w:rFonts w:ascii="Times New Roman" w:hAnsi="Times New Roman"/>
                <w:sz w:val="24"/>
                <w:szCs w:val="24"/>
              </w:rPr>
              <w:t>1313,58</w:t>
            </w:r>
          </w:p>
          <w:p w:rsidR="002F3FC2" w:rsidRPr="002F3FC2" w:rsidRDefault="002F3FC2" w:rsidP="0074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6" w:type="dxa"/>
            <w:shd w:val="clear" w:color="auto" w:fill="auto"/>
          </w:tcPr>
          <w:p w:rsid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C2" w:rsidRPr="0066501C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21">
              <w:rPr>
                <w:rFonts w:ascii="Times New Roman" w:hAnsi="Times New Roman"/>
                <w:sz w:val="24"/>
                <w:szCs w:val="24"/>
              </w:rPr>
              <w:t>1313,58</w:t>
            </w:r>
          </w:p>
        </w:tc>
        <w:tc>
          <w:tcPr>
            <w:tcW w:w="1417" w:type="dxa"/>
          </w:tcPr>
          <w:p w:rsid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C2" w:rsidRPr="0066501C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F02F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2F3FC2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  <w:p w:rsidR="002F3FC2" w:rsidRPr="009D2D55" w:rsidRDefault="002F3FC2" w:rsidP="002F3FC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2F3FC2">
              <w:rPr>
                <w:rFonts w:ascii="Times New Roman" w:hAnsi="Times New Roman"/>
                <w:b/>
              </w:rPr>
              <w:t>-</w:t>
            </w:r>
          </w:p>
        </w:tc>
      </w:tr>
      <w:tr w:rsidR="002F3FC2" w:rsidRPr="002E25D6" w:rsidTr="000D1E5F">
        <w:tc>
          <w:tcPr>
            <w:tcW w:w="2976" w:type="dxa"/>
            <w:shd w:val="clear" w:color="auto" w:fill="auto"/>
          </w:tcPr>
          <w:p w:rsidR="002F3FC2" w:rsidRPr="0066501C" w:rsidRDefault="002F3FC2" w:rsidP="00A72E3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1C">
              <w:rPr>
                <w:rFonts w:ascii="Times New Roman" w:hAnsi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tcW w:w="1701" w:type="dxa"/>
            <w:shd w:val="clear" w:color="auto" w:fill="auto"/>
          </w:tcPr>
          <w:p w:rsidR="002F3FC2" w:rsidRPr="002F3FC2" w:rsidRDefault="002F3FC2" w:rsidP="00746FC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2F3FC2">
              <w:rPr>
                <w:rFonts w:ascii="Times New Roman" w:hAnsi="Times New Roman"/>
                <w:b/>
                <w:sz w:val="24"/>
                <w:szCs w:val="24"/>
              </w:rPr>
              <w:t>310051,14</w:t>
            </w:r>
          </w:p>
        </w:tc>
        <w:tc>
          <w:tcPr>
            <w:tcW w:w="1986" w:type="dxa"/>
            <w:shd w:val="clear" w:color="auto" w:fill="auto"/>
          </w:tcPr>
          <w:p w:rsidR="002F3FC2" w:rsidRPr="0066501C" w:rsidRDefault="002F3FC2" w:rsidP="00AD63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21">
              <w:rPr>
                <w:rFonts w:ascii="Times New Roman" w:hAnsi="Times New Roman"/>
                <w:b/>
                <w:sz w:val="24"/>
                <w:szCs w:val="24"/>
              </w:rPr>
              <w:t>302833,44</w:t>
            </w:r>
          </w:p>
        </w:tc>
        <w:tc>
          <w:tcPr>
            <w:tcW w:w="1417" w:type="dxa"/>
          </w:tcPr>
          <w:p w:rsidR="002F3FC2" w:rsidRPr="0066501C" w:rsidRDefault="002F3FC2" w:rsidP="0071036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97,67</w:t>
            </w:r>
          </w:p>
        </w:tc>
        <w:tc>
          <w:tcPr>
            <w:tcW w:w="1843" w:type="dxa"/>
          </w:tcPr>
          <w:p w:rsidR="002F3FC2" w:rsidRPr="00745021" w:rsidRDefault="007A1C60" w:rsidP="00746FC7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7217,70</w:t>
            </w:r>
          </w:p>
        </w:tc>
      </w:tr>
    </w:tbl>
    <w:p w:rsidR="00D267D4" w:rsidRDefault="00D267D4" w:rsidP="00D8466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038">
        <w:rPr>
          <w:rFonts w:ascii="Times New Roman" w:hAnsi="Times New Roman"/>
          <w:sz w:val="28"/>
          <w:szCs w:val="28"/>
        </w:rPr>
        <w:lastRenderedPageBreak/>
        <w:t xml:space="preserve">Из данных таблицы следует, что </w:t>
      </w:r>
      <w:r w:rsidR="00025444"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A96038">
        <w:rPr>
          <w:rFonts w:ascii="Times New Roman" w:hAnsi="Times New Roman"/>
          <w:sz w:val="28"/>
          <w:szCs w:val="28"/>
        </w:rPr>
        <w:t xml:space="preserve">выделенные </w:t>
      </w:r>
      <w:r w:rsidR="00610401">
        <w:rPr>
          <w:rFonts w:ascii="Times New Roman" w:hAnsi="Times New Roman"/>
          <w:sz w:val="28"/>
          <w:szCs w:val="28"/>
        </w:rPr>
        <w:t xml:space="preserve"> </w:t>
      </w:r>
      <w:r w:rsidRPr="00A96038">
        <w:rPr>
          <w:rFonts w:ascii="Times New Roman" w:hAnsi="Times New Roman"/>
          <w:sz w:val="28"/>
          <w:szCs w:val="28"/>
        </w:rPr>
        <w:t>ассигнования освоены</w:t>
      </w:r>
      <w:r w:rsidR="001B7D3E" w:rsidRPr="001B7D3E">
        <w:rPr>
          <w:rFonts w:ascii="Times New Roman" w:hAnsi="Times New Roman"/>
          <w:sz w:val="28"/>
          <w:szCs w:val="28"/>
        </w:rPr>
        <w:t xml:space="preserve"> главными распорядителями бюджетных средств</w:t>
      </w:r>
      <w:r w:rsidRPr="00A96038">
        <w:rPr>
          <w:rFonts w:ascii="Times New Roman" w:hAnsi="Times New Roman"/>
          <w:sz w:val="28"/>
          <w:szCs w:val="28"/>
        </w:rPr>
        <w:t xml:space="preserve"> </w:t>
      </w:r>
      <w:r w:rsidR="00AF7B74">
        <w:rPr>
          <w:rFonts w:ascii="Times New Roman" w:hAnsi="Times New Roman"/>
          <w:sz w:val="28"/>
          <w:szCs w:val="28"/>
        </w:rPr>
        <w:t xml:space="preserve">в общей сумме 302833,44 тыс. рублей или </w:t>
      </w:r>
      <w:r w:rsidRPr="00A96038">
        <w:rPr>
          <w:rFonts w:ascii="Times New Roman" w:hAnsi="Times New Roman"/>
          <w:sz w:val="28"/>
          <w:szCs w:val="28"/>
        </w:rPr>
        <w:t>9</w:t>
      </w:r>
      <w:r w:rsidR="001B7D3E">
        <w:rPr>
          <w:rFonts w:ascii="Times New Roman" w:hAnsi="Times New Roman"/>
          <w:sz w:val="28"/>
          <w:szCs w:val="28"/>
        </w:rPr>
        <w:t>7</w:t>
      </w:r>
      <w:r w:rsidRPr="00A96038">
        <w:rPr>
          <w:rFonts w:ascii="Times New Roman" w:hAnsi="Times New Roman"/>
          <w:sz w:val="28"/>
          <w:szCs w:val="28"/>
        </w:rPr>
        <w:t>,</w:t>
      </w:r>
      <w:r w:rsidR="001B7D3E">
        <w:rPr>
          <w:rFonts w:ascii="Times New Roman" w:hAnsi="Times New Roman"/>
          <w:sz w:val="28"/>
          <w:szCs w:val="28"/>
        </w:rPr>
        <w:t>67</w:t>
      </w:r>
      <w:r w:rsidRPr="00A96038">
        <w:rPr>
          <w:rFonts w:ascii="Times New Roman" w:hAnsi="Times New Roman"/>
          <w:sz w:val="28"/>
          <w:szCs w:val="28"/>
        </w:rPr>
        <w:t>%</w:t>
      </w:r>
      <w:r w:rsidR="00AF7B74">
        <w:rPr>
          <w:rFonts w:ascii="Times New Roman" w:hAnsi="Times New Roman"/>
          <w:sz w:val="28"/>
          <w:szCs w:val="28"/>
        </w:rPr>
        <w:t xml:space="preserve"> от суммы утвержденных назначений</w:t>
      </w:r>
      <w:r w:rsidR="00CC58CB">
        <w:rPr>
          <w:rFonts w:ascii="Times New Roman" w:hAnsi="Times New Roman"/>
          <w:sz w:val="28"/>
          <w:szCs w:val="28"/>
        </w:rPr>
        <w:t xml:space="preserve">, </w:t>
      </w:r>
      <w:r w:rsidR="00025444">
        <w:rPr>
          <w:rFonts w:ascii="Times New Roman" w:hAnsi="Times New Roman"/>
          <w:sz w:val="28"/>
          <w:szCs w:val="28"/>
        </w:rPr>
        <w:t xml:space="preserve">что ниже </w:t>
      </w:r>
      <w:r w:rsidR="00AF7B74">
        <w:rPr>
          <w:rFonts w:ascii="Times New Roman" w:hAnsi="Times New Roman"/>
          <w:sz w:val="28"/>
          <w:szCs w:val="28"/>
        </w:rPr>
        <w:t xml:space="preserve">уровня </w:t>
      </w:r>
      <w:r w:rsidR="00025444">
        <w:rPr>
          <w:rFonts w:ascii="Times New Roman" w:hAnsi="Times New Roman"/>
          <w:sz w:val="28"/>
          <w:szCs w:val="28"/>
        </w:rPr>
        <w:t xml:space="preserve">исполнения </w:t>
      </w:r>
      <w:r w:rsidR="00AF7B74">
        <w:rPr>
          <w:rFonts w:ascii="Times New Roman" w:hAnsi="Times New Roman"/>
          <w:sz w:val="28"/>
          <w:szCs w:val="28"/>
        </w:rPr>
        <w:t xml:space="preserve">предыдущего </w:t>
      </w:r>
      <w:r w:rsidR="00025444">
        <w:rPr>
          <w:rFonts w:ascii="Times New Roman" w:hAnsi="Times New Roman"/>
          <w:sz w:val="28"/>
          <w:szCs w:val="28"/>
        </w:rPr>
        <w:t>2016 года (98,14%)</w:t>
      </w:r>
      <w:r w:rsidR="00D84660">
        <w:rPr>
          <w:rFonts w:ascii="Times New Roman" w:hAnsi="Times New Roman"/>
          <w:sz w:val="28"/>
          <w:szCs w:val="28"/>
        </w:rPr>
        <w:t xml:space="preserve"> на 0,47%</w:t>
      </w:r>
      <w:r w:rsidR="00AF7B74">
        <w:rPr>
          <w:rFonts w:ascii="Times New Roman" w:hAnsi="Times New Roman"/>
          <w:sz w:val="28"/>
          <w:szCs w:val="28"/>
        </w:rPr>
        <w:t>.</w:t>
      </w:r>
      <w:r w:rsidR="00D84660">
        <w:rPr>
          <w:rFonts w:ascii="Times New Roman" w:hAnsi="Times New Roman"/>
          <w:sz w:val="28"/>
          <w:szCs w:val="28"/>
        </w:rPr>
        <w:t xml:space="preserve"> </w:t>
      </w:r>
      <w:r w:rsidR="00AF7B74">
        <w:rPr>
          <w:rFonts w:ascii="Times New Roman" w:hAnsi="Times New Roman"/>
          <w:sz w:val="28"/>
          <w:szCs w:val="28"/>
        </w:rPr>
        <w:t>О</w:t>
      </w:r>
      <w:r w:rsidR="00CC58CB">
        <w:rPr>
          <w:rFonts w:ascii="Times New Roman" w:hAnsi="Times New Roman"/>
          <w:sz w:val="28"/>
          <w:szCs w:val="28"/>
        </w:rPr>
        <w:t xml:space="preserve">бъем неисполненных бюджетных назначений составил </w:t>
      </w:r>
      <w:r w:rsidR="001B7D3E">
        <w:rPr>
          <w:rFonts w:ascii="Times New Roman" w:hAnsi="Times New Roman"/>
          <w:sz w:val="28"/>
          <w:szCs w:val="28"/>
        </w:rPr>
        <w:t>7217,70</w:t>
      </w:r>
      <w:r w:rsidR="00CC58CB">
        <w:rPr>
          <w:rFonts w:ascii="Times New Roman" w:hAnsi="Times New Roman"/>
          <w:sz w:val="28"/>
          <w:szCs w:val="28"/>
        </w:rPr>
        <w:t xml:space="preserve"> тыс. рублей</w:t>
      </w:r>
      <w:r w:rsidR="00DE37FA">
        <w:rPr>
          <w:rFonts w:ascii="Times New Roman" w:hAnsi="Times New Roman"/>
          <w:sz w:val="28"/>
          <w:szCs w:val="28"/>
        </w:rPr>
        <w:t xml:space="preserve"> или </w:t>
      </w:r>
      <w:r w:rsidR="001B7D3E">
        <w:rPr>
          <w:rFonts w:ascii="Times New Roman" w:hAnsi="Times New Roman"/>
          <w:sz w:val="28"/>
          <w:szCs w:val="28"/>
        </w:rPr>
        <w:t>2</w:t>
      </w:r>
      <w:r w:rsidR="00DE37FA">
        <w:rPr>
          <w:rFonts w:ascii="Times New Roman" w:hAnsi="Times New Roman"/>
          <w:sz w:val="28"/>
          <w:szCs w:val="28"/>
        </w:rPr>
        <w:t>,</w:t>
      </w:r>
      <w:r w:rsidR="001B7D3E">
        <w:rPr>
          <w:rFonts w:ascii="Times New Roman" w:hAnsi="Times New Roman"/>
          <w:sz w:val="28"/>
          <w:szCs w:val="28"/>
        </w:rPr>
        <w:t>33</w:t>
      </w:r>
      <w:r w:rsidR="00DE37FA">
        <w:rPr>
          <w:rFonts w:ascii="Times New Roman" w:hAnsi="Times New Roman"/>
          <w:sz w:val="28"/>
          <w:szCs w:val="28"/>
        </w:rPr>
        <w:t>% от суммы принятых</w:t>
      </w:r>
      <w:r w:rsidR="00604E13">
        <w:rPr>
          <w:rFonts w:ascii="Times New Roman" w:hAnsi="Times New Roman"/>
          <w:sz w:val="28"/>
          <w:szCs w:val="28"/>
        </w:rPr>
        <w:t xml:space="preserve"> расходных</w:t>
      </w:r>
      <w:r w:rsidR="00DE37FA">
        <w:rPr>
          <w:rFonts w:ascii="Times New Roman" w:hAnsi="Times New Roman"/>
          <w:sz w:val="28"/>
          <w:szCs w:val="28"/>
        </w:rPr>
        <w:t xml:space="preserve"> обязательств бюджета района</w:t>
      </w:r>
      <w:r w:rsidR="00CC58CB">
        <w:rPr>
          <w:rFonts w:ascii="Times New Roman" w:hAnsi="Times New Roman"/>
          <w:sz w:val="28"/>
          <w:szCs w:val="28"/>
        </w:rPr>
        <w:t>.</w:t>
      </w:r>
      <w:proofErr w:type="gramEnd"/>
    </w:p>
    <w:p w:rsidR="00784B73" w:rsidRDefault="00CC58CB" w:rsidP="001B1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объем неисполненных</w:t>
      </w:r>
      <w:r w:rsidR="00364369" w:rsidRPr="00A96038">
        <w:rPr>
          <w:rFonts w:ascii="Times New Roman" w:hAnsi="Times New Roman"/>
          <w:sz w:val="28"/>
          <w:szCs w:val="28"/>
        </w:rPr>
        <w:t xml:space="preserve"> бюджетных</w:t>
      </w:r>
      <w:r w:rsidR="00FB2E23">
        <w:rPr>
          <w:rFonts w:ascii="Times New Roman" w:hAnsi="Times New Roman"/>
          <w:sz w:val="28"/>
          <w:szCs w:val="28"/>
        </w:rPr>
        <w:t xml:space="preserve"> ассигнований</w:t>
      </w:r>
      <w:r w:rsidR="00364369" w:rsidRPr="00A96038">
        <w:rPr>
          <w:rFonts w:ascii="Times New Roman" w:hAnsi="Times New Roman"/>
          <w:sz w:val="28"/>
          <w:szCs w:val="28"/>
        </w:rPr>
        <w:t xml:space="preserve"> </w:t>
      </w:r>
      <w:r w:rsidR="008325E1" w:rsidRPr="008325E1">
        <w:rPr>
          <w:rFonts w:ascii="Times New Roman" w:hAnsi="Times New Roman"/>
          <w:sz w:val="28"/>
          <w:szCs w:val="28"/>
        </w:rPr>
        <w:t>в сумме</w:t>
      </w:r>
      <w:r w:rsidR="008325E1">
        <w:rPr>
          <w:rFonts w:ascii="Times New Roman" w:hAnsi="Times New Roman"/>
          <w:b/>
          <w:sz w:val="28"/>
          <w:szCs w:val="28"/>
        </w:rPr>
        <w:t xml:space="preserve"> </w:t>
      </w:r>
      <w:r w:rsidR="008325E1" w:rsidRPr="008325E1">
        <w:rPr>
          <w:rFonts w:ascii="Times New Roman" w:hAnsi="Times New Roman"/>
          <w:sz w:val="28"/>
          <w:szCs w:val="28"/>
        </w:rPr>
        <w:t>6490</w:t>
      </w:r>
      <w:r w:rsidRPr="00CC58CB">
        <w:rPr>
          <w:rFonts w:ascii="Times New Roman" w:hAnsi="Times New Roman"/>
          <w:sz w:val="28"/>
          <w:szCs w:val="28"/>
        </w:rPr>
        <w:t>,</w:t>
      </w:r>
      <w:r w:rsidR="008325E1">
        <w:rPr>
          <w:rFonts w:ascii="Times New Roman" w:hAnsi="Times New Roman"/>
          <w:sz w:val="28"/>
          <w:szCs w:val="28"/>
        </w:rPr>
        <w:t>83</w:t>
      </w:r>
      <w:r w:rsidRPr="00CC58CB">
        <w:rPr>
          <w:rFonts w:ascii="Times New Roman" w:hAnsi="Times New Roman"/>
          <w:sz w:val="28"/>
          <w:szCs w:val="28"/>
        </w:rPr>
        <w:t xml:space="preserve"> тыс. рублей</w:t>
      </w:r>
      <w:r w:rsidR="006A4B6D">
        <w:rPr>
          <w:rFonts w:ascii="Times New Roman" w:hAnsi="Times New Roman"/>
          <w:sz w:val="28"/>
          <w:szCs w:val="28"/>
        </w:rPr>
        <w:t xml:space="preserve"> </w:t>
      </w:r>
      <w:r w:rsidR="00FB2E23">
        <w:rPr>
          <w:rFonts w:ascii="Times New Roman" w:hAnsi="Times New Roman"/>
          <w:sz w:val="28"/>
          <w:szCs w:val="28"/>
        </w:rPr>
        <w:t xml:space="preserve">(5,92% от плановых </w:t>
      </w:r>
      <w:r w:rsidR="00FB2E23" w:rsidRPr="00FB2E23">
        <w:rPr>
          <w:rFonts w:ascii="Times New Roman" w:hAnsi="Times New Roman"/>
          <w:sz w:val="28"/>
          <w:szCs w:val="28"/>
        </w:rPr>
        <w:t>назначений</w:t>
      </w:r>
      <w:r w:rsidR="00FB2E23">
        <w:rPr>
          <w:rFonts w:ascii="Times New Roman" w:hAnsi="Times New Roman"/>
          <w:sz w:val="28"/>
          <w:szCs w:val="28"/>
        </w:rPr>
        <w:t>)</w:t>
      </w:r>
      <w:r w:rsidR="00364369" w:rsidRPr="00CC58CB">
        <w:rPr>
          <w:rFonts w:ascii="Times New Roman" w:hAnsi="Times New Roman"/>
          <w:sz w:val="28"/>
          <w:szCs w:val="28"/>
        </w:rPr>
        <w:t xml:space="preserve"> </w:t>
      </w:r>
      <w:r w:rsidR="00604DAE" w:rsidRPr="00CC58CB">
        <w:rPr>
          <w:rFonts w:ascii="Times New Roman" w:hAnsi="Times New Roman"/>
          <w:sz w:val="28"/>
          <w:szCs w:val="28"/>
        </w:rPr>
        <w:t>отмечается</w:t>
      </w:r>
      <w:r w:rsidR="00DE37FA">
        <w:rPr>
          <w:rFonts w:ascii="Times New Roman" w:hAnsi="Times New Roman"/>
          <w:sz w:val="28"/>
          <w:szCs w:val="28"/>
        </w:rPr>
        <w:t xml:space="preserve"> </w:t>
      </w:r>
      <w:r w:rsidR="000D6C7A" w:rsidRPr="00CC58CB">
        <w:rPr>
          <w:rFonts w:ascii="Times New Roman" w:hAnsi="Times New Roman"/>
          <w:sz w:val="28"/>
          <w:szCs w:val="28"/>
        </w:rPr>
        <w:t xml:space="preserve">по </w:t>
      </w:r>
      <w:r w:rsidR="000D6C7A" w:rsidRPr="00E1778F">
        <w:rPr>
          <w:rFonts w:ascii="Times New Roman" w:hAnsi="Times New Roman"/>
          <w:i/>
          <w:sz w:val="28"/>
          <w:szCs w:val="28"/>
        </w:rPr>
        <w:t>Администрации Шуйского муниципального</w:t>
      </w:r>
      <w:r w:rsidR="00862548">
        <w:rPr>
          <w:rFonts w:ascii="Times New Roman" w:hAnsi="Times New Roman"/>
          <w:i/>
          <w:sz w:val="28"/>
          <w:szCs w:val="28"/>
        </w:rPr>
        <w:t xml:space="preserve"> района</w:t>
      </w:r>
      <w:r w:rsidR="00427C43" w:rsidRPr="00CC504F">
        <w:rPr>
          <w:rFonts w:ascii="Times New Roman" w:hAnsi="Times New Roman"/>
          <w:sz w:val="28"/>
          <w:szCs w:val="28"/>
        </w:rPr>
        <w:t>,</w:t>
      </w:r>
      <w:r w:rsidR="00427C43">
        <w:rPr>
          <w:rFonts w:ascii="Times New Roman" w:hAnsi="Times New Roman"/>
          <w:b/>
          <w:sz w:val="28"/>
          <w:szCs w:val="28"/>
        </w:rPr>
        <w:t xml:space="preserve"> </w:t>
      </w:r>
      <w:r w:rsidR="00966472" w:rsidRPr="00A96038">
        <w:rPr>
          <w:rFonts w:ascii="Times New Roman" w:hAnsi="Times New Roman"/>
          <w:sz w:val="28"/>
          <w:szCs w:val="28"/>
        </w:rPr>
        <w:t xml:space="preserve"> </w:t>
      </w:r>
      <w:r w:rsidRPr="00784B73">
        <w:rPr>
          <w:rFonts w:ascii="Times New Roman" w:hAnsi="Times New Roman"/>
          <w:sz w:val="28"/>
          <w:szCs w:val="28"/>
        </w:rPr>
        <w:t>из них</w:t>
      </w:r>
      <w:r w:rsidR="00784B73" w:rsidRPr="00784B73">
        <w:rPr>
          <w:rFonts w:ascii="Times New Roman" w:hAnsi="Times New Roman"/>
          <w:sz w:val="28"/>
          <w:szCs w:val="28"/>
        </w:rPr>
        <w:t>:</w:t>
      </w:r>
    </w:p>
    <w:p w:rsidR="00C62B7D" w:rsidRPr="00C62B7D" w:rsidRDefault="00C62B7D" w:rsidP="00C62B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94,</w:t>
      </w:r>
      <w:r w:rsidR="003D4E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8% освоены </w:t>
      </w:r>
      <w:r w:rsidRPr="00C62B7D">
        <w:rPr>
          <w:rFonts w:ascii="Times New Roman" w:hAnsi="Times New Roman"/>
          <w:sz w:val="28"/>
          <w:szCs w:val="28"/>
        </w:rPr>
        <w:t xml:space="preserve">бюджетные средства, выделенные на </w:t>
      </w:r>
      <w:r>
        <w:rPr>
          <w:rFonts w:ascii="Times New Roman" w:hAnsi="Times New Roman"/>
          <w:sz w:val="28"/>
          <w:szCs w:val="28"/>
        </w:rPr>
        <w:t xml:space="preserve">обеспечение деятельности МКУ «Управление административно-хозяйственного обеспечения </w:t>
      </w:r>
      <w:r w:rsidRPr="00C62B7D">
        <w:rPr>
          <w:rFonts w:ascii="Times New Roman" w:hAnsi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8B6FAE">
        <w:rPr>
          <w:rFonts w:ascii="Times New Roman" w:hAnsi="Times New Roman"/>
          <w:sz w:val="28"/>
          <w:szCs w:val="28"/>
        </w:rPr>
        <w:t>.</w:t>
      </w:r>
      <w:proofErr w:type="gramEnd"/>
      <w:r w:rsidR="008B6FA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бщая</w:t>
      </w:r>
      <w:r w:rsidRPr="00C62B7D">
        <w:rPr>
          <w:rFonts w:ascii="Times New Roman" w:hAnsi="Times New Roman"/>
          <w:sz w:val="28"/>
          <w:szCs w:val="28"/>
        </w:rPr>
        <w:t xml:space="preserve"> сумма неисполненных бюджетных </w:t>
      </w:r>
      <w:r>
        <w:rPr>
          <w:rFonts w:ascii="Times New Roman" w:hAnsi="Times New Roman"/>
          <w:sz w:val="28"/>
          <w:szCs w:val="28"/>
        </w:rPr>
        <w:t xml:space="preserve">назначений составила </w:t>
      </w:r>
      <w:r w:rsidRPr="00C62B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26</w:t>
      </w:r>
      <w:r w:rsidRPr="00C62B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77</w:t>
      </w:r>
      <w:r w:rsidRPr="00C62B7D">
        <w:rPr>
          <w:rFonts w:ascii="Times New Roman" w:hAnsi="Times New Roman"/>
          <w:sz w:val="28"/>
          <w:szCs w:val="28"/>
        </w:rPr>
        <w:t xml:space="preserve"> тыс. рублей</w:t>
      </w:r>
      <w:r w:rsidR="001C0318">
        <w:rPr>
          <w:rFonts w:ascii="Times New Roman" w:hAnsi="Times New Roman"/>
          <w:sz w:val="28"/>
          <w:szCs w:val="28"/>
        </w:rPr>
        <w:t>.</w:t>
      </w:r>
      <w:r w:rsidR="008B6FAE">
        <w:rPr>
          <w:rFonts w:ascii="Times New Roman" w:hAnsi="Times New Roman"/>
          <w:sz w:val="28"/>
          <w:szCs w:val="28"/>
        </w:rPr>
        <w:t xml:space="preserve"> Основными причинами неисполнения является экономия бюджетных средств, сложившаяся при оплате по выставленным счетам за фактически оказанные коммунальные услуги</w:t>
      </w:r>
      <w:r w:rsidR="001C0318">
        <w:rPr>
          <w:rFonts w:ascii="Times New Roman" w:hAnsi="Times New Roman"/>
          <w:sz w:val="28"/>
          <w:szCs w:val="28"/>
        </w:rPr>
        <w:t>, а также экономия по результатам</w:t>
      </w:r>
      <w:r w:rsidR="008B6FAE">
        <w:rPr>
          <w:rFonts w:ascii="Times New Roman" w:hAnsi="Times New Roman"/>
          <w:sz w:val="28"/>
          <w:szCs w:val="28"/>
        </w:rPr>
        <w:t xml:space="preserve"> проведени</w:t>
      </w:r>
      <w:r w:rsidR="001C0318">
        <w:rPr>
          <w:rFonts w:ascii="Times New Roman" w:hAnsi="Times New Roman"/>
          <w:sz w:val="28"/>
          <w:szCs w:val="28"/>
        </w:rPr>
        <w:t>я</w:t>
      </w:r>
      <w:r w:rsidR="008B6FAE">
        <w:rPr>
          <w:rFonts w:ascii="Times New Roman" w:hAnsi="Times New Roman"/>
          <w:sz w:val="28"/>
          <w:szCs w:val="28"/>
        </w:rPr>
        <w:t xml:space="preserve"> конкурсных процедур</w:t>
      </w:r>
      <w:r w:rsidR="008311AB">
        <w:rPr>
          <w:rFonts w:ascii="Times New Roman" w:hAnsi="Times New Roman"/>
          <w:sz w:val="28"/>
          <w:szCs w:val="28"/>
        </w:rPr>
        <w:t xml:space="preserve"> при осуществлении закупок</w:t>
      </w:r>
      <w:r w:rsidRPr="00C62B7D">
        <w:rPr>
          <w:rFonts w:ascii="Times New Roman" w:hAnsi="Times New Roman"/>
          <w:sz w:val="28"/>
          <w:szCs w:val="28"/>
        </w:rPr>
        <w:t>;</w:t>
      </w:r>
    </w:p>
    <w:p w:rsidR="00955668" w:rsidRDefault="00784B73" w:rsidP="00955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55,89% освоены бюджетные средства, выделенные на проведение технической инвентаризации объектов недвижимости и оценки</w:t>
      </w:r>
      <w:r w:rsidR="003F70C9">
        <w:rPr>
          <w:rFonts w:ascii="Times New Roman" w:hAnsi="Times New Roman"/>
          <w:sz w:val="28"/>
          <w:szCs w:val="28"/>
        </w:rPr>
        <w:t xml:space="preserve"> муниципального </w:t>
      </w:r>
      <w:r w:rsidR="00863D07">
        <w:rPr>
          <w:rFonts w:ascii="Times New Roman" w:hAnsi="Times New Roman"/>
          <w:sz w:val="28"/>
          <w:szCs w:val="28"/>
        </w:rPr>
        <w:t>имущества Шуйского муниципального района</w:t>
      </w:r>
      <w:r w:rsidR="00FB2E23">
        <w:rPr>
          <w:rFonts w:ascii="Times New Roman" w:hAnsi="Times New Roman"/>
          <w:sz w:val="28"/>
          <w:szCs w:val="28"/>
        </w:rPr>
        <w:t xml:space="preserve">. </w:t>
      </w:r>
      <w:r w:rsidR="00FB2E23" w:rsidRPr="00FB2E23">
        <w:rPr>
          <w:rFonts w:ascii="Times New Roman" w:hAnsi="Times New Roman"/>
          <w:sz w:val="28"/>
          <w:szCs w:val="28"/>
        </w:rPr>
        <w:t>Сумм</w:t>
      </w:r>
      <w:r w:rsidR="00FB2E23">
        <w:rPr>
          <w:rFonts w:ascii="Times New Roman" w:hAnsi="Times New Roman"/>
          <w:sz w:val="28"/>
          <w:szCs w:val="28"/>
        </w:rPr>
        <w:t>а</w:t>
      </w:r>
      <w:r w:rsidR="00FB2E23" w:rsidRPr="00FB2E23">
        <w:rPr>
          <w:rFonts w:ascii="Times New Roman" w:hAnsi="Times New Roman"/>
          <w:sz w:val="28"/>
          <w:szCs w:val="28"/>
        </w:rPr>
        <w:t xml:space="preserve"> неисполненных бюджетных ассигнований составил</w:t>
      </w:r>
      <w:r w:rsidR="00FB2E23">
        <w:rPr>
          <w:rFonts w:ascii="Times New Roman" w:hAnsi="Times New Roman"/>
          <w:sz w:val="28"/>
          <w:szCs w:val="28"/>
        </w:rPr>
        <w:t>а</w:t>
      </w:r>
      <w:r w:rsidR="00FB2E23" w:rsidRPr="00FB2E23">
        <w:rPr>
          <w:rFonts w:ascii="Times New Roman" w:hAnsi="Times New Roman"/>
          <w:sz w:val="28"/>
          <w:szCs w:val="28"/>
        </w:rPr>
        <w:t xml:space="preserve"> 285,43 тыс. рублей</w:t>
      </w:r>
      <w:r w:rsidR="00A64B78">
        <w:rPr>
          <w:rFonts w:ascii="Times New Roman" w:hAnsi="Times New Roman"/>
          <w:sz w:val="28"/>
          <w:szCs w:val="28"/>
        </w:rPr>
        <w:t>, из них</w:t>
      </w:r>
      <w:r w:rsidR="00213D59">
        <w:rPr>
          <w:rFonts w:ascii="Times New Roman" w:hAnsi="Times New Roman"/>
          <w:sz w:val="28"/>
          <w:szCs w:val="28"/>
        </w:rPr>
        <w:t xml:space="preserve"> по причине </w:t>
      </w:r>
      <w:r w:rsidR="00213D59" w:rsidRPr="00213D59">
        <w:rPr>
          <w:rFonts w:ascii="Times New Roman" w:hAnsi="Times New Roman"/>
          <w:sz w:val="28"/>
          <w:szCs w:val="28"/>
        </w:rPr>
        <w:t>несоблюдени</w:t>
      </w:r>
      <w:r w:rsidR="00213D59">
        <w:rPr>
          <w:rFonts w:ascii="Times New Roman" w:hAnsi="Times New Roman"/>
          <w:sz w:val="28"/>
          <w:szCs w:val="28"/>
        </w:rPr>
        <w:t>я</w:t>
      </w:r>
      <w:r w:rsidR="00213D59" w:rsidRPr="00213D59">
        <w:rPr>
          <w:rFonts w:ascii="Times New Roman" w:hAnsi="Times New Roman"/>
          <w:sz w:val="28"/>
          <w:szCs w:val="28"/>
        </w:rPr>
        <w:t xml:space="preserve"> </w:t>
      </w:r>
      <w:r w:rsidR="00213D59">
        <w:rPr>
          <w:rFonts w:ascii="Times New Roman" w:hAnsi="Times New Roman"/>
          <w:sz w:val="28"/>
          <w:szCs w:val="28"/>
        </w:rPr>
        <w:t xml:space="preserve">недобросовестными исполнителями условий </w:t>
      </w:r>
      <w:r w:rsidR="00A81353" w:rsidRPr="00A81353">
        <w:rPr>
          <w:rFonts w:ascii="Times New Roman" w:hAnsi="Times New Roman"/>
          <w:sz w:val="28"/>
          <w:szCs w:val="28"/>
        </w:rPr>
        <w:t xml:space="preserve">(сроков выполнения) </w:t>
      </w:r>
      <w:r w:rsidR="00213D59">
        <w:rPr>
          <w:rFonts w:ascii="Times New Roman" w:hAnsi="Times New Roman"/>
          <w:sz w:val="28"/>
          <w:szCs w:val="28"/>
        </w:rPr>
        <w:t xml:space="preserve">контрактов </w:t>
      </w:r>
      <w:r w:rsidR="00A81353" w:rsidRPr="00A81353">
        <w:rPr>
          <w:rFonts w:ascii="Times New Roman" w:hAnsi="Times New Roman"/>
          <w:sz w:val="28"/>
          <w:szCs w:val="28"/>
        </w:rPr>
        <w:t>129,01 тыс. рублей</w:t>
      </w:r>
      <w:r w:rsidR="00D25680">
        <w:rPr>
          <w:rFonts w:ascii="Times New Roman" w:hAnsi="Times New Roman"/>
          <w:sz w:val="28"/>
          <w:szCs w:val="28"/>
        </w:rPr>
        <w:t xml:space="preserve">, </w:t>
      </w:r>
      <w:r w:rsidR="007E1272" w:rsidRPr="007E1272">
        <w:rPr>
          <w:rFonts w:ascii="Times New Roman" w:hAnsi="Times New Roman"/>
          <w:sz w:val="28"/>
          <w:szCs w:val="28"/>
        </w:rPr>
        <w:t>экономи</w:t>
      </w:r>
      <w:r w:rsidR="00D25680">
        <w:rPr>
          <w:rFonts w:ascii="Times New Roman" w:hAnsi="Times New Roman"/>
          <w:sz w:val="28"/>
          <w:szCs w:val="28"/>
        </w:rPr>
        <w:t>и</w:t>
      </w:r>
      <w:r w:rsidR="007E1272" w:rsidRPr="007E1272">
        <w:rPr>
          <w:rFonts w:ascii="Times New Roman" w:hAnsi="Times New Roman"/>
          <w:sz w:val="28"/>
          <w:szCs w:val="28"/>
        </w:rPr>
        <w:t xml:space="preserve"> бюджетных средств, сложившейся по результатам проведения конкурсных </w:t>
      </w:r>
      <w:r w:rsidR="00A81353">
        <w:rPr>
          <w:rFonts w:ascii="Times New Roman" w:hAnsi="Times New Roman"/>
          <w:sz w:val="28"/>
          <w:szCs w:val="28"/>
        </w:rPr>
        <w:t xml:space="preserve">процедур </w:t>
      </w:r>
      <w:r w:rsidR="00A81353" w:rsidRPr="00A81353">
        <w:rPr>
          <w:rFonts w:ascii="Times New Roman" w:hAnsi="Times New Roman"/>
          <w:sz w:val="28"/>
          <w:szCs w:val="28"/>
        </w:rPr>
        <w:t>156,42 тыс. рублей</w:t>
      </w:r>
      <w:r w:rsidR="00D25680">
        <w:rPr>
          <w:rFonts w:ascii="Times New Roman" w:hAnsi="Times New Roman"/>
          <w:sz w:val="28"/>
          <w:szCs w:val="28"/>
        </w:rPr>
        <w:t xml:space="preserve">; </w:t>
      </w:r>
      <w:r w:rsidR="007E1272">
        <w:rPr>
          <w:rFonts w:ascii="Times New Roman" w:hAnsi="Times New Roman"/>
          <w:sz w:val="28"/>
          <w:szCs w:val="28"/>
        </w:rPr>
        <w:t xml:space="preserve"> </w:t>
      </w:r>
    </w:p>
    <w:p w:rsidR="00784B73" w:rsidRDefault="00FB2E23" w:rsidP="001B1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3F3E" w:rsidRPr="00F33F3E">
        <w:rPr>
          <w:rFonts w:ascii="Times New Roman" w:hAnsi="Times New Roman"/>
          <w:sz w:val="28"/>
          <w:szCs w:val="28"/>
        </w:rPr>
        <w:t xml:space="preserve">на 68,55% </w:t>
      </w:r>
      <w:r w:rsidRPr="00FB2E23">
        <w:rPr>
          <w:rFonts w:ascii="Times New Roman" w:hAnsi="Times New Roman"/>
          <w:sz w:val="28"/>
          <w:szCs w:val="28"/>
        </w:rPr>
        <w:t xml:space="preserve">освоены бюджетные </w:t>
      </w:r>
      <w:r>
        <w:rPr>
          <w:rFonts w:ascii="Times New Roman" w:hAnsi="Times New Roman"/>
          <w:sz w:val="28"/>
          <w:szCs w:val="28"/>
        </w:rPr>
        <w:t>ассигнования</w:t>
      </w:r>
      <w:r w:rsidR="00F33F3E" w:rsidRPr="00F33F3E">
        <w:rPr>
          <w:rFonts w:ascii="Times New Roman" w:hAnsi="Times New Roman"/>
          <w:sz w:val="28"/>
          <w:szCs w:val="28"/>
        </w:rPr>
        <w:t>, выделенные на утверждение генеральных планов, правил землепользования и застройки, утверждение подготовленной на основе генеральных планов документации по планировке территории</w:t>
      </w:r>
      <w:r w:rsidR="00F33F3E">
        <w:rPr>
          <w:rFonts w:ascii="Times New Roman" w:hAnsi="Times New Roman"/>
          <w:sz w:val="28"/>
          <w:szCs w:val="28"/>
        </w:rPr>
        <w:t>. С</w:t>
      </w:r>
      <w:r w:rsidR="00863D07">
        <w:rPr>
          <w:rFonts w:ascii="Times New Roman" w:hAnsi="Times New Roman"/>
          <w:sz w:val="28"/>
          <w:szCs w:val="28"/>
        </w:rPr>
        <w:t>умм</w:t>
      </w:r>
      <w:r w:rsidR="003D4E2A">
        <w:rPr>
          <w:rFonts w:ascii="Times New Roman" w:hAnsi="Times New Roman"/>
          <w:sz w:val="28"/>
          <w:szCs w:val="28"/>
        </w:rPr>
        <w:t>а</w:t>
      </w:r>
      <w:r w:rsidR="00863D07">
        <w:rPr>
          <w:rFonts w:ascii="Times New Roman" w:hAnsi="Times New Roman"/>
          <w:sz w:val="28"/>
          <w:szCs w:val="28"/>
        </w:rPr>
        <w:t xml:space="preserve"> неисполненных бюджетных </w:t>
      </w:r>
      <w:r>
        <w:rPr>
          <w:rFonts w:ascii="Times New Roman" w:hAnsi="Times New Roman"/>
          <w:sz w:val="28"/>
          <w:szCs w:val="28"/>
        </w:rPr>
        <w:t>назначений</w:t>
      </w:r>
      <w:r w:rsidR="00863D07">
        <w:rPr>
          <w:rFonts w:ascii="Times New Roman" w:hAnsi="Times New Roman"/>
          <w:sz w:val="28"/>
          <w:szCs w:val="28"/>
        </w:rPr>
        <w:t xml:space="preserve"> </w:t>
      </w:r>
      <w:r w:rsidR="00F33F3E">
        <w:rPr>
          <w:rFonts w:ascii="Times New Roman" w:hAnsi="Times New Roman"/>
          <w:sz w:val="28"/>
          <w:szCs w:val="28"/>
        </w:rPr>
        <w:t>на указанные цели составил</w:t>
      </w:r>
      <w:r>
        <w:rPr>
          <w:rFonts w:ascii="Times New Roman" w:hAnsi="Times New Roman"/>
          <w:sz w:val="28"/>
          <w:szCs w:val="28"/>
        </w:rPr>
        <w:t>а</w:t>
      </w:r>
      <w:r w:rsidR="00F33F3E">
        <w:rPr>
          <w:rFonts w:ascii="Times New Roman" w:hAnsi="Times New Roman"/>
          <w:sz w:val="28"/>
          <w:szCs w:val="28"/>
        </w:rPr>
        <w:t xml:space="preserve"> </w:t>
      </w:r>
      <w:r w:rsidR="00F33F3E" w:rsidRPr="00F33F3E">
        <w:rPr>
          <w:rFonts w:ascii="Times New Roman" w:hAnsi="Times New Roman"/>
          <w:sz w:val="28"/>
          <w:szCs w:val="28"/>
        </w:rPr>
        <w:t>292,72 тыс. рублей</w:t>
      </w:r>
      <w:r w:rsidR="00A64B78">
        <w:rPr>
          <w:rFonts w:ascii="Times New Roman" w:hAnsi="Times New Roman"/>
          <w:sz w:val="28"/>
          <w:szCs w:val="28"/>
        </w:rPr>
        <w:t>. Бюджетные назначения не исполнены</w:t>
      </w:r>
      <w:r w:rsidR="00A81353" w:rsidRPr="00A81353">
        <w:rPr>
          <w:rFonts w:ascii="Times New Roman" w:hAnsi="Times New Roman"/>
          <w:sz w:val="28"/>
          <w:szCs w:val="28"/>
        </w:rPr>
        <w:t xml:space="preserve"> по причине несоблюдения недобросовестными исполнителями условий (сроков исполнения)</w:t>
      </w:r>
      <w:r w:rsidR="00A81353">
        <w:rPr>
          <w:rFonts w:ascii="Times New Roman" w:hAnsi="Times New Roman"/>
          <w:sz w:val="28"/>
          <w:szCs w:val="28"/>
        </w:rPr>
        <w:t xml:space="preserve"> </w:t>
      </w:r>
      <w:r w:rsidR="00A81353" w:rsidRPr="00A81353">
        <w:rPr>
          <w:rFonts w:ascii="Times New Roman" w:hAnsi="Times New Roman"/>
          <w:sz w:val="28"/>
          <w:szCs w:val="28"/>
        </w:rPr>
        <w:t>контрактов</w:t>
      </w:r>
      <w:r w:rsidR="00A81353">
        <w:rPr>
          <w:rFonts w:ascii="Times New Roman" w:hAnsi="Times New Roman"/>
          <w:sz w:val="28"/>
          <w:szCs w:val="28"/>
        </w:rPr>
        <w:t>,</w:t>
      </w:r>
      <w:r w:rsidR="00083627">
        <w:rPr>
          <w:rFonts w:ascii="Times New Roman" w:hAnsi="Times New Roman"/>
          <w:sz w:val="28"/>
          <w:szCs w:val="28"/>
        </w:rPr>
        <w:t xml:space="preserve"> а также</w:t>
      </w:r>
      <w:r w:rsidR="00A813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627">
        <w:rPr>
          <w:rFonts w:ascii="Times New Roman" w:hAnsi="Times New Roman"/>
          <w:sz w:val="28"/>
          <w:szCs w:val="28"/>
        </w:rPr>
        <w:t>наличии</w:t>
      </w:r>
      <w:proofErr w:type="gramEnd"/>
      <w:r w:rsidR="00083627">
        <w:rPr>
          <w:rFonts w:ascii="Times New Roman" w:hAnsi="Times New Roman"/>
          <w:sz w:val="28"/>
          <w:szCs w:val="28"/>
        </w:rPr>
        <w:t xml:space="preserve"> </w:t>
      </w:r>
      <w:r w:rsidR="00A81353" w:rsidRPr="00A81353">
        <w:rPr>
          <w:rFonts w:ascii="Times New Roman" w:hAnsi="Times New Roman"/>
          <w:sz w:val="28"/>
          <w:szCs w:val="28"/>
        </w:rPr>
        <w:t>экономии бюджетных средств, сложившейся по результатам проведения конкурсных процедур</w:t>
      </w:r>
      <w:r w:rsidR="00863D07">
        <w:rPr>
          <w:rFonts w:ascii="Times New Roman" w:hAnsi="Times New Roman"/>
          <w:sz w:val="28"/>
          <w:szCs w:val="28"/>
        </w:rPr>
        <w:t>;</w:t>
      </w:r>
    </w:p>
    <w:p w:rsidR="00C62B7D" w:rsidRDefault="00C62B7D" w:rsidP="001B1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2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2,4</w:t>
      </w:r>
      <w:r w:rsidR="00D839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освоены бюджетные назначения, предусмотренные в бюджете района </w:t>
      </w:r>
      <w:r w:rsidR="00701371">
        <w:rPr>
          <w:rFonts w:ascii="Times New Roman" w:hAnsi="Times New Roman"/>
          <w:sz w:val="28"/>
          <w:szCs w:val="28"/>
        </w:rPr>
        <w:t xml:space="preserve">в сумме 1903,02 тыс. рублей </w:t>
      </w:r>
      <w:r>
        <w:rPr>
          <w:rFonts w:ascii="Times New Roman" w:hAnsi="Times New Roman"/>
          <w:sz w:val="28"/>
          <w:szCs w:val="28"/>
        </w:rPr>
        <w:t>на проведение ремонта помещения спортивного зала</w:t>
      </w:r>
      <w:r w:rsidR="00701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Афанасьевское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Шуйского муниципального района</w:t>
      </w:r>
      <w:r w:rsidR="00701371">
        <w:rPr>
          <w:rFonts w:ascii="Times New Roman" w:hAnsi="Times New Roman"/>
          <w:sz w:val="28"/>
          <w:szCs w:val="28"/>
        </w:rPr>
        <w:t>,</w:t>
      </w:r>
      <w:r w:rsidR="00701371" w:rsidRPr="00701371">
        <w:rPr>
          <w:rFonts w:ascii="Times New Roman" w:hAnsi="Times New Roman"/>
          <w:sz w:val="28"/>
          <w:szCs w:val="28"/>
        </w:rPr>
        <w:t xml:space="preserve"> сумма неисполненных бюджетных ассигнований </w:t>
      </w:r>
      <w:r w:rsidR="00701371">
        <w:rPr>
          <w:rFonts w:ascii="Times New Roman" w:hAnsi="Times New Roman"/>
          <w:sz w:val="28"/>
          <w:szCs w:val="28"/>
        </w:rPr>
        <w:t>составила</w:t>
      </w:r>
      <w:r w:rsidR="00701371" w:rsidRPr="00701371">
        <w:rPr>
          <w:rFonts w:ascii="Times New Roman" w:hAnsi="Times New Roman"/>
          <w:sz w:val="28"/>
          <w:szCs w:val="28"/>
        </w:rPr>
        <w:t xml:space="preserve"> </w:t>
      </w:r>
      <w:r w:rsidR="00701371">
        <w:rPr>
          <w:rFonts w:ascii="Times New Roman" w:hAnsi="Times New Roman"/>
          <w:sz w:val="28"/>
          <w:szCs w:val="28"/>
        </w:rPr>
        <w:t>1856</w:t>
      </w:r>
      <w:r w:rsidR="00701371" w:rsidRPr="00701371">
        <w:rPr>
          <w:rFonts w:ascii="Times New Roman" w:hAnsi="Times New Roman"/>
          <w:sz w:val="28"/>
          <w:szCs w:val="28"/>
        </w:rPr>
        <w:t>,</w:t>
      </w:r>
      <w:r w:rsidR="00701371">
        <w:rPr>
          <w:rFonts w:ascii="Times New Roman" w:hAnsi="Times New Roman"/>
          <w:sz w:val="28"/>
          <w:szCs w:val="28"/>
        </w:rPr>
        <w:t>44</w:t>
      </w:r>
      <w:r w:rsidR="00701371" w:rsidRPr="00701371">
        <w:rPr>
          <w:rFonts w:ascii="Times New Roman" w:hAnsi="Times New Roman"/>
          <w:sz w:val="28"/>
          <w:szCs w:val="28"/>
        </w:rPr>
        <w:t xml:space="preserve"> тыс. рублей</w:t>
      </w:r>
      <w:r w:rsidR="00317D52">
        <w:rPr>
          <w:rFonts w:ascii="Times New Roman" w:hAnsi="Times New Roman"/>
          <w:sz w:val="28"/>
          <w:szCs w:val="28"/>
        </w:rPr>
        <w:t xml:space="preserve"> ввиду отсутствия в бюджете района </w:t>
      </w:r>
      <w:r w:rsidR="00083627" w:rsidRPr="00083627">
        <w:rPr>
          <w:rFonts w:ascii="Times New Roman" w:hAnsi="Times New Roman"/>
          <w:sz w:val="28"/>
          <w:szCs w:val="28"/>
        </w:rPr>
        <w:t xml:space="preserve">средств </w:t>
      </w:r>
      <w:r w:rsidR="00317D52">
        <w:rPr>
          <w:rFonts w:ascii="Times New Roman" w:hAnsi="Times New Roman"/>
          <w:sz w:val="28"/>
          <w:szCs w:val="28"/>
        </w:rPr>
        <w:t>на разработку проектно-сметной документации</w:t>
      </w:r>
      <w:r w:rsidR="00701371">
        <w:rPr>
          <w:rFonts w:ascii="Times New Roman" w:hAnsi="Times New Roman"/>
          <w:sz w:val="28"/>
          <w:szCs w:val="28"/>
        </w:rPr>
        <w:t xml:space="preserve">; </w:t>
      </w:r>
    </w:p>
    <w:p w:rsidR="00F33F3E" w:rsidRDefault="00F33F3E" w:rsidP="001B1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не освоены бюджетные ассигнования в </w:t>
      </w:r>
      <w:r w:rsidR="004665F0">
        <w:rPr>
          <w:rFonts w:ascii="Times New Roman" w:hAnsi="Times New Roman"/>
          <w:sz w:val="28"/>
          <w:szCs w:val="28"/>
        </w:rPr>
        <w:t xml:space="preserve">общей </w:t>
      </w:r>
      <w:r>
        <w:rPr>
          <w:rFonts w:ascii="Times New Roman" w:hAnsi="Times New Roman"/>
          <w:sz w:val="28"/>
          <w:szCs w:val="28"/>
        </w:rPr>
        <w:t xml:space="preserve">сумме 262,10 тыс. рублей, утвержденные в бюджете района на расходы на дорожное хозяйство </w:t>
      </w:r>
      <w:r>
        <w:rPr>
          <w:rFonts w:ascii="Times New Roman" w:hAnsi="Times New Roman"/>
          <w:sz w:val="28"/>
          <w:szCs w:val="28"/>
        </w:rPr>
        <w:lastRenderedPageBreak/>
        <w:t>(дорожные фонды)</w:t>
      </w:r>
      <w:r w:rsidR="004665F0">
        <w:rPr>
          <w:rFonts w:ascii="Times New Roman" w:hAnsi="Times New Roman"/>
          <w:sz w:val="28"/>
          <w:szCs w:val="28"/>
        </w:rPr>
        <w:t>, в том числе выделенные на осуществление полномочий в области дорожного хозяйства в сумме 141,57 тыс. рублей</w:t>
      </w:r>
      <w:r w:rsidR="00DC6A83">
        <w:rPr>
          <w:rFonts w:ascii="Times New Roman" w:hAnsi="Times New Roman"/>
          <w:sz w:val="28"/>
          <w:szCs w:val="28"/>
        </w:rPr>
        <w:t xml:space="preserve"> (экономия </w:t>
      </w:r>
      <w:r w:rsidR="00DC6A83" w:rsidRPr="00DC6A83">
        <w:rPr>
          <w:rFonts w:ascii="Times New Roman" w:hAnsi="Times New Roman"/>
          <w:sz w:val="28"/>
          <w:szCs w:val="28"/>
        </w:rPr>
        <w:t>бюджетных средств, сложившейся по результатам проведения конкурсных процедур</w:t>
      </w:r>
      <w:r w:rsidR="00DC6A83">
        <w:rPr>
          <w:rFonts w:ascii="Times New Roman" w:hAnsi="Times New Roman"/>
          <w:sz w:val="28"/>
          <w:szCs w:val="28"/>
        </w:rPr>
        <w:t>)</w:t>
      </w:r>
      <w:r w:rsidR="004665F0">
        <w:rPr>
          <w:rFonts w:ascii="Times New Roman" w:hAnsi="Times New Roman"/>
          <w:sz w:val="28"/>
          <w:szCs w:val="28"/>
        </w:rPr>
        <w:t xml:space="preserve"> </w:t>
      </w:r>
      <w:r w:rsidR="00DC6A83">
        <w:rPr>
          <w:rFonts w:ascii="Times New Roman" w:hAnsi="Times New Roman"/>
          <w:sz w:val="28"/>
          <w:szCs w:val="28"/>
        </w:rPr>
        <w:t xml:space="preserve">и </w:t>
      </w:r>
      <w:r w:rsidR="004665F0">
        <w:rPr>
          <w:rFonts w:ascii="Times New Roman" w:hAnsi="Times New Roman"/>
          <w:sz w:val="28"/>
          <w:szCs w:val="28"/>
        </w:rPr>
        <w:t>на проектирование, строительство, реконструкцию автомобильных дорог общего пользования местного значения с твердым покрытием</w:t>
      </w:r>
      <w:proofErr w:type="gramEnd"/>
      <w:r w:rsidR="004665F0">
        <w:rPr>
          <w:rFonts w:ascii="Times New Roman" w:hAnsi="Times New Roman"/>
          <w:sz w:val="28"/>
          <w:szCs w:val="28"/>
        </w:rPr>
        <w:t xml:space="preserve"> до сельских населенных пунктов, не имеющих круглогодичной связи с сетью автомобильных дорог общего пользование, а</w:t>
      </w:r>
      <w:r w:rsidR="006A4B6D">
        <w:rPr>
          <w:rFonts w:ascii="Times New Roman" w:hAnsi="Times New Roman"/>
          <w:sz w:val="28"/>
          <w:szCs w:val="28"/>
        </w:rPr>
        <w:t xml:space="preserve"> также на их капитальный ремонт и ремонт в сумме 120,53 тыс. рублей</w:t>
      </w:r>
      <w:r w:rsidR="00DC6A83">
        <w:rPr>
          <w:rFonts w:ascii="Times New Roman" w:hAnsi="Times New Roman"/>
          <w:sz w:val="28"/>
          <w:szCs w:val="28"/>
        </w:rPr>
        <w:t xml:space="preserve"> (экономия бюджетных сре</w:t>
      </w:r>
      <w:proofErr w:type="gramStart"/>
      <w:r w:rsidR="00DC6A83">
        <w:rPr>
          <w:rFonts w:ascii="Times New Roman" w:hAnsi="Times New Roman"/>
          <w:sz w:val="28"/>
          <w:szCs w:val="28"/>
        </w:rPr>
        <w:t>дств в р</w:t>
      </w:r>
      <w:proofErr w:type="gramEnd"/>
      <w:r w:rsidR="00DC6A83">
        <w:rPr>
          <w:rFonts w:ascii="Times New Roman" w:hAnsi="Times New Roman"/>
          <w:sz w:val="28"/>
          <w:szCs w:val="28"/>
        </w:rPr>
        <w:t xml:space="preserve">езультате отпавшей необходимости выполнения отдельных работ по объекту «Реконструкция автомобильной дороги </w:t>
      </w:r>
      <w:proofErr w:type="spellStart"/>
      <w:r w:rsidR="00DC6A83" w:rsidRPr="00DB7116">
        <w:rPr>
          <w:rFonts w:ascii="Times New Roman" w:hAnsi="Times New Roman"/>
          <w:sz w:val="28"/>
          <w:szCs w:val="28"/>
        </w:rPr>
        <w:t>Афанасьевское</w:t>
      </w:r>
      <w:proofErr w:type="spellEnd"/>
      <w:r w:rsidR="00DC6A83" w:rsidRPr="00DB711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DC6A83" w:rsidRPr="00DB7116">
        <w:rPr>
          <w:rFonts w:ascii="Times New Roman" w:hAnsi="Times New Roman"/>
          <w:sz w:val="28"/>
          <w:szCs w:val="28"/>
        </w:rPr>
        <w:t>Тепляково</w:t>
      </w:r>
      <w:proofErr w:type="spellEnd"/>
      <w:r w:rsidR="00DC6A83" w:rsidRPr="00DB7116">
        <w:rPr>
          <w:rFonts w:ascii="Times New Roman" w:hAnsi="Times New Roman"/>
          <w:sz w:val="28"/>
          <w:szCs w:val="28"/>
        </w:rPr>
        <w:t xml:space="preserve"> - Пустошь (на участке </w:t>
      </w:r>
      <w:proofErr w:type="spellStart"/>
      <w:r w:rsidR="00DC6A83" w:rsidRPr="00DB7116">
        <w:rPr>
          <w:rFonts w:ascii="Times New Roman" w:hAnsi="Times New Roman"/>
          <w:sz w:val="28"/>
          <w:szCs w:val="28"/>
        </w:rPr>
        <w:t>Тепляково</w:t>
      </w:r>
      <w:proofErr w:type="spellEnd"/>
      <w:r w:rsidR="00DC6A83" w:rsidRPr="00DB7116">
        <w:rPr>
          <w:rFonts w:ascii="Times New Roman" w:hAnsi="Times New Roman"/>
          <w:sz w:val="28"/>
          <w:szCs w:val="28"/>
        </w:rPr>
        <w:t>-Пустошь)</w:t>
      </w:r>
      <w:r w:rsidR="0008362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42258" w:rsidRDefault="00F33F3E" w:rsidP="001B1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56EB">
        <w:rPr>
          <w:rFonts w:ascii="Times New Roman" w:hAnsi="Times New Roman"/>
          <w:sz w:val="28"/>
          <w:szCs w:val="28"/>
        </w:rPr>
        <w:t xml:space="preserve">общая сумма </w:t>
      </w:r>
      <w:r>
        <w:rPr>
          <w:rFonts w:ascii="Times New Roman" w:hAnsi="Times New Roman"/>
          <w:sz w:val="28"/>
          <w:szCs w:val="28"/>
        </w:rPr>
        <w:t>бюджетны</w:t>
      </w:r>
      <w:r w:rsidR="00A656E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ассигновани</w:t>
      </w:r>
      <w:r w:rsidR="00A656E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предусмотренны</w:t>
      </w:r>
      <w:r w:rsidR="00A656E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бюджете района на расходы на жилищно-коммунальное хозяйство</w:t>
      </w:r>
      <w:r w:rsidR="003D4E2A">
        <w:rPr>
          <w:rFonts w:ascii="Times New Roman" w:hAnsi="Times New Roman"/>
          <w:sz w:val="28"/>
          <w:szCs w:val="28"/>
        </w:rPr>
        <w:t>,</w:t>
      </w:r>
      <w:r w:rsidR="00A656EB">
        <w:rPr>
          <w:rFonts w:ascii="Times New Roman" w:hAnsi="Times New Roman"/>
          <w:sz w:val="28"/>
          <w:szCs w:val="28"/>
        </w:rPr>
        <w:t xml:space="preserve"> составила 10</w:t>
      </w:r>
      <w:r w:rsidR="00083627">
        <w:rPr>
          <w:rFonts w:ascii="Times New Roman" w:hAnsi="Times New Roman"/>
          <w:sz w:val="28"/>
          <w:szCs w:val="28"/>
        </w:rPr>
        <w:t>213,83 тыс. рублей. Расходы исполн</w:t>
      </w:r>
      <w:r w:rsidR="00A656EB">
        <w:rPr>
          <w:rFonts w:ascii="Times New Roman" w:hAnsi="Times New Roman"/>
          <w:sz w:val="28"/>
          <w:szCs w:val="28"/>
        </w:rPr>
        <w:t>е</w:t>
      </w:r>
      <w:r w:rsidR="00083627">
        <w:rPr>
          <w:rFonts w:ascii="Times New Roman" w:hAnsi="Times New Roman"/>
          <w:sz w:val="28"/>
          <w:szCs w:val="28"/>
        </w:rPr>
        <w:t>ны в сумме</w:t>
      </w:r>
      <w:r w:rsidR="00A656EB">
        <w:rPr>
          <w:rFonts w:ascii="Times New Roman" w:hAnsi="Times New Roman"/>
          <w:sz w:val="28"/>
          <w:szCs w:val="28"/>
        </w:rPr>
        <w:t xml:space="preserve"> 7547,44 тыс. рублей или 73,9%</w:t>
      </w:r>
      <w:r w:rsidR="00F42258">
        <w:rPr>
          <w:rFonts w:ascii="Times New Roman" w:hAnsi="Times New Roman"/>
          <w:sz w:val="28"/>
          <w:szCs w:val="28"/>
        </w:rPr>
        <w:t xml:space="preserve"> от план</w:t>
      </w:r>
      <w:r w:rsidR="00083627">
        <w:rPr>
          <w:rFonts w:ascii="Times New Roman" w:hAnsi="Times New Roman"/>
          <w:sz w:val="28"/>
          <w:szCs w:val="28"/>
        </w:rPr>
        <w:t>овых назначений</w:t>
      </w:r>
      <w:r w:rsidR="00A656EB">
        <w:rPr>
          <w:rFonts w:ascii="Times New Roman" w:hAnsi="Times New Roman"/>
          <w:sz w:val="28"/>
          <w:szCs w:val="28"/>
        </w:rPr>
        <w:t xml:space="preserve">, не освоены бюджетные ассигнования в общей сумме 2666,39 тыс. рублей, </w:t>
      </w:r>
      <w:r w:rsidR="00F42258">
        <w:rPr>
          <w:rFonts w:ascii="Times New Roman" w:hAnsi="Times New Roman"/>
          <w:sz w:val="28"/>
          <w:szCs w:val="28"/>
        </w:rPr>
        <w:t>из них:</w:t>
      </w:r>
    </w:p>
    <w:p w:rsidR="00F42258" w:rsidRDefault="00F42258" w:rsidP="00F4225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56EB">
        <w:rPr>
          <w:rFonts w:ascii="Times New Roman" w:hAnsi="Times New Roman"/>
          <w:sz w:val="28"/>
          <w:szCs w:val="28"/>
        </w:rPr>
        <w:t xml:space="preserve"> </w:t>
      </w:r>
      <w:r w:rsidR="00A656EB" w:rsidRPr="00A656EB">
        <w:rPr>
          <w:rFonts w:ascii="Times New Roman" w:hAnsi="Times New Roman"/>
          <w:sz w:val="28"/>
          <w:szCs w:val="28"/>
        </w:rPr>
        <w:t xml:space="preserve">не </w:t>
      </w:r>
      <w:r w:rsidR="00D737E4">
        <w:rPr>
          <w:rFonts w:ascii="Times New Roman" w:hAnsi="Times New Roman"/>
          <w:sz w:val="28"/>
          <w:szCs w:val="28"/>
        </w:rPr>
        <w:t>исполне</w:t>
      </w:r>
      <w:r w:rsidR="00A656EB" w:rsidRPr="00A656EB">
        <w:rPr>
          <w:rFonts w:ascii="Times New Roman" w:hAnsi="Times New Roman"/>
          <w:sz w:val="28"/>
          <w:szCs w:val="28"/>
        </w:rPr>
        <w:t xml:space="preserve">ны </w:t>
      </w:r>
      <w:r w:rsidR="00A656EB">
        <w:rPr>
          <w:rFonts w:ascii="Times New Roman" w:hAnsi="Times New Roman"/>
          <w:sz w:val="28"/>
          <w:szCs w:val="28"/>
        </w:rPr>
        <w:t>в полном объеме, в сумме 600,00 тыс. рублей</w:t>
      </w:r>
      <w:r w:rsidR="00D737E4">
        <w:rPr>
          <w:rFonts w:ascii="Times New Roman" w:hAnsi="Times New Roman"/>
          <w:sz w:val="28"/>
          <w:szCs w:val="28"/>
        </w:rPr>
        <w:t>,</w:t>
      </w:r>
      <w:r w:rsidR="00A656EB">
        <w:rPr>
          <w:rFonts w:ascii="Times New Roman" w:hAnsi="Times New Roman"/>
          <w:sz w:val="28"/>
          <w:szCs w:val="28"/>
        </w:rPr>
        <w:t xml:space="preserve">  бюджетные ассигнования, утвержденные на обеспечение выполнения работ по ремонту муниципального жилого фонда</w:t>
      </w:r>
      <w:r w:rsidR="00DC6A83">
        <w:rPr>
          <w:rFonts w:ascii="Times New Roman" w:hAnsi="Times New Roman"/>
          <w:sz w:val="28"/>
          <w:szCs w:val="28"/>
        </w:rPr>
        <w:t xml:space="preserve"> ввиду отсутствия поступлени</w:t>
      </w:r>
      <w:r w:rsidR="00D737E4">
        <w:rPr>
          <w:rFonts w:ascii="Times New Roman" w:hAnsi="Times New Roman"/>
          <w:sz w:val="28"/>
          <w:szCs w:val="28"/>
        </w:rPr>
        <w:t>й</w:t>
      </w:r>
      <w:r w:rsidR="00DC6A83">
        <w:rPr>
          <w:rFonts w:ascii="Times New Roman" w:hAnsi="Times New Roman"/>
          <w:sz w:val="28"/>
          <w:szCs w:val="28"/>
        </w:rPr>
        <w:t xml:space="preserve"> </w:t>
      </w:r>
      <w:r w:rsidR="00D737E4" w:rsidRPr="00D737E4">
        <w:rPr>
          <w:rFonts w:ascii="Times New Roman" w:hAnsi="Times New Roman"/>
          <w:sz w:val="28"/>
          <w:szCs w:val="28"/>
        </w:rPr>
        <w:t xml:space="preserve">в бюджете района </w:t>
      </w:r>
      <w:r w:rsidR="00DC6A83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DC6A83">
        <w:rPr>
          <w:rFonts w:ascii="Times New Roman" w:hAnsi="Times New Roman"/>
          <w:sz w:val="28"/>
          <w:szCs w:val="28"/>
        </w:rPr>
        <w:t>найм</w:t>
      </w:r>
      <w:proofErr w:type="spellEnd"/>
      <w:r w:rsidR="00DC6A83">
        <w:rPr>
          <w:rFonts w:ascii="Times New Roman" w:hAnsi="Times New Roman"/>
          <w:sz w:val="28"/>
          <w:szCs w:val="28"/>
        </w:rPr>
        <w:t xml:space="preserve"> муниципальных жилых помещений</w:t>
      </w:r>
      <w:r>
        <w:rPr>
          <w:rFonts w:ascii="Times New Roman" w:hAnsi="Times New Roman"/>
          <w:sz w:val="28"/>
          <w:szCs w:val="28"/>
        </w:rPr>
        <w:t>;</w:t>
      </w:r>
    </w:p>
    <w:p w:rsidR="00F42258" w:rsidRDefault="00F42258" w:rsidP="00F4225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55</w:t>
      </w:r>
      <w:r w:rsidR="00A656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40% </w:t>
      </w:r>
      <w:r w:rsidR="004514E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освоены бюджетные ассигнования, выделенные на взносы на капитальный ремонт по муниципальным жилым помещениям</w:t>
      </w:r>
      <w:proofErr w:type="gramStart"/>
      <w:r w:rsidR="00D737E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37E4">
        <w:rPr>
          <w:rFonts w:ascii="Times New Roman" w:hAnsi="Times New Roman"/>
          <w:sz w:val="28"/>
          <w:szCs w:val="28"/>
        </w:rPr>
        <w:t>Н</w:t>
      </w:r>
      <w:r w:rsidRPr="00F42258">
        <w:rPr>
          <w:rFonts w:ascii="Times New Roman" w:hAnsi="Times New Roman"/>
          <w:sz w:val="28"/>
          <w:szCs w:val="28"/>
        </w:rPr>
        <w:t xml:space="preserve">е освоены бюджетные ассигнования в общей сумме </w:t>
      </w:r>
      <w:r>
        <w:rPr>
          <w:rFonts w:ascii="Times New Roman" w:hAnsi="Times New Roman"/>
          <w:sz w:val="28"/>
          <w:szCs w:val="28"/>
        </w:rPr>
        <w:t>416,67</w:t>
      </w:r>
      <w:r w:rsidRPr="00F42258">
        <w:rPr>
          <w:rFonts w:ascii="Times New Roman" w:hAnsi="Times New Roman"/>
          <w:sz w:val="28"/>
          <w:szCs w:val="28"/>
        </w:rPr>
        <w:t xml:space="preserve"> тыс. рублей</w:t>
      </w:r>
      <w:r w:rsidR="004514E4">
        <w:rPr>
          <w:rFonts w:ascii="Times New Roman" w:hAnsi="Times New Roman"/>
          <w:sz w:val="28"/>
          <w:szCs w:val="28"/>
        </w:rPr>
        <w:t xml:space="preserve"> по причине передачи отдельных полномочий от поселений с 01 апреля 2017 года, приватизации муниципальных квартир в течение 2017 года</w:t>
      </w:r>
      <w:r>
        <w:rPr>
          <w:rFonts w:ascii="Times New Roman" w:hAnsi="Times New Roman"/>
          <w:sz w:val="28"/>
          <w:szCs w:val="28"/>
        </w:rPr>
        <w:t>;</w:t>
      </w:r>
    </w:p>
    <w:p w:rsidR="00F33F3E" w:rsidRDefault="00F42258" w:rsidP="00F4225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30,23% освоены бюджетные ассигнования, предусмотренные в бюджете района </w:t>
      </w:r>
      <w:r w:rsidR="00EE394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1920,84 тыс. рублей на расходы на осуществление деятельности по организации водоснабжения и водоотведения на территории</w:t>
      </w:r>
      <w:r w:rsidR="00A65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F146BC">
        <w:rPr>
          <w:rFonts w:ascii="Times New Roman" w:hAnsi="Times New Roman"/>
          <w:sz w:val="28"/>
          <w:szCs w:val="28"/>
        </w:rPr>
        <w:t>. С</w:t>
      </w:r>
      <w:r w:rsidR="00EE3945">
        <w:rPr>
          <w:rFonts w:ascii="Times New Roman" w:hAnsi="Times New Roman"/>
          <w:sz w:val="28"/>
          <w:szCs w:val="28"/>
        </w:rPr>
        <w:t>умма неисполненных назначений составила 1340,12 тыс. рублей</w:t>
      </w:r>
      <w:r w:rsidR="00D737E4">
        <w:rPr>
          <w:rFonts w:ascii="Times New Roman" w:hAnsi="Times New Roman"/>
          <w:sz w:val="28"/>
          <w:szCs w:val="28"/>
        </w:rPr>
        <w:t xml:space="preserve">, ввиду того, что </w:t>
      </w:r>
      <w:r w:rsidR="004514E4">
        <w:rPr>
          <w:rFonts w:ascii="Times New Roman" w:hAnsi="Times New Roman"/>
          <w:sz w:val="28"/>
          <w:szCs w:val="28"/>
        </w:rPr>
        <w:t>4 аукциона на выполнение работ по замене ветхих сетей водоснабжения признаны несостоявшимися из-за отсутствия поданных заявок</w:t>
      </w:r>
      <w:r w:rsidR="00EE3945">
        <w:rPr>
          <w:rFonts w:ascii="Times New Roman" w:hAnsi="Times New Roman"/>
          <w:sz w:val="28"/>
          <w:szCs w:val="28"/>
        </w:rPr>
        <w:t>;</w:t>
      </w:r>
    </w:p>
    <w:p w:rsidR="008955B6" w:rsidRDefault="00EE3945" w:rsidP="00EE3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полностью в сумме 100,00 тыс. рублей не освоены бюджетные ассигнования, предусмотренные на проведение ремонта жилых помещений, принадлежащих вдовам участников Великой Отечественной войны, проживаю</w:t>
      </w:r>
      <w:r w:rsidR="00A750F7">
        <w:rPr>
          <w:rFonts w:ascii="Times New Roman" w:hAnsi="Times New Roman"/>
          <w:sz w:val="28"/>
          <w:szCs w:val="28"/>
        </w:rPr>
        <w:t>щим на территории Шуйского муниципального района</w:t>
      </w:r>
      <w:r w:rsidR="004514E4">
        <w:rPr>
          <w:rFonts w:ascii="Times New Roman" w:hAnsi="Times New Roman"/>
          <w:sz w:val="28"/>
          <w:szCs w:val="28"/>
        </w:rPr>
        <w:t xml:space="preserve">      (</w:t>
      </w:r>
      <w:r w:rsidR="004514E4" w:rsidRPr="004514E4">
        <w:rPr>
          <w:rFonts w:ascii="Times New Roman" w:hAnsi="Times New Roman"/>
          <w:sz w:val="28"/>
          <w:szCs w:val="28"/>
        </w:rPr>
        <w:t>отмечалось выше по тексту настоящего заключения</w:t>
      </w:r>
      <w:r w:rsidR="004514E4">
        <w:rPr>
          <w:rFonts w:ascii="Times New Roman" w:hAnsi="Times New Roman"/>
          <w:sz w:val="28"/>
          <w:szCs w:val="28"/>
        </w:rPr>
        <w:t>)</w:t>
      </w:r>
      <w:r w:rsidR="00F812BA">
        <w:rPr>
          <w:rFonts w:ascii="Times New Roman" w:hAnsi="Times New Roman"/>
          <w:sz w:val="28"/>
          <w:szCs w:val="28"/>
        </w:rPr>
        <w:t xml:space="preserve"> ввиду отсутствия вдов ветеранов ВОВ, проживающих на территории района;</w:t>
      </w:r>
    </w:p>
    <w:p w:rsidR="00672611" w:rsidRDefault="008955B6" w:rsidP="006726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72611">
        <w:rPr>
          <w:rFonts w:ascii="Times New Roman" w:hAnsi="Times New Roman"/>
          <w:sz w:val="28"/>
          <w:szCs w:val="28"/>
        </w:rPr>
        <w:t xml:space="preserve"> полном объеме</w:t>
      </w:r>
      <w:r w:rsidR="000B7742">
        <w:rPr>
          <w:rFonts w:ascii="Times New Roman" w:hAnsi="Times New Roman"/>
          <w:sz w:val="28"/>
          <w:szCs w:val="28"/>
        </w:rPr>
        <w:t xml:space="preserve">, </w:t>
      </w:r>
      <w:r w:rsidRPr="008955B6">
        <w:rPr>
          <w:rFonts w:ascii="Times New Roman" w:hAnsi="Times New Roman"/>
          <w:sz w:val="28"/>
          <w:szCs w:val="28"/>
        </w:rPr>
        <w:t>в сумме 17,50 тыс. рублей</w:t>
      </w:r>
      <w:r w:rsidR="000B7742">
        <w:rPr>
          <w:rFonts w:ascii="Times New Roman" w:hAnsi="Times New Roman"/>
          <w:sz w:val="28"/>
          <w:szCs w:val="28"/>
        </w:rPr>
        <w:t>,</w:t>
      </w:r>
      <w:r w:rsidR="00672611">
        <w:rPr>
          <w:rFonts w:ascii="Times New Roman" w:hAnsi="Times New Roman"/>
          <w:sz w:val="28"/>
          <w:szCs w:val="28"/>
        </w:rPr>
        <w:t xml:space="preserve"> н</w:t>
      </w:r>
      <w:r w:rsidR="001B1257" w:rsidRPr="001B1257">
        <w:rPr>
          <w:rFonts w:ascii="Times New Roman" w:hAnsi="Times New Roman"/>
          <w:sz w:val="28"/>
          <w:szCs w:val="28"/>
        </w:rPr>
        <w:t xml:space="preserve">е </w:t>
      </w:r>
      <w:r w:rsidR="00AB1AEF">
        <w:rPr>
          <w:rFonts w:ascii="Times New Roman" w:hAnsi="Times New Roman"/>
          <w:sz w:val="28"/>
          <w:szCs w:val="28"/>
        </w:rPr>
        <w:t>освое</w:t>
      </w:r>
      <w:r w:rsidR="001B1257" w:rsidRPr="001B1257">
        <w:rPr>
          <w:rFonts w:ascii="Times New Roman" w:hAnsi="Times New Roman"/>
          <w:sz w:val="28"/>
          <w:szCs w:val="28"/>
        </w:rPr>
        <w:t>ны бюджетны</w:t>
      </w:r>
      <w:r w:rsidR="00672611">
        <w:rPr>
          <w:rFonts w:ascii="Times New Roman" w:hAnsi="Times New Roman"/>
          <w:sz w:val="28"/>
          <w:szCs w:val="28"/>
        </w:rPr>
        <w:t>е</w:t>
      </w:r>
      <w:r w:rsidR="001B1257" w:rsidRPr="001B1257">
        <w:rPr>
          <w:rFonts w:ascii="Times New Roman" w:hAnsi="Times New Roman"/>
          <w:sz w:val="28"/>
          <w:szCs w:val="28"/>
        </w:rPr>
        <w:t xml:space="preserve"> </w:t>
      </w:r>
      <w:r w:rsidR="000B7742">
        <w:rPr>
          <w:rFonts w:ascii="Times New Roman" w:hAnsi="Times New Roman"/>
          <w:sz w:val="28"/>
          <w:szCs w:val="28"/>
        </w:rPr>
        <w:t>ассигнования</w:t>
      </w:r>
      <w:r w:rsidR="00E97D80">
        <w:rPr>
          <w:rFonts w:ascii="Times New Roman" w:hAnsi="Times New Roman"/>
          <w:sz w:val="28"/>
          <w:szCs w:val="28"/>
        </w:rPr>
        <w:t>,</w:t>
      </w:r>
      <w:r w:rsidR="001B1257" w:rsidRPr="001B1257">
        <w:rPr>
          <w:rFonts w:ascii="Times New Roman" w:hAnsi="Times New Roman"/>
          <w:sz w:val="28"/>
          <w:szCs w:val="28"/>
        </w:rPr>
        <w:t xml:space="preserve"> выделенны</w:t>
      </w:r>
      <w:r w:rsidR="00672611">
        <w:rPr>
          <w:rFonts w:ascii="Times New Roman" w:hAnsi="Times New Roman"/>
          <w:sz w:val="28"/>
          <w:szCs w:val="28"/>
        </w:rPr>
        <w:t>е</w:t>
      </w:r>
      <w:r w:rsidR="001B1257" w:rsidRPr="001B1257">
        <w:rPr>
          <w:rFonts w:ascii="Times New Roman" w:hAnsi="Times New Roman"/>
          <w:sz w:val="28"/>
          <w:szCs w:val="28"/>
        </w:rPr>
        <w:t xml:space="preserve"> на</w:t>
      </w:r>
      <w:r w:rsidR="00CC504F">
        <w:rPr>
          <w:rFonts w:ascii="Times New Roman" w:hAnsi="Times New Roman"/>
          <w:sz w:val="28"/>
          <w:szCs w:val="28"/>
        </w:rPr>
        <w:t xml:space="preserve"> проведение</w:t>
      </w:r>
      <w:r w:rsidR="00672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специальной оценки условий труда (СОУТ) в Администрации Шуйского муниципального района</w:t>
      </w:r>
      <w:r w:rsidR="00F812BA">
        <w:rPr>
          <w:rFonts w:ascii="Times New Roman" w:hAnsi="Times New Roman"/>
          <w:sz w:val="28"/>
          <w:szCs w:val="28"/>
        </w:rPr>
        <w:t xml:space="preserve"> (указанн</w:t>
      </w:r>
      <w:r w:rsidR="002620ED">
        <w:rPr>
          <w:rFonts w:ascii="Times New Roman" w:hAnsi="Times New Roman"/>
          <w:sz w:val="28"/>
          <w:szCs w:val="28"/>
        </w:rPr>
        <w:t>ое</w:t>
      </w:r>
      <w:r w:rsidR="00F812BA">
        <w:rPr>
          <w:rFonts w:ascii="Times New Roman" w:hAnsi="Times New Roman"/>
          <w:sz w:val="28"/>
          <w:szCs w:val="28"/>
        </w:rPr>
        <w:t xml:space="preserve"> мероприяти</w:t>
      </w:r>
      <w:r w:rsidR="002620ED">
        <w:rPr>
          <w:rFonts w:ascii="Times New Roman" w:hAnsi="Times New Roman"/>
          <w:sz w:val="28"/>
          <w:szCs w:val="28"/>
        </w:rPr>
        <w:t>е</w:t>
      </w:r>
      <w:r w:rsidR="00F812BA">
        <w:rPr>
          <w:rFonts w:ascii="Times New Roman" w:hAnsi="Times New Roman"/>
          <w:sz w:val="28"/>
          <w:szCs w:val="28"/>
        </w:rPr>
        <w:t xml:space="preserve"> в текущем финансовом году не проводил</w:t>
      </w:r>
      <w:r w:rsidR="002620ED">
        <w:rPr>
          <w:rFonts w:ascii="Times New Roman" w:hAnsi="Times New Roman"/>
          <w:sz w:val="28"/>
          <w:szCs w:val="28"/>
        </w:rPr>
        <w:t>о</w:t>
      </w:r>
      <w:r w:rsidR="00F812BA">
        <w:rPr>
          <w:rFonts w:ascii="Times New Roman" w:hAnsi="Times New Roman"/>
          <w:sz w:val="28"/>
          <w:szCs w:val="28"/>
        </w:rPr>
        <w:t>сь);</w:t>
      </w:r>
      <w:r w:rsidR="00672611">
        <w:rPr>
          <w:rFonts w:ascii="Times New Roman" w:hAnsi="Times New Roman"/>
          <w:sz w:val="28"/>
          <w:szCs w:val="28"/>
        </w:rPr>
        <w:t xml:space="preserve"> </w:t>
      </w:r>
    </w:p>
    <w:p w:rsidR="000B7742" w:rsidRDefault="00604DAE" w:rsidP="009B45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20E">
        <w:rPr>
          <w:rFonts w:ascii="Times New Roman" w:hAnsi="Times New Roman"/>
          <w:i/>
          <w:sz w:val="28"/>
          <w:szCs w:val="28"/>
        </w:rPr>
        <w:lastRenderedPageBreak/>
        <w:t>Управлени</w:t>
      </w:r>
      <w:r w:rsidR="0061120E">
        <w:rPr>
          <w:rFonts w:ascii="Times New Roman" w:hAnsi="Times New Roman"/>
          <w:i/>
          <w:sz w:val="28"/>
          <w:szCs w:val="28"/>
        </w:rPr>
        <w:t>ем</w:t>
      </w:r>
      <w:r w:rsidRPr="0061120E">
        <w:rPr>
          <w:rFonts w:ascii="Times New Roman" w:hAnsi="Times New Roman"/>
          <w:i/>
          <w:sz w:val="28"/>
          <w:szCs w:val="28"/>
        </w:rPr>
        <w:t xml:space="preserve"> образования администрации Шуйского муниципального района</w:t>
      </w:r>
      <w:r w:rsidR="000D6C7A" w:rsidRPr="0061120E">
        <w:rPr>
          <w:rFonts w:ascii="Times New Roman" w:hAnsi="Times New Roman"/>
          <w:i/>
          <w:sz w:val="28"/>
          <w:szCs w:val="28"/>
        </w:rPr>
        <w:t xml:space="preserve"> </w:t>
      </w:r>
      <w:r w:rsidR="0061120E" w:rsidRPr="00206478">
        <w:rPr>
          <w:rFonts w:ascii="Times New Roman" w:hAnsi="Times New Roman"/>
          <w:sz w:val="28"/>
          <w:szCs w:val="28"/>
        </w:rPr>
        <w:t>н</w:t>
      </w:r>
      <w:r w:rsidR="00D267D4" w:rsidRPr="00206478">
        <w:rPr>
          <w:rFonts w:ascii="Times New Roman" w:hAnsi="Times New Roman"/>
          <w:sz w:val="28"/>
          <w:szCs w:val="28"/>
        </w:rPr>
        <w:t>е</w:t>
      </w:r>
      <w:r w:rsidR="00D267D4" w:rsidRPr="00ED2139">
        <w:rPr>
          <w:rFonts w:ascii="Times New Roman" w:hAnsi="Times New Roman"/>
          <w:sz w:val="28"/>
          <w:szCs w:val="28"/>
        </w:rPr>
        <w:t xml:space="preserve"> исполнен</w:t>
      </w:r>
      <w:r w:rsidR="00676604" w:rsidRPr="00ED2139">
        <w:rPr>
          <w:rFonts w:ascii="Times New Roman" w:hAnsi="Times New Roman"/>
          <w:sz w:val="28"/>
          <w:szCs w:val="28"/>
        </w:rPr>
        <w:t>ы</w:t>
      </w:r>
      <w:r w:rsidR="00D267D4" w:rsidRPr="00ED2139">
        <w:rPr>
          <w:rFonts w:ascii="Times New Roman" w:hAnsi="Times New Roman"/>
          <w:sz w:val="28"/>
          <w:szCs w:val="28"/>
        </w:rPr>
        <w:t xml:space="preserve"> </w:t>
      </w:r>
      <w:r w:rsidR="00676604" w:rsidRPr="0061120E">
        <w:rPr>
          <w:rFonts w:ascii="Times New Roman" w:hAnsi="Times New Roman"/>
          <w:sz w:val="28"/>
          <w:szCs w:val="28"/>
        </w:rPr>
        <w:t>расходы</w:t>
      </w:r>
      <w:r w:rsidR="0061120E" w:rsidRPr="0061120E">
        <w:rPr>
          <w:rFonts w:ascii="Times New Roman" w:hAnsi="Times New Roman"/>
          <w:i/>
          <w:sz w:val="28"/>
          <w:szCs w:val="28"/>
        </w:rPr>
        <w:t xml:space="preserve"> </w:t>
      </w:r>
      <w:r w:rsidR="0061120E" w:rsidRPr="0061120E">
        <w:rPr>
          <w:rFonts w:ascii="Times New Roman" w:hAnsi="Times New Roman"/>
          <w:sz w:val="28"/>
          <w:szCs w:val="28"/>
        </w:rPr>
        <w:t xml:space="preserve">в </w:t>
      </w:r>
      <w:r w:rsidR="0061120E">
        <w:rPr>
          <w:rFonts w:ascii="Times New Roman" w:hAnsi="Times New Roman"/>
          <w:sz w:val="28"/>
          <w:szCs w:val="28"/>
        </w:rPr>
        <w:t xml:space="preserve">общей </w:t>
      </w:r>
      <w:r w:rsidR="0061120E" w:rsidRPr="0061120E">
        <w:rPr>
          <w:rFonts w:ascii="Times New Roman" w:hAnsi="Times New Roman"/>
          <w:sz w:val="28"/>
          <w:szCs w:val="28"/>
        </w:rPr>
        <w:t xml:space="preserve">сумме </w:t>
      </w:r>
      <w:r w:rsidR="000B7742">
        <w:rPr>
          <w:rFonts w:ascii="Times New Roman" w:hAnsi="Times New Roman"/>
          <w:sz w:val="28"/>
          <w:szCs w:val="28"/>
        </w:rPr>
        <w:t>691</w:t>
      </w:r>
      <w:r w:rsidR="0061120E" w:rsidRPr="0061120E">
        <w:rPr>
          <w:rFonts w:ascii="Times New Roman" w:hAnsi="Times New Roman"/>
          <w:sz w:val="28"/>
          <w:szCs w:val="28"/>
        </w:rPr>
        <w:t>,</w:t>
      </w:r>
      <w:r w:rsidR="000B7742">
        <w:rPr>
          <w:rFonts w:ascii="Times New Roman" w:hAnsi="Times New Roman"/>
          <w:sz w:val="28"/>
          <w:szCs w:val="28"/>
        </w:rPr>
        <w:t>3</w:t>
      </w:r>
      <w:r w:rsidR="00206478">
        <w:rPr>
          <w:rFonts w:ascii="Times New Roman" w:hAnsi="Times New Roman"/>
          <w:sz w:val="28"/>
          <w:szCs w:val="28"/>
        </w:rPr>
        <w:t>5</w:t>
      </w:r>
      <w:r w:rsidR="0061120E" w:rsidRPr="0061120E">
        <w:rPr>
          <w:rFonts w:ascii="Times New Roman" w:hAnsi="Times New Roman"/>
          <w:sz w:val="28"/>
          <w:szCs w:val="28"/>
        </w:rPr>
        <w:t xml:space="preserve"> тыс. рублей</w:t>
      </w:r>
      <w:r w:rsidR="003D4E2A">
        <w:rPr>
          <w:rFonts w:ascii="Times New Roman" w:hAnsi="Times New Roman"/>
          <w:sz w:val="28"/>
          <w:szCs w:val="28"/>
        </w:rPr>
        <w:t xml:space="preserve">, в размере </w:t>
      </w:r>
      <w:r w:rsidR="00F146BC">
        <w:rPr>
          <w:rFonts w:ascii="Times New Roman" w:hAnsi="Times New Roman"/>
          <w:sz w:val="28"/>
          <w:szCs w:val="28"/>
        </w:rPr>
        <w:t>0,36%</w:t>
      </w:r>
      <w:r w:rsidR="00F146BC" w:rsidRPr="00F146BC">
        <w:rPr>
          <w:rFonts w:ascii="Times New Roman" w:hAnsi="Times New Roman"/>
          <w:sz w:val="28"/>
          <w:szCs w:val="28"/>
        </w:rPr>
        <w:t xml:space="preserve"> от </w:t>
      </w:r>
      <w:r w:rsidR="00F146BC">
        <w:rPr>
          <w:rFonts w:ascii="Times New Roman" w:hAnsi="Times New Roman"/>
          <w:sz w:val="28"/>
          <w:szCs w:val="28"/>
        </w:rPr>
        <w:t xml:space="preserve">объема </w:t>
      </w:r>
      <w:r w:rsidR="00F146BC" w:rsidRPr="00F146BC">
        <w:rPr>
          <w:rFonts w:ascii="Times New Roman" w:hAnsi="Times New Roman"/>
          <w:sz w:val="28"/>
          <w:szCs w:val="28"/>
        </w:rPr>
        <w:t>плановых назначений</w:t>
      </w:r>
      <w:r w:rsidR="003D4E2A">
        <w:rPr>
          <w:rFonts w:ascii="Times New Roman" w:hAnsi="Times New Roman"/>
          <w:sz w:val="28"/>
          <w:szCs w:val="28"/>
        </w:rPr>
        <w:t>,</w:t>
      </w:r>
      <w:r w:rsidR="002C2194">
        <w:rPr>
          <w:rFonts w:ascii="Times New Roman" w:hAnsi="Times New Roman"/>
          <w:sz w:val="28"/>
          <w:szCs w:val="28"/>
        </w:rPr>
        <w:t xml:space="preserve"> в том числе</w:t>
      </w:r>
      <w:r w:rsidR="009D1908">
        <w:rPr>
          <w:rFonts w:ascii="Times New Roman" w:hAnsi="Times New Roman"/>
          <w:sz w:val="28"/>
          <w:szCs w:val="28"/>
        </w:rPr>
        <w:t xml:space="preserve"> запланированные</w:t>
      </w:r>
      <w:r w:rsidR="000B7742">
        <w:rPr>
          <w:rFonts w:ascii="Times New Roman" w:hAnsi="Times New Roman"/>
          <w:sz w:val="28"/>
          <w:szCs w:val="28"/>
        </w:rPr>
        <w:t>:</w:t>
      </w:r>
    </w:p>
    <w:p w:rsidR="00206478" w:rsidRDefault="000B7742" w:rsidP="009B45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2194">
        <w:rPr>
          <w:rFonts w:ascii="Times New Roman" w:hAnsi="Times New Roman"/>
          <w:sz w:val="28"/>
          <w:szCs w:val="28"/>
        </w:rPr>
        <w:t xml:space="preserve"> </w:t>
      </w:r>
      <w:r w:rsidR="00676604" w:rsidRPr="0061120E">
        <w:rPr>
          <w:rFonts w:ascii="Times New Roman" w:hAnsi="Times New Roman"/>
          <w:sz w:val="28"/>
          <w:szCs w:val="28"/>
        </w:rPr>
        <w:t xml:space="preserve"> </w:t>
      </w:r>
      <w:r w:rsidR="00653380">
        <w:rPr>
          <w:rFonts w:ascii="Times New Roman" w:hAnsi="Times New Roman"/>
          <w:sz w:val="28"/>
          <w:szCs w:val="28"/>
        </w:rPr>
        <w:t>на</w:t>
      </w:r>
      <w:r w:rsidR="00206478">
        <w:rPr>
          <w:rFonts w:ascii="Times New Roman" w:hAnsi="Times New Roman"/>
          <w:sz w:val="28"/>
          <w:szCs w:val="28"/>
        </w:rPr>
        <w:t xml:space="preserve"> субсиди</w:t>
      </w:r>
      <w:r w:rsidR="00653380">
        <w:rPr>
          <w:rFonts w:ascii="Times New Roman" w:hAnsi="Times New Roman"/>
          <w:sz w:val="28"/>
          <w:szCs w:val="28"/>
        </w:rPr>
        <w:t>ю</w:t>
      </w:r>
      <w:r w:rsidR="00206478">
        <w:rPr>
          <w:rFonts w:ascii="Times New Roman" w:hAnsi="Times New Roman"/>
          <w:sz w:val="28"/>
          <w:szCs w:val="28"/>
        </w:rPr>
        <w:t xml:space="preserve"> бюджетным учреждениям общего образования на выполнение полномочий по совершенствованию системы общего образования </w:t>
      </w:r>
      <w:r w:rsidR="002C2194">
        <w:rPr>
          <w:rFonts w:ascii="Times New Roman" w:hAnsi="Times New Roman"/>
          <w:sz w:val="28"/>
          <w:szCs w:val="28"/>
        </w:rPr>
        <w:t>в сумме 6</w:t>
      </w:r>
      <w:r w:rsidR="00206478">
        <w:rPr>
          <w:rFonts w:ascii="Times New Roman" w:hAnsi="Times New Roman"/>
          <w:sz w:val="28"/>
          <w:szCs w:val="28"/>
        </w:rPr>
        <w:t>80</w:t>
      </w:r>
      <w:r w:rsidR="002C2194">
        <w:rPr>
          <w:rFonts w:ascii="Times New Roman" w:hAnsi="Times New Roman"/>
          <w:sz w:val="28"/>
          <w:szCs w:val="28"/>
        </w:rPr>
        <w:t>,</w:t>
      </w:r>
      <w:r w:rsidR="00206478">
        <w:rPr>
          <w:rFonts w:ascii="Times New Roman" w:hAnsi="Times New Roman"/>
          <w:sz w:val="28"/>
          <w:szCs w:val="28"/>
        </w:rPr>
        <w:t>00</w:t>
      </w:r>
      <w:r w:rsidR="00950BF7">
        <w:rPr>
          <w:rFonts w:ascii="Times New Roman" w:hAnsi="Times New Roman"/>
          <w:sz w:val="28"/>
          <w:szCs w:val="28"/>
        </w:rPr>
        <w:t xml:space="preserve"> тыс. рублей, </w:t>
      </w:r>
      <w:r w:rsidR="00206478">
        <w:rPr>
          <w:rFonts w:ascii="Times New Roman" w:hAnsi="Times New Roman"/>
          <w:sz w:val="28"/>
          <w:szCs w:val="28"/>
        </w:rPr>
        <w:t>в связи с экономией, сложившейся при проведении конкурсных процедур, оплатой фактически выполненных работ и услуг на</w:t>
      </w:r>
      <w:r w:rsidR="009D1908">
        <w:rPr>
          <w:rFonts w:ascii="Times New Roman" w:hAnsi="Times New Roman"/>
          <w:sz w:val="28"/>
          <w:szCs w:val="28"/>
        </w:rPr>
        <w:t xml:space="preserve"> основании актов выполненных работ, оказанных услуг</w:t>
      </w:r>
      <w:r w:rsidR="002C2194" w:rsidRPr="002C2194">
        <w:rPr>
          <w:rFonts w:ascii="Times New Roman" w:hAnsi="Times New Roman"/>
          <w:sz w:val="28"/>
          <w:szCs w:val="28"/>
        </w:rPr>
        <w:t>)</w:t>
      </w:r>
      <w:r w:rsidR="009D1908">
        <w:rPr>
          <w:rFonts w:ascii="Times New Roman" w:hAnsi="Times New Roman"/>
          <w:sz w:val="28"/>
          <w:szCs w:val="28"/>
        </w:rPr>
        <w:t>;</w:t>
      </w:r>
    </w:p>
    <w:p w:rsidR="009D1908" w:rsidRDefault="009D1908" w:rsidP="009B45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деятельности подведомственных учреждений за счет прочих доходов бюджета района в сумме 1,</w:t>
      </w:r>
      <w:r w:rsidR="00CF688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тыс. рублей по причине поступления родительской платы в меньшем объеме в связи с </w:t>
      </w:r>
      <w:r w:rsidRPr="002C2194">
        <w:rPr>
          <w:rFonts w:ascii="Times New Roman" w:hAnsi="Times New Roman"/>
          <w:sz w:val="28"/>
          <w:szCs w:val="28"/>
        </w:rPr>
        <w:t>низкой посещаемостью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учреждений</w:t>
      </w:r>
      <w:r w:rsidRPr="002C2194">
        <w:rPr>
          <w:rFonts w:ascii="Times New Roman" w:hAnsi="Times New Roman"/>
          <w:sz w:val="28"/>
          <w:szCs w:val="28"/>
        </w:rPr>
        <w:t xml:space="preserve"> по причине болезни</w:t>
      </w:r>
      <w:r>
        <w:rPr>
          <w:rFonts w:ascii="Times New Roman" w:hAnsi="Times New Roman"/>
          <w:sz w:val="28"/>
          <w:szCs w:val="28"/>
        </w:rPr>
        <w:t xml:space="preserve">, в связи с уменьшением численности получателей выплат, пособий, компенсаций по сравнению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запланированной;</w:t>
      </w:r>
    </w:p>
    <w:p w:rsidR="002C2194" w:rsidRDefault="00206478" w:rsidP="009B45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380">
        <w:rPr>
          <w:rFonts w:ascii="Times New Roman" w:hAnsi="Times New Roman"/>
          <w:sz w:val="28"/>
          <w:szCs w:val="28"/>
        </w:rPr>
        <w:t xml:space="preserve">на </w:t>
      </w:r>
      <w:r w:rsidR="00CF6888">
        <w:rPr>
          <w:rFonts w:ascii="Times New Roman" w:hAnsi="Times New Roman"/>
          <w:sz w:val="28"/>
          <w:szCs w:val="28"/>
        </w:rPr>
        <w:t>осуществление переданных органам местного самоуправления</w:t>
      </w:r>
      <w:r w:rsidR="003D4E2A">
        <w:rPr>
          <w:rFonts w:ascii="Times New Roman" w:hAnsi="Times New Roman"/>
          <w:sz w:val="28"/>
          <w:szCs w:val="28"/>
        </w:rPr>
        <w:t xml:space="preserve"> </w:t>
      </w:r>
      <w:r w:rsidR="00CF6888">
        <w:rPr>
          <w:rFonts w:ascii="Times New Roman" w:hAnsi="Times New Roman"/>
          <w:sz w:val="28"/>
          <w:szCs w:val="28"/>
        </w:rPr>
        <w:t xml:space="preserve"> государственных полномочий Ивановской области по присмотру и уходу за детьми-сиротами и детьми, оставшимися без попечения родителей, детьм</w:t>
      </w:r>
      <w:proofErr w:type="gramStart"/>
      <w:r w:rsidR="00CF6888">
        <w:rPr>
          <w:rFonts w:ascii="Times New Roman" w:hAnsi="Times New Roman"/>
          <w:sz w:val="28"/>
          <w:szCs w:val="28"/>
        </w:rPr>
        <w:t>и</w:t>
      </w:r>
      <w:r w:rsidR="003D4E2A">
        <w:rPr>
          <w:rFonts w:ascii="Times New Roman" w:hAnsi="Times New Roman"/>
          <w:sz w:val="28"/>
          <w:szCs w:val="28"/>
        </w:rPr>
        <w:t>-</w:t>
      </w:r>
      <w:proofErr w:type="gramEnd"/>
      <w:r w:rsidR="00CF6888">
        <w:rPr>
          <w:rFonts w:ascii="Times New Roman" w:hAnsi="Times New Roman"/>
          <w:sz w:val="28"/>
          <w:szCs w:val="28"/>
        </w:rPr>
        <w:t xml:space="preserve"> инвалидами в дошкольных группах муниципальных общеобразовательных организаций </w:t>
      </w:r>
      <w:r w:rsidR="001518AA" w:rsidRPr="001518AA">
        <w:rPr>
          <w:rFonts w:ascii="Times New Roman" w:hAnsi="Times New Roman"/>
          <w:sz w:val="28"/>
          <w:szCs w:val="28"/>
        </w:rPr>
        <w:t>в сумме 1</w:t>
      </w:r>
      <w:r w:rsidR="00CF6888">
        <w:rPr>
          <w:rFonts w:ascii="Times New Roman" w:hAnsi="Times New Roman"/>
          <w:sz w:val="28"/>
          <w:szCs w:val="28"/>
        </w:rPr>
        <w:t>0</w:t>
      </w:r>
      <w:r w:rsidR="001518AA" w:rsidRPr="001518AA">
        <w:rPr>
          <w:rFonts w:ascii="Times New Roman" w:hAnsi="Times New Roman"/>
          <w:sz w:val="28"/>
          <w:szCs w:val="28"/>
        </w:rPr>
        <w:t>,</w:t>
      </w:r>
      <w:r w:rsidR="00CF6888">
        <w:rPr>
          <w:rFonts w:ascii="Times New Roman" w:hAnsi="Times New Roman"/>
          <w:sz w:val="28"/>
          <w:szCs w:val="28"/>
        </w:rPr>
        <w:t>14</w:t>
      </w:r>
      <w:r w:rsidR="001518AA" w:rsidRPr="001518AA">
        <w:rPr>
          <w:rFonts w:ascii="Times New Roman" w:hAnsi="Times New Roman"/>
          <w:sz w:val="28"/>
          <w:szCs w:val="28"/>
        </w:rPr>
        <w:t xml:space="preserve"> тыс. рублей средства</w:t>
      </w:r>
      <w:r w:rsidR="00AC7E11">
        <w:rPr>
          <w:rFonts w:ascii="Times New Roman" w:hAnsi="Times New Roman"/>
          <w:sz w:val="28"/>
          <w:szCs w:val="28"/>
        </w:rPr>
        <w:t xml:space="preserve"> в связи с уменьшением </w:t>
      </w:r>
      <w:r w:rsidR="00CF6888">
        <w:rPr>
          <w:rFonts w:ascii="Times New Roman" w:hAnsi="Times New Roman"/>
          <w:sz w:val="28"/>
          <w:szCs w:val="28"/>
        </w:rPr>
        <w:t xml:space="preserve"> численности получателей выплат, пособий и компенсаций </w:t>
      </w:r>
      <w:r w:rsidR="000C35C8" w:rsidRPr="000C35C8">
        <w:rPr>
          <w:rFonts w:ascii="Times New Roman" w:hAnsi="Times New Roman"/>
          <w:sz w:val="28"/>
          <w:szCs w:val="28"/>
        </w:rPr>
        <w:t>по сравнению с плано</w:t>
      </w:r>
      <w:r w:rsidR="000C35C8">
        <w:rPr>
          <w:rFonts w:ascii="Times New Roman" w:hAnsi="Times New Roman"/>
          <w:sz w:val="28"/>
          <w:szCs w:val="28"/>
        </w:rPr>
        <w:t>вой</w:t>
      </w:r>
      <w:r w:rsidR="000C35C8" w:rsidRPr="000C35C8">
        <w:rPr>
          <w:rFonts w:ascii="Times New Roman" w:hAnsi="Times New Roman"/>
          <w:sz w:val="28"/>
          <w:szCs w:val="28"/>
        </w:rPr>
        <w:t xml:space="preserve"> среднегодовой численност</w:t>
      </w:r>
      <w:r w:rsidR="000C35C8">
        <w:rPr>
          <w:rFonts w:ascii="Times New Roman" w:hAnsi="Times New Roman"/>
          <w:sz w:val="28"/>
          <w:szCs w:val="28"/>
        </w:rPr>
        <w:t>ью</w:t>
      </w:r>
      <w:r w:rsidR="000C35C8" w:rsidRPr="000C35C8">
        <w:rPr>
          <w:rFonts w:ascii="Times New Roman" w:hAnsi="Times New Roman"/>
          <w:sz w:val="28"/>
          <w:szCs w:val="28"/>
        </w:rPr>
        <w:t xml:space="preserve"> </w:t>
      </w:r>
      <w:r w:rsidR="00B308B2">
        <w:rPr>
          <w:rFonts w:ascii="Times New Roman" w:hAnsi="Times New Roman"/>
          <w:sz w:val="28"/>
          <w:szCs w:val="28"/>
        </w:rPr>
        <w:t xml:space="preserve">данных категорий </w:t>
      </w:r>
      <w:r w:rsidR="000C35C8" w:rsidRPr="000C35C8">
        <w:rPr>
          <w:rFonts w:ascii="Times New Roman" w:hAnsi="Times New Roman"/>
          <w:sz w:val="28"/>
          <w:szCs w:val="28"/>
        </w:rPr>
        <w:t>детей в дошкольных образовательных организациях</w:t>
      </w:r>
      <w:r w:rsidR="00AC7E11">
        <w:rPr>
          <w:rFonts w:ascii="Times New Roman" w:hAnsi="Times New Roman"/>
          <w:sz w:val="28"/>
          <w:szCs w:val="28"/>
        </w:rPr>
        <w:t>.</w:t>
      </w:r>
    </w:p>
    <w:p w:rsidR="001B48B4" w:rsidRPr="001B48B4" w:rsidRDefault="001B48B4" w:rsidP="001B4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8B4">
        <w:rPr>
          <w:rFonts w:ascii="Times New Roman" w:hAnsi="Times New Roman"/>
          <w:sz w:val="28"/>
          <w:szCs w:val="28"/>
        </w:rPr>
        <w:t xml:space="preserve">Проведенный Контрольно-счетной палатой анализ причин неисполнения годовых бюджетных ассигнований </w:t>
      </w:r>
      <w:r w:rsidR="00B87F26" w:rsidRPr="00B87F26">
        <w:rPr>
          <w:rFonts w:ascii="Times New Roman" w:hAnsi="Times New Roman"/>
          <w:sz w:val="28"/>
          <w:szCs w:val="28"/>
        </w:rPr>
        <w:t xml:space="preserve">свидетельствует о некачественном планировании годовых объемов расходов </w:t>
      </w:r>
      <w:r w:rsidRPr="001B48B4">
        <w:rPr>
          <w:rFonts w:ascii="Times New Roman" w:hAnsi="Times New Roman"/>
          <w:sz w:val="28"/>
          <w:szCs w:val="28"/>
        </w:rPr>
        <w:t>главными распорядителями средств бюджета Шуйского муниципального района</w:t>
      </w:r>
      <w:r w:rsidR="006469C6">
        <w:rPr>
          <w:rFonts w:ascii="Times New Roman" w:hAnsi="Times New Roman"/>
          <w:sz w:val="28"/>
          <w:szCs w:val="28"/>
        </w:rPr>
        <w:t xml:space="preserve"> и </w:t>
      </w:r>
      <w:r w:rsidRPr="001B48B4">
        <w:rPr>
          <w:rFonts w:ascii="Times New Roman" w:hAnsi="Times New Roman"/>
          <w:sz w:val="28"/>
          <w:szCs w:val="28"/>
        </w:rPr>
        <w:t>позволяет сделать вывод о наличии возможности в течение 2017 года корректировки бюджетных ассигнований, предоставляемых субъектам бюджетного планирования, которая не была ими реализована.</w:t>
      </w:r>
    </w:p>
    <w:p w:rsidR="001B48B4" w:rsidRDefault="001B48B4" w:rsidP="009B45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67D4" w:rsidRPr="007119B7" w:rsidRDefault="00C731C1" w:rsidP="00D2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F74">
        <w:rPr>
          <w:rFonts w:ascii="Times New Roman" w:hAnsi="Times New Roman"/>
          <w:b/>
          <w:sz w:val="28"/>
          <w:szCs w:val="28"/>
        </w:rPr>
        <w:t xml:space="preserve">6. </w:t>
      </w:r>
      <w:r w:rsidR="00D267D4" w:rsidRPr="00836F74">
        <w:rPr>
          <w:rFonts w:ascii="Times New Roman" w:hAnsi="Times New Roman"/>
          <w:b/>
          <w:sz w:val="28"/>
          <w:szCs w:val="28"/>
        </w:rPr>
        <w:t>Результат исполнения бюджета</w:t>
      </w:r>
    </w:p>
    <w:p w:rsidR="00D267D4" w:rsidRPr="007119B7" w:rsidRDefault="00D267D4" w:rsidP="00D2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7D4" w:rsidRPr="007119B7" w:rsidRDefault="00D267D4" w:rsidP="00D26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9B7">
        <w:rPr>
          <w:rFonts w:ascii="Times New Roman" w:hAnsi="Times New Roman"/>
          <w:sz w:val="28"/>
          <w:szCs w:val="28"/>
        </w:rPr>
        <w:t xml:space="preserve">        Дефицит утвержденного бюджета Шуйского муниципального района  в течени</w:t>
      </w:r>
      <w:r w:rsidR="00CE19FD">
        <w:rPr>
          <w:rFonts w:ascii="Times New Roman" w:hAnsi="Times New Roman"/>
          <w:sz w:val="28"/>
          <w:szCs w:val="28"/>
        </w:rPr>
        <w:t>е</w:t>
      </w:r>
      <w:r w:rsidRPr="007119B7">
        <w:rPr>
          <w:rFonts w:ascii="Times New Roman" w:hAnsi="Times New Roman"/>
          <w:sz w:val="28"/>
          <w:szCs w:val="28"/>
        </w:rPr>
        <w:t xml:space="preserve"> финансового года увеличился с 0,00 тыс. руб</w:t>
      </w:r>
      <w:r w:rsidR="00CE19FD">
        <w:rPr>
          <w:rFonts w:ascii="Times New Roman" w:hAnsi="Times New Roman"/>
          <w:sz w:val="28"/>
          <w:szCs w:val="28"/>
        </w:rPr>
        <w:t xml:space="preserve">лей </w:t>
      </w:r>
      <w:r w:rsidRPr="007119B7">
        <w:rPr>
          <w:rFonts w:ascii="Times New Roman" w:hAnsi="Times New Roman"/>
          <w:sz w:val="28"/>
          <w:szCs w:val="28"/>
        </w:rPr>
        <w:t xml:space="preserve">до </w:t>
      </w:r>
      <w:r w:rsidR="007D24C5" w:rsidRPr="007D24C5">
        <w:rPr>
          <w:rFonts w:ascii="Times New Roman" w:hAnsi="Times New Roman"/>
          <w:sz w:val="28"/>
          <w:szCs w:val="28"/>
        </w:rPr>
        <w:t>7951,71 тыс. рублей</w:t>
      </w:r>
      <w:r w:rsidR="00CE19FD">
        <w:rPr>
          <w:rFonts w:ascii="Times New Roman" w:hAnsi="Times New Roman"/>
          <w:sz w:val="28"/>
          <w:szCs w:val="28"/>
        </w:rPr>
        <w:t>.</w:t>
      </w:r>
    </w:p>
    <w:p w:rsidR="00D267D4" w:rsidRPr="007119B7" w:rsidRDefault="00D267D4" w:rsidP="00D26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9B7">
        <w:rPr>
          <w:rFonts w:ascii="Times New Roman" w:hAnsi="Times New Roman"/>
          <w:sz w:val="28"/>
          <w:szCs w:val="28"/>
        </w:rPr>
        <w:t xml:space="preserve">        В соответствии с приложением 5 Решения о бюджете </w:t>
      </w:r>
      <w:proofErr w:type="gramStart"/>
      <w:r w:rsidRPr="007119B7">
        <w:rPr>
          <w:rFonts w:ascii="Times New Roman" w:hAnsi="Times New Roman"/>
          <w:sz w:val="28"/>
          <w:szCs w:val="28"/>
        </w:rPr>
        <w:t>полномочия главного администратора источников внутреннего финансирования</w:t>
      </w:r>
      <w:r w:rsidR="001B2AD7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1B2AD7">
        <w:rPr>
          <w:rFonts w:ascii="Times New Roman" w:hAnsi="Times New Roman"/>
          <w:sz w:val="28"/>
          <w:szCs w:val="28"/>
        </w:rPr>
        <w:t xml:space="preserve"> возложены на Ф</w:t>
      </w:r>
      <w:r w:rsidRPr="007119B7">
        <w:rPr>
          <w:rFonts w:ascii="Times New Roman" w:hAnsi="Times New Roman"/>
          <w:sz w:val="28"/>
          <w:szCs w:val="28"/>
        </w:rPr>
        <w:t xml:space="preserve">инансовое управление администрации Шуйского муниципального района. </w:t>
      </w:r>
    </w:p>
    <w:p w:rsidR="00D267D4" w:rsidRDefault="00D267D4" w:rsidP="00D26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A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3029">
        <w:rPr>
          <w:rFonts w:ascii="Times New Roman" w:hAnsi="Times New Roman" w:cs="Times New Roman"/>
          <w:sz w:val="28"/>
          <w:szCs w:val="28"/>
        </w:rPr>
        <w:t>о</w:t>
      </w:r>
      <w:r w:rsidRPr="001B2AD7">
        <w:rPr>
          <w:rFonts w:ascii="Times New Roman" w:hAnsi="Times New Roman" w:cs="Times New Roman"/>
          <w:sz w:val="28"/>
          <w:szCs w:val="28"/>
        </w:rPr>
        <w:t xml:space="preserve"> статьей 96 </w:t>
      </w:r>
      <w:r w:rsidR="008B3029">
        <w:rPr>
          <w:rFonts w:ascii="Times New Roman" w:hAnsi="Times New Roman" w:cs="Times New Roman"/>
          <w:sz w:val="28"/>
          <w:szCs w:val="28"/>
        </w:rPr>
        <w:t>Б</w:t>
      </w:r>
      <w:r w:rsidRPr="001B2AD7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</w:t>
      </w:r>
      <w:r w:rsidRPr="001B2AD7">
        <w:rPr>
          <w:rFonts w:ascii="Times New Roman" w:hAnsi="Times New Roman" w:cs="Times New Roman"/>
          <w:sz w:val="28"/>
          <w:szCs w:val="28"/>
        </w:rPr>
        <w:lastRenderedPageBreak/>
        <w:t>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</w:t>
      </w:r>
      <w:r w:rsidR="001B2AD7" w:rsidRPr="001B2AD7">
        <w:rPr>
          <w:rFonts w:ascii="Times New Roman" w:hAnsi="Times New Roman" w:cs="Times New Roman"/>
          <w:sz w:val="28"/>
          <w:szCs w:val="28"/>
        </w:rPr>
        <w:t>щ</w:t>
      </w:r>
      <w:r w:rsidRPr="001B2AD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B2AD7">
        <w:rPr>
          <w:rFonts w:ascii="Times New Roman" w:hAnsi="Times New Roman" w:cs="Times New Roman"/>
          <w:sz w:val="28"/>
          <w:szCs w:val="28"/>
        </w:rPr>
        <w:t xml:space="preserve">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49436A" w:rsidRPr="0049436A" w:rsidRDefault="0049436A" w:rsidP="004943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9436A">
        <w:rPr>
          <w:rFonts w:ascii="Times New Roman" w:hAnsi="Times New Roman"/>
          <w:sz w:val="28"/>
          <w:szCs w:val="28"/>
        </w:rPr>
        <w:t>Основным источником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6A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D43FF3">
        <w:rPr>
          <w:rFonts w:ascii="Times New Roman" w:hAnsi="Times New Roman"/>
          <w:sz w:val="28"/>
          <w:szCs w:val="28"/>
        </w:rPr>
        <w:t>было утверждено</w:t>
      </w:r>
      <w:r w:rsidRPr="0049436A">
        <w:rPr>
          <w:rFonts w:ascii="Times New Roman" w:hAnsi="Times New Roman"/>
          <w:sz w:val="28"/>
          <w:szCs w:val="28"/>
        </w:rPr>
        <w:t xml:space="preserve"> изменение </w:t>
      </w:r>
      <w:r>
        <w:rPr>
          <w:rFonts w:ascii="Times New Roman" w:hAnsi="Times New Roman"/>
          <w:sz w:val="28"/>
          <w:szCs w:val="28"/>
        </w:rPr>
        <w:t xml:space="preserve">(уменьшение) </w:t>
      </w:r>
      <w:r w:rsidRPr="0049436A">
        <w:rPr>
          <w:rFonts w:ascii="Times New Roman" w:hAnsi="Times New Roman"/>
          <w:sz w:val="28"/>
          <w:szCs w:val="28"/>
        </w:rPr>
        <w:t>остатков средств на едином счете по учету средств местного бюджета в течение финансового года</w:t>
      </w:r>
      <w:r w:rsidR="00D43FF3" w:rsidRPr="00D43FF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3FF3" w:rsidRPr="00D43FF3">
        <w:rPr>
          <w:rFonts w:ascii="Times New Roman" w:hAnsi="Times New Roman"/>
          <w:sz w:val="28"/>
          <w:szCs w:val="28"/>
        </w:rPr>
        <w:t xml:space="preserve">в сумме </w:t>
      </w:r>
      <w:r w:rsidR="008862C2" w:rsidRPr="008862C2">
        <w:rPr>
          <w:rFonts w:ascii="Times New Roman" w:hAnsi="Times New Roman"/>
          <w:sz w:val="28"/>
          <w:szCs w:val="28"/>
        </w:rPr>
        <w:t>7951,71 тыс. рублей</w:t>
      </w:r>
      <w:r w:rsidRPr="0049436A">
        <w:rPr>
          <w:rFonts w:ascii="Times New Roman" w:hAnsi="Times New Roman"/>
          <w:sz w:val="28"/>
          <w:szCs w:val="28"/>
        </w:rPr>
        <w:t>.</w:t>
      </w:r>
    </w:p>
    <w:p w:rsidR="00D267D4" w:rsidRPr="00062C53" w:rsidRDefault="00D267D4" w:rsidP="00D2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859">
        <w:rPr>
          <w:rFonts w:ascii="Times New Roman" w:hAnsi="Times New Roman" w:cs="Times New Roman"/>
          <w:sz w:val="28"/>
          <w:szCs w:val="28"/>
        </w:rPr>
        <w:t xml:space="preserve">       Согласно раздел</w:t>
      </w:r>
      <w:r w:rsidR="00552AF6" w:rsidRPr="00E01859">
        <w:rPr>
          <w:rFonts w:ascii="Times New Roman" w:hAnsi="Times New Roman" w:cs="Times New Roman"/>
          <w:sz w:val="28"/>
          <w:szCs w:val="28"/>
        </w:rPr>
        <w:t>у</w:t>
      </w:r>
      <w:r w:rsidRPr="00E01859">
        <w:rPr>
          <w:rFonts w:ascii="Times New Roman" w:hAnsi="Times New Roman" w:cs="Times New Roman"/>
          <w:sz w:val="28"/>
          <w:szCs w:val="28"/>
        </w:rPr>
        <w:t xml:space="preserve"> 3 «Источники финансирования дефицита бюджета» формы 0503117 «Отчет об исполнении бюджета» </w:t>
      </w:r>
      <w:r w:rsidR="00E01859" w:rsidRPr="00E0185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E0185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01859" w:rsidRPr="00E01859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E01859">
        <w:rPr>
          <w:rFonts w:ascii="Times New Roman" w:hAnsi="Times New Roman" w:cs="Times New Roman"/>
          <w:sz w:val="28"/>
          <w:szCs w:val="28"/>
        </w:rPr>
        <w:t xml:space="preserve"> исполнен с</w:t>
      </w:r>
      <w:r w:rsidR="00505EA3">
        <w:rPr>
          <w:rFonts w:ascii="Times New Roman" w:hAnsi="Times New Roman" w:cs="Times New Roman"/>
          <w:sz w:val="28"/>
          <w:szCs w:val="28"/>
        </w:rPr>
        <w:t xml:space="preserve"> превышением доходов над расходами,</w:t>
      </w:r>
      <w:r w:rsidRPr="00E01859">
        <w:rPr>
          <w:rFonts w:ascii="Times New Roman" w:hAnsi="Times New Roman" w:cs="Times New Roman"/>
          <w:sz w:val="28"/>
          <w:szCs w:val="28"/>
        </w:rPr>
        <w:t xml:space="preserve"> </w:t>
      </w:r>
      <w:r w:rsidR="00D43FF3">
        <w:rPr>
          <w:rFonts w:ascii="Times New Roman" w:hAnsi="Times New Roman" w:cs="Times New Roman"/>
          <w:sz w:val="28"/>
          <w:szCs w:val="28"/>
        </w:rPr>
        <w:t>профи</w:t>
      </w:r>
      <w:r w:rsidRPr="00E01859">
        <w:rPr>
          <w:rFonts w:ascii="Times New Roman" w:hAnsi="Times New Roman" w:cs="Times New Roman"/>
          <w:sz w:val="28"/>
          <w:szCs w:val="28"/>
        </w:rPr>
        <w:t xml:space="preserve">цитом бюджета </w:t>
      </w:r>
      <w:r w:rsidR="008862C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1859">
        <w:rPr>
          <w:rFonts w:ascii="Times New Roman" w:hAnsi="Times New Roman" w:cs="Times New Roman"/>
          <w:sz w:val="28"/>
          <w:szCs w:val="28"/>
        </w:rPr>
        <w:t xml:space="preserve">в </w:t>
      </w:r>
      <w:r w:rsidR="00E01859" w:rsidRPr="00E01859">
        <w:rPr>
          <w:rFonts w:ascii="Times New Roman" w:hAnsi="Times New Roman" w:cs="Times New Roman"/>
          <w:sz w:val="28"/>
          <w:szCs w:val="28"/>
        </w:rPr>
        <w:t>размере</w:t>
      </w:r>
      <w:r w:rsidRPr="00E01859">
        <w:rPr>
          <w:rFonts w:ascii="Times New Roman" w:hAnsi="Times New Roman" w:cs="Times New Roman"/>
          <w:sz w:val="28"/>
          <w:szCs w:val="28"/>
        </w:rPr>
        <w:t xml:space="preserve"> </w:t>
      </w:r>
      <w:r w:rsidR="00D43FF3">
        <w:rPr>
          <w:rFonts w:ascii="Times New Roman" w:hAnsi="Times New Roman" w:cs="Times New Roman"/>
          <w:sz w:val="28"/>
          <w:szCs w:val="28"/>
        </w:rPr>
        <w:t>4</w:t>
      </w:r>
      <w:r w:rsidR="008862C2">
        <w:rPr>
          <w:rFonts w:ascii="Times New Roman" w:hAnsi="Times New Roman" w:cs="Times New Roman"/>
          <w:sz w:val="28"/>
          <w:szCs w:val="28"/>
        </w:rPr>
        <w:t>248</w:t>
      </w:r>
      <w:r w:rsidR="00E01859" w:rsidRPr="00E01859">
        <w:rPr>
          <w:rFonts w:ascii="Times New Roman" w:hAnsi="Times New Roman" w:cs="Times New Roman"/>
          <w:sz w:val="28"/>
          <w:szCs w:val="28"/>
        </w:rPr>
        <w:t>,</w:t>
      </w:r>
      <w:r w:rsidR="008862C2">
        <w:rPr>
          <w:rFonts w:ascii="Times New Roman" w:hAnsi="Times New Roman" w:cs="Times New Roman"/>
          <w:sz w:val="28"/>
          <w:szCs w:val="28"/>
        </w:rPr>
        <w:t>1</w:t>
      </w:r>
      <w:r w:rsidR="00836F74">
        <w:rPr>
          <w:rFonts w:ascii="Times New Roman" w:hAnsi="Times New Roman" w:cs="Times New Roman"/>
          <w:sz w:val="28"/>
          <w:szCs w:val="28"/>
        </w:rPr>
        <w:t>0</w:t>
      </w:r>
      <w:r w:rsidRPr="00E0185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01859" w:rsidRPr="00E01859">
        <w:rPr>
          <w:rFonts w:ascii="Times New Roman" w:hAnsi="Times New Roman" w:cs="Times New Roman"/>
          <w:sz w:val="28"/>
          <w:szCs w:val="28"/>
        </w:rPr>
        <w:t>лей</w:t>
      </w:r>
      <w:r w:rsidRPr="00E01859">
        <w:rPr>
          <w:rFonts w:ascii="Times New Roman" w:hAnsi="Times New Roman" w:cs="Times New Roman"/>
          <w:sz w:val="28"/>
          <w:szCs w:val="28"/>
        </w:rPr>
        <w:t>.</w:t>
      </w:r>
      <w:r w:rsidRPr="00062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D4" w:rsidRPr="007D6258" w:rsidRDefault="00D267D4" w:rsidP="00D26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7D4" w:rsidRPr="0027737B" w:rsidRDefault="00C731C1" w:rsidP="00D2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D267D4" w:rsidRPr="0027737B">
        <w:rPr>
          <w:rFonts w:ascii="Times New Roman" w:hAnsi="Times New Roman"/>
          <w:b/>
          <w:sz w:val="28"/>
          <w:szCs w:val="28"/>
        </w:rPr>
        <w:t>Исполнение программной части бюджета</w:t>
      </w:r>
    </w:p>
    <w:p w:rsidR="00D267D4" w:rsidRPr="0027737B" w:rsidRDefault="00D267D4" w:rsidP="00D2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13F" w:rsidRDefault="00D267D4" w:rsidP="00515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13F">
        <w:rPr>
          <w:rFonts w:ascii="Times New Roman" w:hAnsi="Times New Roman"/>
          <w:sz w:val="28"/>
          <w:szCs w:val="28"/>
        </w:rPr>
        <w:t xml:space="preserve">В </w:t>
      </w:r>
      <w:r w:rsidR="0051513F" w:rsidRPr="0051513F">
        <w:rPr>
          <w:rFonts w:ascii="Times New Roman" w:hAnsi="Times New Roman"/>
          <w:sz w:val="28"/>
          <w:szCs w:val="28"/>
        </w:rPr>
        <w:t>соответствии с Бюджетным кодексом Российской Федерации  бюджет Шуйского муниципального района на 201</w:t>
      </w:r>
      <w:r w:rsidR="003007B2">
        <w:rPr>
          <w:rFonts w:ascii="Times New Roman" w:hAnsi="Times New Roman"/>
          <w:sz w:val="28"/>
          <w:szCs w:val="28"/>
        </w:rPr>
        <w:t>7</w:t>
      </w:r>
      <w:r w:rsidR="0051513F" w:rsidRPr="0051513F">
        <w:rPr>
          <w:rFonts w:ascii="Times New Roman" w:hAnsi="Times New Roman"/>
          <w:sz w:val="28"/>
          <w:szCs w:val="28"/>
        </w:rPr>
        <w:t xml:space="preserve"> год </w:t>
      </w:r>
      <w:r w:rsidR="00301F7A">
        <w:rPr>
          <w:rFonts w:ascii="Times New Roman" w:hAnsi="Times New Roman"/>
          <w:sz w:val="28"/>
          <w:szCs w:val="28"/>
        </w:rPr>
        <w:t xml:space="preserve">был </w:t>
      </w:r>
      <w:r w:rsidR="0051513F" w:rsidRPr="0051513F">
        <w:rPr>
          <w:rFonts w:ascii="Times New Roman" w:hAnsi="Times New Roman"/>
          <w:sz w:val="28"/>
          <w:szCs w:val="28"/>
        </w:rPr>
        <w:t xml:space="preserve">сформирован в программной структуре расходов на основе </w:t>
      </w:r>
      <w:r w:rsidR="0051513F" w:rsidRPr="00EE1C15">
        <w:rPr>
          <w:rFonts w:ascii="Times New Roman" w:hAnsi="Times New Roman"/>
          <w:sz w:val="28"/>
          <w:szCs w:val="28"/>
        </w:rPr>
        <w:t>1</w:t>
      </w:r>
      <w:r w:rsidR="00301F7A" w:rsidRPr="00EE1C15">
        <w:rPr>
          <w:rFonts w:ascii="Times New Roman" w:hAnsi="Times New Roman"/>
          <w:sz w:val="28"/>
          <w:szCs w:val="28"/>
        </w:rPr>
        <w:t>4</w:t>
      </w:r>
      <w:r w:rsidR="0051513F" w:rsidRPr="0051513F">
        <w:rPr>
          <w:rFonts w:ascii="Times New Roman" w:hAnsi="Times New Roman"/>
          <w:sz w:val="28"/>
          <w:szCs w:val="28"/>
        </w:rPr>
        <w:t xml:space="preserve"> муниципальных программ Шуйского муниципального района (далее </w:t>
      </w:r>
      <w:r w:rsidR="00301F7A">
        <w:rPr>
          <w:rFonts w:ascii="Times New Roman" w:hAnsi="Times New Roman"/>
          <w:sz w:val="28"/>
          <w:szCs w:val="28"/>
        </w:rPr>
        <w:t>-</w:t>
      </w:r>
      <w:r w:rsidR="0051513F" w:rsidRPr="0051513F">
        <w:rPr>
          <w:rFonts w:ascii="Times New Roman" w:hAnsi="Times New Roman"/>
          <w:sz w:val="28"/>
          <w:szCs w:val="28"/>
        </w:rPr>
        <w:t xml:space="preserve"> МП</w:t>
      </w:r>
      <w:r w:rsidR="00301F7A">
        <w:rPr>
          <w:rFonts w:ascii="Times New Roman" w:hAnsi="Times New Roman"/>
          <w:sz w:val="28"/>
          <w:szCs w:val="28"/>
        </w:rPr>
        <w:t>)</w:t>
      </w:r>
      <w:r w:rsidR="0051513F" w:rsidRPr="0051513F">
        <w:rPr>
          <w:rFonts w:ascii="Times New Roman" w:hAnsi="Times New Roman"/>
          <w:sz w:val="28"/>
          <w:szCs w:val="28"/>
        </w:rPr>
        <w:t xml:space="preserve">. </w:t>
      </w:r>
    </w:p>
    <w:p w:rsidR="00EE1C15" w:rsidRPr="00EE1C15" w:rsidRDefault="00EE1C15" w:rsidP="00EE1C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C15">
        <w:rPr>
          <w:rFonts w:ascii="Times New Roman" w:hAnsi="Times New Roman"/>
          <w:sz w:val="28"/>
          <w:szCs w:val="28"/>
        </w:rPr>
        <w:t xml:space="preserve">В первоначальной редакции бюджета Шуйского муниципального района  на 2017 год на реализацию муниципальных программ было предусмотрено финансирование в общей сумме </w:t>
      </w:r>
      <w:r>
        <w:rPr>
          <w:rFonts w:ascii="Times New Roman" w:hAnsi="Times New Roman"/>
          <w:sz w:val="28"/>
          <w:szCs w:val="28"/>
        </w:rPr>
        <w:t>236292,25</w:t>
      </w:r>
      <w:r w:rsidRPr="00EE1C1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что составляет  </w:t>
      </w:r>
      <w:r w:rsidRPr="00EE1C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4</w:t>
      </w:r>
      <w:r w:rsidRPr="00EE1C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17</w:t>
      </w:r>
      <w:r w:rsidRPr="00EE1C15">
        <w:rPr>
          <w:rFonts w:ascii="Times New Roman" w:hAnsi="Times New Roman"/>
          <w:sz w:val="28"/>
          <w:szCs w:val="28"/>
        </w:rPr>
        <w:t xml:space="preserve">% от общего объема принятых расходных обязательств бюджета района в сумме </w:t>
      </w:r>
      <w:r>
        <w:rPr>
          <w:rFonts w:ascii="Times New Roman" w:hAnsi="Times New Roman"/>
          <w:sz w:val="28"/>
          <w:szCs w:val="28"/>
        </w:rPr>
        <w:t>250930,11 тыс. рублей</w:t>
      </w:r>
      <w:r w:rsidRPr="00EE1C15">
        <w:rPr>
          <w:rFonts w:ascii="Times New Roman" w:hAnsi="Times New Roman"/>
          <w:sz w:val="28"/>
          <w:szCs w:val="28"/>
        </w:rPr>
        <w:t xml:space="preserve">. </w:t>
      </w:r>
    </w:p>
    <w:p w:rsidR="009053DB" w:rsidRDefault="00F141A6" w:rsidP="00301F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внесенных в</w:t>
      </w:r>
      <w:r w:rsidR="00301F7A">
        <w:rPr>
          <w:rFonts w:ascii="Times New Roman" w:hAnsi="Times New Roman"/>
          <w:sz w:val="28"/>
          <w:szCs w:val="28"/>
        </w:rPr>
        <w:t xml:space="preserve"> отчетном периоде </w:t>
      </w:r>
      <w:r>
        <w:rPr>
          <w:rFonts w:ascii="Times New Roman" w:hAnsi="Times New Roman"/>
          <w:sz w:val="28"/>
          <w:szCs w:val="28"/>
        </w:rPr>
        <w:t>изменений и дополнений</w:t>
      </w:r>
      <w:r w:rsidR="00D267D4" w:rsidRPr="0027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утвержденных бюджетных назначений на исполнение программной части бюджета Шуйского муниципального района составил</w:t>
      </w:r>
      <w:r w:rsidR="00D267D4" w:rsidRPr="0027737B">
        <w:rPr>
          <w:rFonts w:ascii="Times New Roman" w:hAnsi="Times New Roman"/>
          <w:sz w:val="28"/>
          <w:szCs w:val="28"/>
        </w:rPr>
        <w:t xml:space="preserve"> </w:t>
      </w:r>
      <w:r w:rsidR="00CC7829">
        <w:rPr>
          <w:rFonts w:ascii="Times New Roman" w:hAnsi="Times New Roman"/>
          <w:sz w:val="28"/>
          <w:szCs w:val="28"/>
        </w:rPr>
        <w:t>28</w:t>
      </w:r>
      <w:r w:rsidR="00EE1C15">
        <w:rPr>
          <w:rFonts w:ascii="Times New Roman" w:hAnsi="Times New Roman"/>
          <w:sz w:val="28"/>
          <w:szCs w:val="28"/>
        </w:rPr>
        <w:t>8554,14</w:t>
      </w:r>
      <w:r w:rsidR="00D267D4">
        <w:rPr>
          <w:rFonts w:ascii="Times New Roman" w:hAnsi="Times New Roman"/>
          <w:sz w:val="28"/>
          <w:szCs w:val="28"/>
        </w:rPr>
        <w:t xml:space="preserve"> </w:t>
      </w:r>
      <w:r w:rsidR="00D267D4" w:rsidRPr="0027737B">
        <w:rPr>
          <w:rFonts w:ascii="Times New Roman" w:hAnsi="Times New Roman"/>
          <w:sz w:val="28"/>
          <w:szCs w:val="28"/>
        </w:rPr>
        <w:t>тыс. руб</w:t>
      </w:r>
      <w:r w:rsidR="00D267D4">
        <w:rPr>
          <w:rFonts w:ascii="Times New Roman" w:hAnsi="Times New Roman"/>
          <w:sz w:val="28"/>
          <w:szCs w:val="28"/>
        </w:rPr>
        <w:t>лей</w:t>
      </w:r>
      <w:r w:rsidR="00D267D4" w:rsidRPr="002773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превысив сумму первоначально утвержденных назначений на </w:t>
      </w:r>
      <w:r w:rsidR="00EE1C15">
        <w:rPr>
          <w:rFonts w:ascii="Times New Roman" w:hAnsi="Times New Roman"/>
          <w:sz w:val="28"/>
          <w:szCs w:val="28"/>
        </w:rPr>
        <w:t xml:space="preserve">52261,89 (288554,14-236292,25) </w:t>
      </w:r>
      <w:r w:rsidR="0055778A">
        <w:rPr>
          <w:rFonts w:ascii="Times New Roman" w:hAnsi="Times New Roman"/>
          <w:sz w:val="28"/>
          <w:szCs w:val="28"/>
        </w:rPr>
        <w:t xml:space="preserve">тыс. рублей или на </w:t>
      </w:r>
      <w:r w:rsidR="00EE1C15">
        <w:rPr>
          <w:rFonts w:ascii="Times New Roman" w:hAnsi="Times New Roman"/>
          <w:sz w:val="28"/>
          <w:szCs w:val="28"/>
        </w:rPr>
        <w:t>22</w:t>
      </w:r>
      <w:r w:rsidR="0055778A">
        <w:rPr>
          <w:rFonts w:ascii="Times New Roman" w:hAnsi="Times New Roman"/>
          <w:sz w:val="28"/>
          <w:szCs w:val="28"/>
        </w:rPr>
        <w:t>,</w:t>
      </w:r>
      <w:r w:rsidR="00EE1C15">
        <w:rPr>
          <w:rFonts w:ascii="Times New Roman" w:hAnsi="Times New Roman"/>
          <w:sz w:val="28"/>
          <w:szCs w:val="28"/>
        </w:rPr>
        <w:t>12</w:t>
      </w:r>
      <w:r w:rsidR="00D267D4" w:rsidRPr="0027737B">
        <w:rPr>
          <w:rFonts w:ascii="Times New Roman" w:hAnsi="Times New Roman"/>
          <w:sz w:val="28"/>
          <w:szCs w:val="28"/>
        </w:rPr>
        <w:t xml:space="preserve">% </w:t>
      </w:r>
      <w:r w:rsidR="00D267D4" w:rsidRPr="00295564">
        <w:rPr>
          <w:rFonts w:ascii="Times New Roman" w:hAnsi="Times New Roman"/>
          <w:sz w:val="28"/>
          <w:szCs w:val="28"/>
        </w:rPr>
        <w:t xml:space="preserve">от общего объема </w:t>
      </w:r>
      <w:r w:rsidR="00295564">
        <w:rPr>
          <w:rFonts w:ascii="Times New Roman" w:hAnsi="Times New Roman"/>
          <w:sz w:val="28"/>
          <w:szCs w:val="28"/>
        </w:rPr>
        <w:t xml:space="preserve">первоначально </w:t>
      </w:r>
      <w:r w:rsidR="00D267D4" w:rsidRPr="00295564">
        <w:rPr>
          <w:rFonts w:ascii="Times New Roman" w:hAnsi="Times New Roman"/>
          <w:sz w:val="28"/>
          <w:szCs w:val="28"/>
        </w:rPr>
        <w:t>утвержденных расходов бюджета района</w:t>
      </w:r>
      <w:r w:rsidR="00D267D4" w:rsidRPr="0027737B">
        <w:rPr>
          <w:rFonts w:ascii="Times New Roman" w:hAnsi="Times New Roman"/>
          <w:sz w:val="28"/>
          <w:szCs w:val="28"/>
        </w:rPr>
        <w:t xml:space="preserve">. </w:t>
      </w:r>
    </w:p>
    <w:p w:rsidR="009053DB" w:rsidRDefault="00D267D4" w:rsidP="00301F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37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EE1C15">
        <w:rPr>
          <w:rFonts w:ascii="Times New Roman" w:hAnsi="Times New Roman"/>
          <w:sz w:val="28"/>
          <w:szCs w:val="28"/>
        </w:rPr>
        <w:t>283894,88</w:t>
      </w:r>
      <w:r w:rsidRPr="0027737B">
        <w:rPr>
          <w:rFonts w:ascii="Times New Roman" w:hAnsi="Times New Roman"/>
          <w:sz w:val="28"/>
          <w:szCs w:val="28"/>
        </w:rPr>
        <w:t xml:space="preserve"> тыс. руб</w:t>
      </w:r>
      <w:r w:rsidR="00295564">
        <w:rPr>
          <w:rFonts w:ascii="Times New Roman" w:hAnsi="Times New Roman"/>
          <w:sz w:val="28"/>
          <w:szCs w:val="28"/>
        </w:rPr>
        <w:t>лей</w:t>
      </w:r>
      <w:r w:rsidRPr="0027737B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37B">
        <w:rPr>
          <w:rFonts w:ascii="Times New Roman" w:hAnsi="Times New Roman"/>
          <w:sz w:val="28"/>
          <w:szCs w:val="28"/>
        </w:rPr>
        <w:t>9</w:t>
      </w:r>
      <w:r w:rsidR="00EE1C15">
        <w:rPr>
          <w:rFonts w:ascii="Times New Roman" w:hAnsi="Times New Roman"/>
          <w:sz w:val="28"/>
          <w:szCs w:val="28"/>
        </w:rPr>
        <w:t>8</w:t>
      </w:r>
      <w:r w:rsidRPr="0027737B">
        <w:rPr>
          <w:rFonts w:ascii="Times New Roman" w:hAnsi="Times New Roman"/>
          <w:sz w:val="28"/>
          <w:szCs w:val="28"/>
        </w:rPr>
        <w:t>,</w:t>
      </w:r>
      <w:r w:rsidR="00EE1C15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%</w:t>
      </w:r>
      <w:r w:rsidR="00EE1C15">
        <w:rPr>
          <w:rFonts w:ascii="Times New Roman" w:hAnsi="Times New Roman"/>
          <w:sz w:val="28"/>
          <w:szCs w:val="28"/>
        </w:rPr>
        <w:t xml:space="preserve"> от плана</w:t>
      </w:r>
      <w:r w:rsidRPr="0027737B">
        <w:rPr>
          <w:rFonts w:ascii="Times New Roman" w:hAnsi="Times New Roman"/>
          <w:sz w:val="28"/>
          <w:szCs w:val="28"/>
        </w:rPr>
        <w:t xml:space="preserve">. </w:t>
      </w:r>
    </w:p>
    <w:p w:rsidR="00D267D4" w:rsidRPr="0027737B" w:rsidRDefault="00014DD7" w:rsidP="00301F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</w:t>
      </w:r>
      <w:r w:rsidR="00295564">
        <w:rPr>
          <w:rFonts w:ascii="Times New Roman" w:hAnsi="Times New Roman"/>
          <w:sz w:val="28"/>
          <w:szCs w:val="28"/>
        </w:rPr>
        <w:t>еисполнен</w:t>
      </w:r>
      <w:r>
        <w:rPr>
          <w:rFonts w:ascii="Times New Roman" w:hAnsi="Times New Roman"/>
          <w:sz w:val="28"/>
          <w:szCs w:val="28"/>
        </w:rPr>
        <w:t>н</w:t>
      </w:r>
      <w:r w:rsidR="0029556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295564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х</w:t>
      </w:r>
      <w:r w:rsidR="00295564">
        <w:rPr>
          <w:rFonts w:ascii="Times New Roman" w:hAnsi="Times New Roman"/>
          <w:sz w:val="28"/>
          <w:szCs w:val="28"/>
        </w:rPr>
        <w:t xml:space="preserve"> назначени</w:t>
      </w:r>
      <w:r>
        <w:rPr>
          <w:rFonts w:ascii="Times New Roman" w:hAnsi="Times New Roman"/>
          <w:sz w:val="28"/>
          <w:szCs w:val="28"/>
        </w:rPr>
        <w:t xml:space="preserve">й составил </w:t>
      </w:r>
      <w:r w:rsidR="00EE1C15">
        <w:rPr>
          <w:rFonts w:ascii="Times New Roman" w:hAnsi="Times New Roman"/>
          <w:sz w:val="28"/>
          <w:szCs w:val="28"/>
        </w:rPr>
        <w:t>4659,26</w:t>
      </w:r>
      <w:r w:rsidR="00295564">
        <w:rPr>
          <w:rFonts w:ascii="Times New Roman" w:hAnsi="Times New Roman"/>
          <w:sz w:val="28"/>
          <w:szCs w:val="28"/>
        </w:rPr>
        <w:t xml:space="preserve"> тыс. рублей.</w:t>
      </w:r>
    </w:p>
    <w:p w:rsidR="00D267D4" w:rsidRDefault="00D267D4" w:rsidP="00D26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37B">
        <w:rPr>
          <w:rFonts w:ascii="Times New Roman" w:hAnsi="Times New Roman"/>
          <w:sz w:val="28"/>
          <w:szCs w:val="28"/>
        </w:rPr>
        <w:t xml:space="preserve">       Данные по исполнению муниципальных программ</w:t>
      </w:r>
      <w:r>
        <w:rPr>
          <w:rFonts w:ascii="Times New Roman" w:hAnsi="Times New Roman"/>
          <w:sz w:val="28"/>
          <w:szCs w:val="28"/>
        </w:rPr>
        <w:t xml:space="preserve"> Шуйского муниципального района в 201</w:t>
      </w:r>
      <w:r w:rsidR="00EE1C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27737B">
        <w:rPr>
          <w:rFonts w:ascii="Times New Roman" w:hAnsi="Times New Roman"/>
          <w:sz w:val="28"/>
          <w:szCs w:val="28"/>
        </w:rPr>
        <w:t xml:space="preserve"> приведены в </w:t>
      </w:r>
      <w:r>
        <w:rPr>
          <w:rFonts w:ascii="Times New Roman" w:hAnsi="Times New Roman"/>
          <w:sz w:val="28"/>
          <w:szCs w:val="28"/>
        </w:rPr>
        <w:t xml:space="preserve">Таблице </w:t>
      </w:r>
      <w:r w:rsidRPr="009C740F">
        <w:rPr>
          <w:rFonts w:ascii="Times New Roman" w:hAnsi="Times New Roman"/>
          <w:sz w:val="28"/>
          <w:szCs w:val="28"/>
        </w:rPr>
        <w:t xml:space="preserve">№ </w:t>
      </w:r>
      <w:r w:rsidR="00BC0EDE">
        <w:rPr>
          <w:rFonts w:ascii="Times New Roman" w:hAnsi="Times New Roman"/>
          <w:sz w:val="28"/>
          <w:szCs w:val="28"/>
        </w:rPr>
        <w:t>8</w:t>
      </w:r>
      <w:r w:rsidRPr="009C740F">
        <w:rPr>
          <w:rFonts w:ascii="Times New Roman" w:hAnsi="Times New Roman"/>
          <w:sz w:val="28"/>
          <w:szCs w:val="28"/>
        </w:rPr>
        <w:t>.</w:t>
      </w:r>
    </w:p>
    <w:p w:rsidR="009053DB" w:rsidRDefault="00CD4069" w:rsidP="00CD406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AB53B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53DB" w:rsidRDefault="009053DB" w:rsidP="00CD406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7D4" w:rsidRPr="0027737B" w:rsidRDefault="009053DB" w:rsidP="00CD406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CD4069" w:rsidRPr="00CD4069">
        <w:rPr>
          <w:rFonts w:ascii="Times New Roman" w:hAnsi="Times New Roman"/>
          <w:sz w:val="26"/>
          <w:szCs w:val="26"/>
        </w:rPr>
        <w:t>Таблиц</w:t>
      </w:r>
      <w:r w:rsidR="00AB53B7">
        <w:rPr>
          <w:rFonts w:ascii="Times New Roman" w:hAnsi="Times New Roman"/>
          <w:sz w:val="26"/>
          <w:szCs w:val="26"/>
        </w:rPr>
        <w:t>а</w:t>
      </w:r>
      <w:r w:rsidR="00CD4069" w:rsidRPr="00CD4069">
        <w:rPr>
          <w:rFonts w:ascii="Times New Roman" w:hAnsi="Times New Roman"/>
          <w:sz w:val="26"/>
          <w:szCs w:val="26"/>
        </w:rPr>
        <w:t xml:space="preserve"> № </w:t>
      </w:r>
      <w:r w:rsidR="00BC0EDE">
        <w:rPr>
          <w:rFonts w:ascii="Times New Roman" w:hAnsi="Times New Roman"/>
          <w:sz w:val="26"/>
          <w:szCs w:val="26"/>
        </w:rPr>
        <w:t>8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1276"/>
        <w:gridCol w:w="1275"/>
        <w:gridCol w:w="709"/>
        <w:gridCol w:w="1276"/>
        <w:gridCol w:w="709"/>
      </w:tblGrid>
      <w:tr w:rsidR="000D1900" w:rsidRPr="00B541CF" w:rsidTr="000D1900">
        <w:trPr>
          <w:trHeight w:val="811"/>
        </w:trPr>
        <w:tc>
          <w:tcPr>
            <w:tcW w:w="425" w:type="dxa"/>
          </w:tcPr>
          <w:p w:rsidR="000D1900" w:rsidRPr="00B541CF" w:rsidRDefault="000D1900" w:rsidP="00AB5ABD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№ </w:t>
            </w:r>
            <w:proofErr w:type="gramStart"/>
            <w:r w:rsidRPr="00B541C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  <w:r w:rsidRPr="00B541C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/п</w:t>
            </w:r>
          </w:p>
        </w:tc>
        <w:tc>
          <w:tcPr>
            <w:tcW w:w="4679" w:type="dxa"/>
          </w:tcPr>
          <w:p w:rsidR="000D1900" w:rsidRPr="00B541CF" w:rsidRDefault="000D1900" w:rsidP="00295564">
            <w:pPr>
              <w:widowControl w:val="0"/>
              <w:tabs>
                <w:tab w:val="left" w:pos="300"/>
              </w:tabs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Наименование</w:t>
            </w: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 xml:space="preserve"> муниципальной программы Шуйского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1900" w:rsidRPr="00295564" w:rsidRDefault="000D1900" w:rsidP="00A72E3A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295564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Утверждено (тыс. руб.)</w:t>
            </w:r>
          </w:p>
        </w:tc>
        <w:tc>
          <w:tcPr>
            <w:tcW w:w="1275" w:type="dxa"/>
            <w:shd w:val="clear" w:color="auto" w:fill="auto"/>
          </w:tcPr>
          <w:p w:rsidR="000D1900" w:rsidRDefault="000D1900" w:rsidP="001319EF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295564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 xml:space="preserve">Исполнено </w:t>
            </w:r>
          </w:p>
          <w:p w:rsidR="000D1900" w:rsidRPr="00295564" w:rsidRDefault="000D1900" w:rsidP="00C03E12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295564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(тыс. руб.)</w:t>
            </w:r>
          </w:p>
        </w:tc>
        <w:tc>
          <w:tcPr>
            <w:tcW w:w="709" w:type="dxa"/>
            <w:shd w:val="clear" w:color="auto" w:fill="auto"/>
          </w:tcPr>
          <w:p w:rsidR="000D1900" w:rsidRPr="00295564" w:rsidRDefault="000D1900" w:rsidP="00AB5ABD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Удельный вес</w:t>
            </w:r>
            <w:r w:rsidR="00AE4708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:rsidR="000D1900" w:rsidRPr="000D1900" w:rsidRDefault="000D1900" w:rsidP="000D1900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1"/>
                <w:szCs w:val="21"/>
                <w:lang w:eastAsia="ja-JP" w:bidi="fa-IR"/>
              </w:rPr>
            </w:pPr>
            <w:r w:rsidRPr="000D1900">
              <w:rPr>
                <w:rFonts w:ascii="Times New Roman" w:eastAsia="Andale Sans UI" w:hAnsi="Times New Roman"/>
                <w:b/>
                <w:kern w:val="3"/>
                <w:sz w:val="21"/>
                <w:szCs w:val="21"/>
                <w:lang w:eastAsia="ja-JP" w:bidi="fa-IR"/>
              </w:rPr>
              <w:t xml:space="preserve">Отклонения </w:t>
            </w:r>
          </w:p>
          <w:p w:rsidR="000D1900" w:rsidRPr="000D1900" w:rsidRDefault="000D1900" w:rsidP="000D1900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1"/>
                <w:szCs w:val="21"/>
                <w:lang w:eastAsia="ja-JP" w:bidi="fa-IR"/>
              </w:rPr>
            </w:pPr>
            <w:proofErr w:type="gramStart"/>
            <w:r w:rsidRPr="000D1900">
              <w:rPr>
                <w:rFonts w:ascii="Times New Roman" w:eastAsia="Andale Sans UI" w:hAnsi="Times New Roman"/>
                <w:b/>
                <w:kern w:val="3"/>
                <w:sz w:val="21"/>
                <w:szCs w:val="21"/>
                <w:lang w:eastAsia="ja-JP" w:bidi="fa-IR"/>
              </w:rPr>
              <w:t>(гр.4-гр.3</w:t>
            </w:r>
            <w:proofErr w:type="gramEnd"/>
          </w:p>
          <w:p w:rsidR="000D1900" w:rsidRPr="00295564" w:rsidRDefault="000D1900" w:rsidP="000D1900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0D1900">
              <w:rPr>
                <w:rFonts w:ascii="Times New Roman" w:eastAsia="Andale Sans UI" w:hAnsi="Times New Roman"/>
                <w:b/>
                <w:kern w:val="3"/>
                <w:sz w:val="21"/>
                <w:szCs w:val="21"/>
                <w:lang w:eastAsia="ja-JP" w:bidi="fa-IR"/>
              </w:rPr>
              <w:t>тыс. руб.)</w:t>
            </w:r>
          </w:p>
        </w:tc>
        <w:tc>
          <w:tcPr>
            <w:tcW w:w="709" w:type="dxa"/>
            <w:shd w:val="clear" w:color="auto" w:fill="auto"/>
          </w:tcPr>
          <w:p w:rsidR="000D1900" w:rsidRPr="00295564" w:rsidRDefault="000D1900" w:rsidP="00A72E3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295564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 xml:space="preserve">% </w:t>
            </w:r>
          </w:p>
          <w:p w:rsidR="000D1900" w:rsidRPr="00295564" w:rsidRDefault="000D1900" w:rsidP="001319EF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proofErr w:type="spellStart"/>
            <w:r w:rsidRPr="00295564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испол</w:t>
            </w:r>
            <w:proofErr w:type="spellEnd"/>
          </w:p>
          <w:p w:rsidR="000D1900" w:rsidRPr="00295564" w:rsidRDefault="000D1900" w:rsidP="000D1900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295564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нения</w:t>
            </w:r>
          </w:p>
        </w:tc>
      </w:tr>
      <w:tr w:rsidR="000D1900" w:rsidRPr="00B541CF" w:rsidTr="000D1900">
        <w:trPr>
          <w:trHeight w:val="264"/>
        </w:trPr>
        <w:tc>
          <w:tcPr>
            <w:tcW w:w="425" w:type="dxa"/>
          </w:tcPr>
          <w:p w:rsidR="000D1900" w:rsidRPr="007261F9" w:rsidRDefault="000D1900" w:rsidP="00DC2A4F">
            <w:pPr>
              <w:widowControl w:val="0"/>
              <w:tabs>
                <w:tab w:val="center" w:pos="104"/>
              </w:tabs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7261F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ab/>
            </w:r>
            <w:r w:rsidRPr="007261F9">
              <w:rPr>
                <w:rFonts w:ascii="Times New Roman" w:eastAsia="Andale Sans UI" w:hAnsi="Times New Roman"/>
                <w:kern w:val="3"/>
                <w:lang w:eastAsia="ja-JP" w:bidi="fa-IR"/>
              </w:rPr>
              <w:t>1</w:t>
            </w:r>
          </w:p>
        </w:tc>
        <w:tc>
          <w:tcPr>
            <w:tcW w:w="4679" w:type="dxa"/>
          </w:tcPr>
          <w:p w:rsidR="000D1900" w:rsidRPr="007261F9" w:rsidRDefault="000D1900" w:rsidP="00DC2A4F">
            <w:pPr>
              <w:widowControl w:val="0"/>
              <w:tabs>
                <w:tab w:val="left" w:pos="30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7261F9">
              <w:rPr>
                <w:rFonts w:ascii="Times New Roman" w:eastAsia="Andale Sans UI" w:hAnsi="Times New Roman"/>
                <w:kern w:val="3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1900" w:rsidRPr="007261F9" w:rsidRDefault="000D1900" w:rsidP="00DC2A4F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7261F9">
              <w:rPr>
                <w:rFonts w:ascii="Times New Roman" w:eastAsia="Andale Sans UI" w:hAnsi="Times New Roman"/>
                <w:kern w:val="3"/>
                <w:lang w:eastAsia="ja-JP"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D1900" w:rsidRPr="007261F9" w:rsidRDefault="000D1900" w:rsidP="00DC2A4F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7261F9">
              <w:rPr>
                <w:rFonts w:ascii="Times New Roman" w:eastAsia="Andale Sans UI" w:hAnsi="Times New Roman"/>
                <w:kern w:val="3"/>
                <w:lang w:eastAsia="ja-JP" w:bidi="fa-IR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1900" w:rsidRPr="007261F9" w:rsidRDefault="000D1900" w:rsidP="00DC2A4F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7261F9">
              <w:rPr>
                <w:rFonts w:ascii="Times New Roman" w:eastAsia="Andale Sans UI" w:hAnsi="Times New Roman"/>
                <w:kern w:val="3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D1900" w:rsidRPr="007261F9" w:rsidRDefault="000D1900" w:rsidP="00DC2A4F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7261F9">
              <w:rPr>
                <w:rFonts w:ascii="Times New Roman" w:eastAsia="Andale Sans UI" w:hAnsi="Times New Roman"/>
                <w:kern w:val="3"/>
                <w:lang w:eastAsia="ja-JP" w:bidi="fa-IR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1900" w:rsidRPr="007261F9" w:rsidRDefault="000D1900" w:rsidP="00DC2A4F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7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72E3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B75A7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Совершенствование управления муниципальной собственностью Шуйского муниципального района 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879,00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504,88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-374,12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ind w:lef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57,44</w:t>
            </w:r>
          </w:p>
        </w:tc>
      </w:tr>
      <w:tr w:rsidR="000D1900" w:rsidRPr="00B541CF" w:rsidTr="005F2DB9">
        <w:trPr>
          <w:trHeight w:val="1311"/>
        </w:trPr>
        <w:tc>
          <w:tcPr>
            <w:tcW w:w="425" w:type="dxa"/>
          </w:tcPr>
          <w:p w:rsidR="000D1900" w:rsidRPr="00B541CF" w:rsidRDefault="000D1900" w:rsidP="00A72E3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5F2DB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Организация деятельности органов местного самоуправления на решение вопросов местного значения и развитие муниципальной службы Шуйского муниципального района на 2015-2017 годы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1D2848">
            <w:pPr>
              <w:widowControl w:val="0"/>
              <w:autoSpaceDN w:val="0"/>
              <w:spacing w:before="120" w:after="0" w:line="240" w:lineRule="auto"/>
              <w:ind w:lef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30560,35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5B0F8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30435,84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AE4708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10,72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-124,51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99,59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72E3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6772E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Развитие автомобильных дорог Шуйского муниципального района 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45669,30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45407,20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AE4708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15,99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-262,10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99,43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72E3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957E6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Экономическое развитие Шуйского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957E63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220,89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220,69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0,08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-0,20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99,91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72E3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679" w:type="dxa"/>
          </w:tcPr>
          <w:p w:rsidR="000D1900" w:rsidRDefault="000D1900" w:rsidP="00957E6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Кадровое обеспечение и привлечение медицинских кадров для учреждений здравоохранения Шуйского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957E63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Default="000D1900" w:rsidP="00957E63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49,40</w:t>
            </w:r>
          </w:p>
        </w:tc>
        <w:tc>
          <w:tcPr>
            <w:tcW w:w="1275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Default="00AE4708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-49,40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2955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9F7D0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Развитие молодежной политики Шуйского 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147,20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147,20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AE4708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100,00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2955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9F7D0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Развитие культуры в Шуйском муниципальном районе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10929,04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10929,04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3,85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AE4708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100,00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2955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9F7D0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Обеспечение качественным жильем и услугами жилищно-коммунального хозяйства населения Шуйского муниципального района 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12866,03</w:t>
            </w:r>
          </w:p>
        </w:tc>
        <w:tc>
          <w:tcPr>
            <w:tcW w:w="1275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9907,80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AE4708" w:rsidP="00AE4708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3,49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-2958,24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77,01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2955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9F7D0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Развитие физической культуры в Шуйском муниципальном районе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1124,00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1111,98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0,39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-12,02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98,93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2955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6772E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Развитие системы образования Шуйского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179965,10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179273,74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AE4708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63,15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-691,36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99,62</w:t>
            </w:r>
          </w:p>
        </w:tc>
      </w:tr>
      <w:tr w:rsidR="000D1900" w:rsidRPr="00B541CF" w:rsidTr="000D1900">
        <w:trPr>
          <w:trHeight w:val="237"/>
        </w:trPr>
        <w:tc>
          <w:tcPr>
            <w:tcW w:w="425" w:type="dxa"/>
          </w:tcPr>
          <w:p w:rsidR="000D1900" w:rsidRPr="00B541CF" w:rsidRDefault="000D1900" w:rsidP="00AB5ABD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10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9F7D0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Энергосбережение и повышение энергетической эффективности учреждений Шуйского муниципального района 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481,90</w:t>
            </w:r>
          </w:p>
        </w:tc>
        <w:tc>
          <w:tcPr>
            <w:tcW w:w="1275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478,54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0,17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-3,36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99,30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B5ABD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11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6772E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Управление муниципальными финансами Шуйского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1D2848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3963,57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3929,05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1,38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-34,52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99,13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B5ABD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12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6772E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Обеспечение безопасности граждан, профилактика правонарушений, коррупции и противодействие незаконному обороту наркотических сре</w:t>
            </w:r>
            <w:proofErr w:type="gram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дств в Ш</w:t>
            </w:r>
            <w:proofErr w:type="gram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уйском муниципальном районе на 2015-2017 годы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1658,35</w:t>
            </w:r>
          </w:p>
        </w:tc>
        <w:tc>
          <w:tcPr>
            <w:tcW w:w="1275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1526,42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0,54</w:t>
            </w:r>
          </w:p>
        </w:tc>
        <w:tc>
          <w:tcPr>
            <w:tcW w:w="1276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-131,93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  <w:p w:rsidR="000D1900" w:rsidRPr="00207F75" w:rsidRDefault="000D1900" w:rsidP="000D1900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92,04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B5ABD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highlight w:val="green"/>
                <w:lang w:eastAsia="ja-JP" w:bidi="fa-IR"/>
              </w:rPr>
            </w:pPr>
            <w:r w:rsidRPr="00B541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13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679" w:type="dxa"/>
          </w:tcPr>
          <w:p w:rsidR="000D1900" w:rsidRPr="00B541CF" w:rsidRDefault="000D1900" w:rsidP="006772E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highlight w:val="green"/>
                <w:lang w:eastAsia="ja-JP" w:bidi="fa-IR"/>
              </w:rPr>
            </w:pPr>
            <w:r w:rsidRPr="009D4836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Улучшение условий и охраны труда в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Шуйском муниципальном районе на 2015-2017 годы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40,00</w:t>
            </w:r>
          </w:p>
        </w:tc>
        <w:tc>
          <w:tcPr>
            <w:tcW w:w="1275" w:type="dxa"/>
            <w:shd w:val="clear" w:color="auto" w:fill="auto"/>
          </w:tcPr>
          <w:p w:rsidR="000D1900" w:rsidRPr="00207F75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22,50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0,01</w:t>
            </w:r>
          </w:p>
        </w:tc>
        <w:tc>
          <w:tcPr>
            <w:tcW w:w="1276" w:type="dxa"/>
            <w:shd w:val="clear" w:color="auto" w:fill="auto"/>
          </w:tcPr>
          <w:p w:rsidR="000D1900" w:rsidRPr="00207F75" w:rsidRDefault="000D1900" w:rsidP="00637ACD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-17,50</w:t>
            </w:r>
          </w:p>
        </w:tc>
        <w:tc>
          <w:tcPr>
            <w:tcW w:w="709" w:type="dxa"/>
            <w:shd w:val="clear" w:color="auto" w:fill="auto"/>
          </w:tcPr>
          <w:p w:rsidR="000D1900" w:rsidRPr="00207F75" w:rsidRDefault="000D1900" w:rsidP="00AE4708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56,25</w:t>
            </w:r>
          </w:p>
        </w:tc>
      </w:tr>
      <w:tr w:rsidR="000D1900" w:rsidRPr="00B541CF" w:rsidTr="000D1900">
        <w:tc>
          <w:tcPr>
            <w:tcW w:w="425" w:type="dxa"/>
          </w:tcPr>
          <w:p w:rsidR="000D1900" w:rsidRPr="00B541CF" w:rsidRDefault="000D1900" w:rsidP="00AB5ABD">
            <w:pPr>
              <w:widowControl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14.</w:t>
            </w:r>
          </w:p>
        </w:tc>
        <w:tc>
          <w:tcPr>
            <w:tcW w:w="4679" w:type="dxa"/>
          </w:tcPr>
          <w:p w:rsidR="000D1900" w:rsidRPr="009D4836" w:rsidRDefault="000D1900" w:rsidP="006772E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продовольствия Шуйского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D1900" w:rsidRDefault="00AE4708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</w:tcPr>
          <w:p w:rsidR="000D1900" w:rsidRDefault="00AE4708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D1900" w:rsidRDefault="00AE4708" w:rsidP="000D1900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D1900" w:rsidRDefault="00AE4708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D190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>0,00</w:t>
            </w:r>
          </w:p>
        </w:tc>
      </w:tr>
      <w:tr w:rsidR="000D1900" w:rsidRPr="00DB6A5A" w:rsidTr="000D1900">
        <w:tc>
          <w:tcPr>
            <w:tcW w:w="5104" w:type="dxa"/>
            <w:gridSpan w:val="2"/>
          </w:tcPr>
          <w:p w:rsidR="000D1900" w:rsidRPr="00837C9D" w:rsidRDefault="000D1900" w:rsidP="00A72E3A">
            <w:pPr>
              <w:widowControl w:val="0"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highlight w:val="green"/>
                <w:lang w:eastAsia="ja-JP" w:bidi="fa-IR"/>
              </w:rPr>
            </w:pPr>
            <w:r w:rsidRPr="001A2E7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И Т О Г О</w:t>
            </w:r>
          </w:p>
        </w:tc>
        <w:tc>
          <w:tcPr>
            <w:tcW w:w="1276" w:type="dxa"/>
            <w:shd w:val="clear" w:color="auto" w:fill="auto"/>
          </w:tcPr>
          <w:p w:rsidR="000D1900" w:rsidRPr="00837C9D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highlight w:val="green"/>
                <w:lang w:eastAsia="ja-JP" w:bidi="fa-IR"/>
              </w:rPr>
            </w:pPr>
            <w:r w:rsidRPr="001A2E79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288554,14</w:t>
            </w:r>
          </w:p>
        </w:tc>
        <w:tc>
          <w:tcPr>
            <w:tcW w:w="1275" w:type="dxa"/>
            <w:shd w:val="clear" w:color="auto" w:fill="auto"/>
          </w:tcPr>
          <w:p w:rsidR="000D1900" w:rsidRPr="00837C9D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highlight w:val="green"/>
                <w:lang w:eastAsia="ja-JP" w:bidi="fa-IR"/>
              </w:rPr>
            </w:pPr>
            <w:r w:rsidRPr="005B0F80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283894,88</w:t>
            </w:r>
          </w:p>
        </w:tc>
        <w:tc>
          <w:tcPr>
            <w:tcW w:w="709" w:type="dxa"/>
            <w:shd w:val="clear" w:color="auto" w:fill="auto"/>
          </w:tcPr>
          <w:p w:rsidR="000D1900" w:rsidRPr="005B0F80" w:rsidRDefault="00AE4708" w:rsidP="00AE4708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0D1900" w:rsidRPr="005B0F80" w:rsidRDefault="000D1900" w:rsidP="00A72E3A">
            <w:pPr>
              <w:widowControl w:val="0"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5B0F80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-4659,26</w:t>
            </w:r>
          </w:p>
        </w:tc>
        <w:tc>
          <w:tcPr>
            <w:tcW w:w="709" w:type="dxa"/>
            <w:shd w:val="clear" w:color="auto" w:fill="auto"/>
          </w:tcPr>
          <w:p w:rsidR="000D1900" w:rsidRPr="005B0F80" w:rsidRDefault="000D1900" w:rsidP="00AE4708">
            <w:pPr>
              <w:widowControl w:val="0"/>
              <w:autoSpaceDN w:val="0"/>
              <w:spacing w:before="120"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</w:pPr>
            <w:r w:rsidRPr="005B0F80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98,39</w:t>
            </w:r>
          </w:p>
        </w:tc>
      </w:tr>
    </w:tbl>
    <w:p w:rsidR="00940E4D" w:rsidRDefault="00D267D4" w:rsidP="002D74D0">
      <w:pPr>
        <w:widowControl w:val="0"/>
        <w:tabs>
          <w:tab w:val="left" w:pos="567"/>
        </w:tabs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  <w:r w:rsidRPr="0007623F">
        <w:rPr>
          <w:rFonts w:ascii="Times New Roman" w:hAnsi="Times New Roman"/>
          <w:sz w:val="28"/>
          <w:szCs w:val="24"/>
        </w:rPr>
        <w:t xml:space="preserve">      </w:t>
      </w:r>
      <w:r w:rsidR="008D6778" w:rsidRPr="004D3CAC">
        <w:rPr>
          <w:rFonts w:ascii="Times New Roman" w:hAnsi="Times New Roman"/>
          <w:sz w:val="28"/>
          <w:szCs w:val="24"/>
        </w:rPr>
        <w:t>К</w:t>
      </w:r>
      <w:r w:rsidR="00940E4D" w:rsidRPr="004D3CAC">
        <w:rPr>
          <w:rFonts w:ascii="Times New Roman" w:hAnsi="Times New Roman"/>
          <w:sz w:val="28"/>
          <w:szCs w:val="24"/>
        </w:rPr>
        <w:t>ак и в предыдущие годы</w:t>
      </w:r>
      <w:r w:rsidR="005A1E31" w:rsidRPr="004D3CAC">
        <w:rPr>
          <w:rFonts w:ascii="Times New Roman" w:hAnsi="Times New Roman"/>
          <w:sz w:val="28"/>
          <w:szCs w:val="24"/>
        </w:rPr>
        <w:t>,</w:t>
      </w:r>
      <w:r w:rsidR="00940E4D" w:rsidRPr="004D3CAC">
        <w:rPr>
          <w:rFonts w:ascii="Times New Roman" w:hAnsi="Times New Roman"/>
          <w:sz w:val="28"/>
          <w:szCs w:val="24"/>
        </w:rPr>
        <w:t xml:space="preserve"> </w:t>
      </w:r>
      <w:r w:rsidR="0008124B" w:rsidRPr="004D3CAC">
        <w:rPr>
          <w:rFonts w:ascii="Times New Roman" w:hAnsi="Times New Roman"/>
          <w:sz w:val="28"/>
          <w:szCs w:val="24"/>
        </w:rPr>
        <w:t>в 201</w:t>
      </w:r>
      <w:r w:rsidR="00EE1C15" w:rsidRPr="004D3CAC">
        <w:rPr>
          <w:rFonts w:ascii="Times New Roman" w:hAnsi="Times New Roman"/>
          <w:sz w:val="28"/>
          <w:szCs w:val="24"/>
        </w:rPr>
        <w:t>7</w:t>
      </w:r>
      <w:r w:rsidR="0008124B" w:rsidRPr="004D3CAC">
        <w:rPr>
          <w:rFonts w:ascii="Times New Roman" w:hAnsi="Times New Roman"/>
          <w:sz w:val="28"/>
          <w:szCs w:val="24"/>
        </w:rPr>
        <w:t xml:space="preserve"> году </w:t>
      </w:r>
      <w:r w:rsidR="00940E4D" w:rsidRPr="004D3CAC">
        <w:rPr>
          <w:rFonts w:ascii="Times New Roman" w:hAnsi="Times New Roman"/>
          <w:sz w:val="28"/>
          <w:szCs w:val="24"/>
        </w:rPr>
        <w:t>наибольший удельный вес</w:t>
      </w:r>
      <w:r w:rsidR="008D6778" w:rsidRPr="004D3CAC">
        <w:rPr>
          <w:rFonts w:ascii="Times New Roman" w:hAnsi="Times New Roman"/>
          <w:sz w:val="28"/>
          <w:szCs w:val="24"/>
        </w:rPr>
        <w:t xml:space="preserve"> </w:t>
      </w:r>
      <w:r w:rsidR="009E5CD4" w:rsidRPr="004D3CAC">
        <w:rPr>
          <w:rFonts w:ascii="Times New Roman" w:hAnsi="Times New Roman"/>
          <w:sz w:val="28"/>
          <w:szCs w:val="24"/>
        </w:rPr>
        <w:t>6</w:t>
      </w:r>
      <w:r w:rsidR="008D6778" w:rsidRPr="004D3CAC">
        <w:rPr>
          <w:rFonts w:ascii="Times New Roman" w:hAnsi="Times New Roman"/>
          <w:sz w:val="28"/>
          <w:szCs w:val="24"/>
        </w:rPr>
        <w:t>3,1</w:t>
      </w:r>
      <w:r w:rsidR="009E5CD4" w:rsidRPr="004D3CAC">
        <w:rPr>
          <w:rFonts w:ascii="Times New Roman" w:hAnsi="Times New Roman"/>
          <w:sz w:val="28"/>
          <w:szCs w:val="24"/>
        </w:rPr>
        <w:t>5</w:t>
      </w:r>
      <w:r w:rsidR="008D6778" w:rsidRPr="004D3CAC">
        <w:rPr>
          <w:rFonts w:ascii="Times New Roman" w:hAnsi="Times New Roman"/>
          <w:sz w:val="28"/>
          <w:szCs w:val="24"/>
        </w:rPr>
        <w:t>% (17</w:t>
      </w:r>
      <w:r w:rsidR="009E5CD4" w:rsidRPr="004D3CAC">
        <w:rPr>
          <w:rFonts w:ascii="Times New Roman" w:hAnsi="Times New Roman"/>
          <w:sz w:val="28"/>
          <w:szCs w:val="24"/>
        </w:rPr>
        <w:t>9273</w:t>
      </w:r>
      <w:r w:rsidR="008D6778" w:rsidRPr="004D3CAC">
        <w:rPr>
          <w:rFonts w:ascii="Times New Roman" w:hAnsi="Times New Roman"/>
          <w:sz w:val="28"/>
          <w:szCs w:val="24"/>
        </w:rPr>
        <w:t>,</w:t>
      </w:r>
      <w:r w:rsidR="009E5CD4" w:rsidRPr="004D3CAC">
        <w:rPr>
          <w:rFonts w:ascii="Times New Roman" w:hAnsi="Times New Roman"/>
          <w:sz w:val="28"/>
          <w:szCs w:val="24"/>
        </w:rPr>
        <w:t>74</w:t>
      </w:r>
      <w:r w:rsidR="008D6778" w:rsidRPr="004D3CAC">
        <w:rPr>
          <w:rFonts w:ascii="Times New Roman" w:hAnsi="Times New Roman"/>
          <w:sz w:val="28"/>
          <w:szCs w:val="24"/>
        </w:rPr>
        <w:t xml:space="preserve"> тыс. рублей) </w:t>
      </w:r>
      <w:r w:rsidR="00940E4D" w:rsidRPr="004D3CAC">
        <w:rPr>
          <w:rFonts w:ascii="Times New Roman" w:hAnsi="Times New Roman"/>
          <w:sz w:val="28"/>
          <w:szCs w:val="24"/>
        </w:rPr>
        <w:t>в общем объеме средств, выделенных на реализацию</w:t>
      </w:r>
      <w:r w:rsidR="00940E4D" w:rsidRPr="00940E4D">
        <w:rPr>
          <w:rFonts w:ascii="Times New Roman" w:hAnsi="Times New Roman"/>
          <w:sz w:val="28"/>
          <w:szCs w:val="24"/>
        </w:rPr>
        <w:t xml:space="preserve"> муниципальных программ, приходится на финансовое обеспечение </w:t>
      </w:r>
      <w:r w:rsidR="000B75A6">
        <w:rPr>
          <w:rFonts w:ascii="Times New Roman" w:hAnsi="Times New Roman"/>
          <w:sz w:val="28"/>
          <w:szCs w:val="24"/>
        </w:rPr>
        <w:t xml:space="preserve">           </w:t>
      </w:r>
      <w:r w:rsidR="00940E4D" w:rsidRPr="00940E4D">
        <w:rPr>
          <w:rFonts w:ascii="Times New Roman" w:hAnsi="Times New Roman"/>
          <w:sz w:val="28"/>
          <w:szCs w:val="24"/>
        </w:rPr>
        <w:t xml:space="preserve"> </w:t>
      </w:r>
      <w:r w:rsidR="000B75A6">
        <w:rPr>
          <w:rFonts w:ascii="Times New Roman" w:hAnsi="Times New Roman"/>
          <w:sz w:val="28"/>
          <w:szCs w:val="24"/>
        </w:rPr>
        <w:t xml:space="preserve">МП </w:t>
      </w:r>
      <w:r w:rsidR="00940E4D" w:rsidRPr="00940E4D">
        <w:rPr>
          <w:rFonts w:ascii="Times New Roman" w:hAnsi="Times New Roman"/>
          <w:sz w:val="28"/>
          <w:szCs w:val="24"/>
        </w:rPr>
        <w:t xml:space="preserve">«Развитие системы образования </w:t>
      </w:r>
      <w:r w:rsidR="00116662">
        <w:rPr>
          <w:rFonts w:ascii="Times New Roman" w:hAnsi="Times New Roman"/>
          <w:sz w:val="28"/>
          <w:szCs w:val="24"/>
        </w:rPr>
        <w:t xml:space="preserve"> Шуйского муниципального района</w:t>
      </w:r>
      <w:r w:rsidR="00940E4D" w:rsidRPr="00940E4D">
        <w:rPr>
          <w:rFonts w:ascii="Times New Roman" w:hAnsi="Times New Roman"/>
          <w:sz w:val="28"/>
          <w:szCs w:val="24"/>
        </w:rPr>
        <w:t xml:space="preserve">». </w:t>
      </w:r>
      <w:r w:rsidR="00E85FE1">
        <w:rPr>
          <w:rFonts w:ascii="Times New Roman" w:hAnsi="Times New Roman"/>
          <w:sz w:val="28"/>
          <w:szCs w:val="24"/>
        </w:rPr>
        <w:t>По сравнению с предыдущим 201</w:t>
      </w:r>
      <w:r w:rsidR="00116662">
        <w:rPr>
          <w:rFonts w:ascii="Times New Roman" w:hAnsi="Times New Roman"/>
          <w:sz w:val="28"/>
          <w:szCs w:val="24"/>
        </w:rPr>
        <w:t>6</w:t>
      </w:r>
      <w:r w:rsidR="00E85FE1">
        <w:rPr>
          <w:rFonts w:ascii="Times New Roman" w:hAnsi="Times New Roman"/>
          <w:sz w:val="28"/>
          <w:szCs w:val="24"/>
        </w:rPr>
        <w:t xml:space="preserve"> годом объем средств, выделенных на ресурсное</w:t>
      </w:r>
      <w:r w:rsidR="0038474D">
        <w:rPr>
          <w:rFonts w:ascii="Times New Roman" w:hAnsi="Times New Roman"/>
          <w:sz w:val="28"/>
          <w:szCs w:val="24"/>
        </w:rPr>
        <w:t xml:space="preserve"> </w:t>
      </w:r>
      <w:r w:rsidR="00E85FE1">
        <w:rPr>
          <w:rFonts w:ascii="Times New Roman" w:hAnsi="Times New Roman"/>
          <w:sz w:val="28"/>
          <w:szCs w:val="24"/>
        </w:rPr>
        <w:t>обеспечени</w:t>
      </w:r>
      <w:r w:rsidR="00014DD7">
        <w:rPr>
          <w:rFonts w:ascii="Times New Roman" w:hAnsi="Times New Roman"/>
          <w:sz w:val="28"/>
          <w:szCs w:val="24"/>
        </w:rPr>
        <w:t>е</w:t>
      </w:r>
      <w:r w:rsidR="00E85FE1">
        <w:rPr>
          <w:rFonts w:ascii="Times New Roman" w:hAnsi="Times New Roman"/>
          <w:sz w:val="28"/>
          <w:szCs w:val="24"/>
        </w:rPr>
        <w:t xml:space="preserve"> указанной программы, увеличился на </w:t>
      </w:r>
      <w:r w:rsidR="00FA0DAC">
        <w:rPr>
          <w:rFonts w:ascii="Times New Roman" w:hAnsi="Times New Roman"/>
          <w:sz w:val="28"/>
          <w:szCs w:val="24"/>
        </w:rPr>
        <w:t>6293,71</w:t>
      </w:r>
      <w:r w:rsidR="00E85FE1">
        <w:rPr>
          <w:rFonts w:ascii="Times New Roman" w:hAnsi="Times New Roman"/>
          <w:sz w:val="28"/>
          <w:szCs w:val="24"/>
        </w:rPr>
        <w:t xml:space="preserve"> (</w:t>
      </w:r>
      <w:r w:rsidR="00116662">
        <w:rPr>
          <w:rFonts w:ascii="Times New Roman" w:hAnsi="Times New Roman"/>
          <w:sz w:val="28"/>
          <w:szCs w:val="24"/>
        </w:rPr>
        <w:t>179273,74-</w:t>
      </w:r>
      <w:r w:rsidR="00E85FE1">
        <w:rPr>
          <w:rFonts w:ascii="Times New Roman" w:hAnsi="Times New Roman"/>
          <w:sz w:val="28"/>
          <w:szCs w:val="24"/>
        </w:rPr>
        <w:t xml:space="preserve">172980,03) тыс. рублей или на </w:t>
      </w:r>
      <w:r w:rsidR="00FA0DAC">
        <w:rPr>
          <w:rFonts w:ascii="Times New Roman" w:hAnsi="Times New Roman"/>
          <w:sz w:val="28"/>
          <w:szCs w:val="24"/>
        </w:rPr>
        <w:t>3</w:t>
      </w:r>
      <w:r w:rsidR="00E85FE1">
        <w:rPr>
          <w:rFonts w:ascii="Times New Roman" w:hAnsi="Times New Roman"/>
          <w:sz w:val="28"/>
          <w:szCs w:val="24"/>
        </w:rPr>
        <w:t>,</w:t>
      </w:r>
      <w:r w:rsidR="00FA0DAC">
        <w:rPr>
          <w:rFonts w:ascii="Times New Roman" w:hAnsi="Times New Roman"/>
          <w:sz w:val="28"/>
          <w:szCs w:val="24"/>
        </w:rPr>
        <w:t>6</w:t>
      </w:r>
      <w:r w:rsidR="00E85FE1">
        <w:rPr>
          <w:rFonts w:ascii="Times New Roman" w:hAnsi="Times New Roman"/>
          <w:sz w:val="28"/>
          <w:szCs w:val="24"/>
        </w:rPr>
        <w:t>4%.</w:t>
      </w:r>
    </w:p>
    <w:p w:rsidR="00E7268D" w:rsidRDefault="0038474D" w:rsidP="0038474D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38474D">
        <w:rPr>
          <w:rFonts w:ascii="Times New Roman" w:hAnsi="Times New Roman"/>
          <w:sz w:val="28"/>
          <w:szCs w:val="24"/>
        </w:rPr>
        <w:t xml:space="preserve">На реализацию мероприятий программы </w:t>
      </w:r>
      <w:r w:rsidR="000B75A6" w:rsidRPr="000B75A6">
        <w:rPr>
          <w:rFonts w:ascii="Times New Roman" w:hAnsi="Times New Roman"/>
          <w:sz w:val="28"/>
          <w:szCs w:val="24"/>
        </w:rPr>
        <w:t xml:space="preserve">«Развитие автомобильных дорог Шуйского муниципального района» утверждены бюджетные ассигнования </w:t>
      </w:r>
      <w:r w:rsidR="000B75A6">
        <w:rPr>
          <w:rFonts w:ascii="Times New Roman" w:hAnsi="Times New Roman"/>
          <w:sz w:val="28"/>
          <w:szCs w:val="24"/>
        </w:rPr>
        <w:t>в сумме 45407,20</w:t>
      </w:r>
      <w:r w:rsidR="00E7268D">
        <w:rPr>
          <w:rFonts w:ascii="Times New Roman" w:hAnsi="Times New Roman"/>
          <w:sz w:val="28"/>
          <w:szCs w:val="24"/>
        </w:rPr>
        <w:t xml:space="preserve"> тыс. рублей, их удельный вес составил </w:t>
      </w:r>
      <w:r w:rsidR="000B75A6" w:rsidRPr="000B75A6">
        <w:rPr>
          <w:rFonts w:ascii="Times New Roman" w:hAnsi="Times New Roman"/>
          <w:sz w:val="28"/>
          <w:szCs w:val="24"/>
        </w:rPr>
        <w:t xml:space="preserve"> </w:t>
      </w:r>
      <w:r w:rsidR="000B75A6">
        <w:rPr>
          <w:rFonts w:ascii="Times New Roman" w:hAnsi="Times New Roman"/>
          <w:sz w:val="28"/>
          <w:szCs w:val="24"/>
        </w:rPr>
        <w:t>15</w:t>
      </w:r>
      <w:r w:rsidR="000B75A6" w:rsidRPr="000B75A6">
        <w:rPr>
          <w:rFonts w:ascii="Times New Roman" w:hAnsi="Times New Roman"/>
          <w:sz w:val="28"/>
          <w:szCs w:val="24"/>
        </w:rPr>
        <w:t>,9</w:t>
      </w:r>
      <w:r w:rsidR="000B75A6">
        <w:rPr>
          <w:rFonts w:ascii="Times New Roman" w:hAnsi="Times New Roman"/>
          <w:sz w:val="28"/>
          <w:szCs w:val="24"/>
        </w:rPr>
        <w:t>9</w:t>
      </w:r>
      <w:r w:rsidR="000B75A6" w:rsidRPr="000B75A6">
        <w:rPr>
          <w:rFonts w:ascii="Times New Roman" w:hAnsi="Times New Roman"/>
          <w:sz w:val="28"/>
          <w:szCs w:val="24"/>
        </w:rPr>
        <w:t xml:space="preserve">% </w:t>
      </w:r>
      <w:r w:rsidR="000B75A6">
        <w:rPr>
          <w:rFonts w:ascii="Times New Roman" w:hAnsi="Times New Roman"/>
          <w:sz w:val="28"/>
          <w:szCs w:val="24"/>
        </w:rPr>
        <w:t xml:space="preserve">от </w:t>
      </w:r>
      <w:r w:rsidR="000B75A6" w:rsidRPr="000B75A6">
        <w:rPr>
          <w:rFonts w:ascii="Times New Roman" w:hAnsi="Times New Roman"/>
          <w:sz w:val="28"/>
          <w:szCs w:val="24"/>
        </w:rPr>
        <w:t>общего объема средств, выделенных на реализацию муниципальных программ</w:t>
      </w:r>
      <w:r w:rsidR="00E7268D">
        <w:rPr>
          <w:rFonts w:ascii="Times New Roman" w:hAnsi="Times New Roman"/>
          <w:sz w:val="28"/>
          <w:szCs w:val="24"/>
        </w:rPr>
        <w:t xml:space="preserve">. </w:t>
      </w:r>
    </w:p>
    <w:p w:rsidR="0038474D" w:rsidRPr="0038474D" w:rsidRDefault="00E7268D" w:rsidP="0038474D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Удельный вес расходов, </w:t>
      </w:r>
      <w:r w:rsidRPr="00E7268D">
        <w:rPr>
          <w:rFonts w:ascii="Times New Roman" w:hAnsi="Times New Roman"/>
          <w:sz w:val="28"/>
          <w:szCs w:val="24"/>
        </w:rPr>
        <w:t>запланированных</w:t>
      </w:r>
      <w:r w:rsidR="00DC2A4F" w:rsidRPr="00DC2A4F">
        <w:rPr>
          <w:rFonts w:ascii="Times New Roman" w:hAnsi="Times New Roman"/>
          <w:sz w:val="28"/>
          <w:szCs w:val="24"/>
        </w:rPr>
        <w:t xml:space="preserve"> в сумме 30435,84 тыс. рублей </w:t>
      </w:r>
      <w:r>
        <w:rPr>
          <w:rFonts w:ascii="Times New Roman" w:hAnsi="Times New Roman"/>
          <w:sz w:val="28"/>
          <w:szCs w:val="24"/>
        </w:rPr>
        <w:t>на реализацию мероприятий МП</w:t>
      </w:r>
      <w:r w:rsidR="000B75A6" w:rsidRPr="000B75A6">
        <w:rPr>
          <w:rFonts w:ascii="Times New Roman" w:hAnsi="Times New Roman"/>
          <w:sz w:val="28"/>
          <w:szCs w:val="24"/>
        </w:rPr>
        <w:t xml:space="preserve"> </w:t>
      </w:r>
      <w:r w:rsidR="0038474D" w:rsidRPr="0038474D">
        <w:rPr>
          <w:rFonts w:ascii="Times New Roman" w:hAnsi="Times New Roman"/>
          <w:sz w:val="28"/>
          <w:szCs w:val="24"/>
        </w:rPr>
        <w:t>«Организация деятельности</w:t>
      </w:r>
      <w:r w:rsidR="0038474D">
        <w:rPr>
          <w:rFonts w:ascii="Times New Roman" w:hAnsi="Times New Roman"/>
          <w:sz w:val="28"/>
          <w:szCs w:val="24"/>
        </w:rPr>
        <w:t xml:space="preserve"> </w:t>
      </w:r>
      <w:r w:rsidR="0038474D" w:rsidRPr="0038474D">
        <w:rPr>
          <w:rFonts w:ascii="Times New Roman" w:hAnsi="Times New Roman"/>
          <w:sz w:val="28"/>
          <w:szCs w:val="24"/>
        </w:rPr>
        <w:t>органов местного самоуправления на решение вопросов местного значения и развитие муниципальной службы Шуйского муниципального района на 201</w:t>
      </w:r>
      <w:r w:rsidR="00E82B1A">
        <w:rPr>
          <w:rFonts w:ascii="Times New Roman" w:hAnsi="Times New Roman"/>
          <w:sz w:val="28"/>
          <w:szCs w:val="24"/>
        </w:rPr>
        <w:t>5</w:t>
      </w:r>
      <w:r w:rsidR="0038474D" w:rsidRPr="0038474D">
        <w:rPr>
          <w:rFonts w:ascii="Times New Roman" w:hAnsi="Times New Roman"/>
          <w:sz w:val="28"/>
          <w:szCs w:val="24"/>
        </w:rPr>
        <w:t>-201</w:t>
      </w:r>
      <w:r w:rsidR="00E82B1A">
        <w:rPr>
          <w:rFonts w:ascii="Times New Roman" w:hAnsi="Times New Roman"/>
          <w:sz w:val="28"/>
          <w:szCs w:val="24"/>
        </w:rPr>
        <w:t>7</w:t>
      </w:r>
      <w:r w:rsidR="0038474D" w:rsidRPr="0038474D">
        <w:rPr>
          <w:rFonts w:ascii="Times New Roman" w:hAnsi="Times New Roman"/>
          <w:sz w:val="28"/>
          <w:szCs w:val="24"/>
        </w:rPr>
        <w:t xml:space="preserve"> годы» </w:t>
      </w:r>
      <w:r>
        <w:rPr>
          <w:rFonts w:ascii="Times New Roman" w:hAnsi="Times New Roman"/>
          <w:sz w:val="28"/>
          <w:szCs w:val="24"/>
        </w:rPr>
        <w:t>составил</w:t>
      </w:r>
      <w:r w:rsidR="0038474D" w:rsidRPr="009154A9">
        <w:rPr>
          <w:rFonts w:ascii="Times New Roman" w:hAnsi="Times New Roman"/>
          <w:sz w:val="28"/>
          <w:szCs w:val="24"/>
        </w:rPr>
        <w:t xml:space="preserve"> 1</w:t>
      </w:r>
      <w:r w:rsidR="000B75A6" w:rsidRPr="009154A9">
        <w:rPr>
          <w:rFonts w:ascii="Times New Roman" w:hAnsi="Times New Roman"/>
          <w:sz w:val="28"/>
          <w:szCs w:val="24"/>
        </w:rPr>
        <w:t>0</w:t>
      </w:r>
      <w:r w:rsidR="0038474D" w:rsidRPr="009154A9">
        <w:rPr>
          <w:rFonts w:ascii="Times New Roman" w:hAnsi="Times New Roman"/>
          <w:sz w:val="28"/>
          <w:szCs w:val="24"/>
        </w:rPr>
        <w:t>,</w:t>
      </w:r>
      <w:r w:rsidR="000B75A6" w:rsidRPr="009154A9">
        <w:rPr>
          <w:rFonts w:ascii="Times New Roman" w:hAnsi="Times New Roman"/>
          <w:sz w:val="28"/>
          <w:szCs w:val="24"/>
        </w:rPr>
        <w:t>72</w:t>
      </w:r>
      <w:r w:rsidR="0038474D" w:rsidRPr="009154A9">
        <w:rPr>
          <w:rFonts w:ascii="Times New Roman" w:hAnsi="Times New Roman"/>
          <w:sz w:val="28"/>
          <w:szCs w:val="24"/>
        </w:rPr>
        <w:t xml:space="preserve">% </w:t>
      </w:r>
      <w:r w:rsidR="00014DD7" w:rsidRPr="009154A9">
        <w:rPr>
          <w:rFonts w:ascii="Times New Roman" w:hAnsi="Times New Roman"/>
          <w:sz w:val="28"/>
          <w:szCs w:val="24"/>
        </w:rPr>
        <w:t xml:space="preserve">от </w:t>
      </w:r>
      <w:r w:rsidR="0038474D" w:rsidRPr="009154A9">
        <w:rPr>
          <w:rFonts w:ascii="Times New Roman" w:hAnsi="Times New Roman"/>
          <w:sz w:val="28"/>
          <w:szCs w:val="24"/>
        </w:rPr>
        <w:t>общего объема бюджетных средств, выделенных на реализацию муниципальных программ.</w:t>
      </w:r>
    </w:p>
    <w:p w:rsidR="00C16960" w:rsidRDefault="00D267D4" w:rsidP="00D267D4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C9216C">
        <w:rPr>
          <w:rFonts w:ascii="Times New Roman" w:hAnsi="Times New Roman"/>
          <w:sz w:val="28"/>
          <w:szCs w:val="28"/>
        </w:rPr>
        <w:t>Анализируя 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16C">
        <w:rPr>
          <w:rFonts w:ascii="Times New Roman" w:hAnsi="Times New Roman"/>
          <w:sz w:val="28"/>
          <w:szCs w:val="28"/>
        </w:rPr>
        <w:t xml:space="preserve"> выполнения  муниципальных программ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9216C">
        <w:rPr>
          <w:rFonts w:ascii="Times New Roman" w:hAnsi="Times New Roman"/>
          <w:sz w:val="28"/>
          <w:szCs w:val="28"/>
        </w:rPr>
        <w:t>201</w:t>
      </w:r>
      <w:r w:rsidR="009154A9">
        <w:rPr>
          <w:rFonts w:ascii="Times New Roman" w:hAnsi="Times New Roman"/>
          <w:sz w:val="28"/>
          <w:szCs w:val="28"/>
        </w:rPr>
        <w:t>7</w:t>
      </w:r>
      <w:r w:rsidRPr="00C9216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921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следует</w:t>
      </w:r>
      <w:r w:rsidRPr="00C9216C">
        <w:rPr>
          <w:rFonts w:ascii="Times New Roman" w:hAnsi="Times New Roman"/>
          <w:sz w:val="28"/>
          <w:szCs w:val="28"/>
        </w:rPr>
        <w:t xml:space="preserve"> отметить, что </w:t>
      </w:r>
      <w:r w:rsidR="007614C4">
        <w:rPr>
          <w:rFonts w:ascii="Times New Roman" w:hAnsi="Times New Roman"/>
          <w:sz w:val="28"/>
          <w:szCs w:val="28"/>
        </w:rPr>
        <w:t xml:space="preserve">при сложившемся среднем уровне исполнения </w:t>
      </w:r>
      <w:r w:rsidR="00DC2A4F">
        <w:rPr>
          <w:rFonts w:ascii="Times New Roman" w:hAnsi="Times New Roman"/>
          <w:sz w:val="28"/>
          <w:szCs w:val="28"/>
        </w:rPr>
        <w:t xml:space="preserve">муниципальных </w:t>
      </w:r>
      <w:r w:rsidR="007614C4">
        <w:rPr>
          <w:rFonts w:ascii="Times New Roman" w:hAnsi="Times New Roman"/>
          <w:sz w:val="28"/>
          <w:szCs w:val="28"/>
        </w:rPr>
        <w:t>программ 9</w:t>
      </w:r>
      <w:r w:rsidR="009154A9">
        <w:rPr>
          <w:rFonts w:ascii="Times New Roman" w:hAnsi="Times New Roman"/>
          <w:sz w:val="28"/>
          <w:szCs w:val="28"/>
        </w:rPr>
        <w:t>8</w:t>
      </w:r>
      <w:r w:rsidR="007614C4">
        <w:rPr>
          <w:rFonts w:ascii="Times New Roman" w:hAnsi="Times New Roman"/>
          <w:sz w:val="28"/>
          <w:szCs w:val="28"/>
        </w:rPr>
        <w:t>,</w:t>
      </w:r>
      <w:r w:rsidR="009154A9">
        <w:rPr>
          <w:rFonts w:ascii="Times New Roman" w:hAnsi="Times New Roman"/>
          <w:sz w:val="28"/>
          <w:szCs w:val="28"/>
        </w:rPr>
        <w:t>39</w:t>
      </w:r>
      <w:r w:rsidR="007614C4">
        <w:rPr>
          <w:rFonts w:ascii="Times New Roman" w:hAnsi="Times New Roman"/>
          <w:sz w:val="28"/>
          <w:szCs w:val="28"/>
        </w:rPr>
        <w:t xml:space="preserve">%, </w:t>
      </w:r>
      <w:r w:rsidR="00C16960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4"/>
        </w:rPr>
        <w:t xml:space="preserve"> уровень исполнения выделенных </w:t>
      </w:r>
      <w:r w:rsidR="00A31A1F">
        <w:rPr>
          <w:rFonts w:ascii="Times New Roman" w:hAnsi="Times New Roman"/>
          <w:sz w:val="28"/>
          <w:szCs w:val="24"/>
        </w:rPr>
        <w:t xml:space="preserve">бюджетных </w:t>
      </w:r>
      <w:proofErr w:type="gramStart"/>
      <w:r>
        <w:rPr>
          <w:rFonts w:ascii="Times New Roman" w:hAnsi="Times New Roman"/>
          <w:sz w:val="28"/>
          <w:szCs w:val="24"/>
        </w:rPr>
        <w:t>ассигнований</w:t>
      </w:r>
      <w:proofErr w:type="gramEnd"/>
      <w:r w:rsidR="00A31A1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достигнут по </w:t>
      </w:r>
      <w:r w:rsidR="00F14E4A">
        <w:rPr>
          <w:rFonts w:ascii="Times New Roman" w:hAnsi="Times New Roman"/>
          <w:sz w:val="28"/>
          <w:szCs w:val="24"/>
        </w:rPr>
        <w:t>МП</w:t>
      </w:r>
      <w:r w:rsidR="00C16960">
        <w:rPr>
          <w:rFonts w:ascii="Times New Roman" w:hAnsi="Times New Roman"/>
          <w:sz w:val="28"/>
          <w:szCs w:val="24"/>
        </w:rPr>
        <w:t xml:space="preserve"> </w:t>
      </w:r>
      <w:r w:rsidR="007D5458">
        <w:rPr>
          <w:rFonts w:ascii="Times New Roman" w:hAnsi="Times New Roman"/>
          <w:sz w:val="28"/>
          <w:szCs w:val="24"/>
        </w:rPr>
        <w:t xml:space="preserve">«Развитие молодежной политики Шуйского муниципального района» </w:t>
      </w:r>
      <w:r w:rsidR="00F14E4A">
        <w:rPr>
          <w:rFonts w:ascii="Times New Roman" w:hAnsi="Times New Roman"/>
          <w:sz w:val="28"/>
          <w:szCs w:val="24"/>
        </w:rPr>
        <w:t>и</w:t>
      </w:r>
      <w:r w:rsidR="00C16960">
        <w:rPr>
          <w:rFonts w:ascii="Times New Roman" w:hAnsi="Times New Roman"/>
          <w:sz w:val="28"/>
          <w:szCs w:val="24"/>
        </w:rPr>
        <w:t xml:space="preserve"> </w:t>
      </w:r>
      <w:r w:rsidR="00F14E4A">
        <w:rPr>
          <w:rFonts w:ascii="Times New Roman" w:hAnsi="Times New Roman"/>
          <w:sz w:val="28"/>
          <w:szCs w:val="24"/>
        </w:rPr>
        <w:t xml:space="preserve">МП </w:t>
      </w:r>
      <w:r w:rsidR="008D6778" w:rsidRPr="008D6778">
        <w:rPr>
          <w:rFonts w:ascii="Times New Roman" w:hAnsi="Times New Roman"/>
          <w:sz w:val="28"/>
          <w:szCs w:val="24"/>
        </w:rPr>
        <w:t>«Развитие культуры в Шуйском муниципальном районе»</w:t>
      </w:r>
      <w:r w:rsidR="00F14E4A">
        <w:rPr>
          <w:rFonts w:ascii="Times New Roman" w:hAnsi="Times New Roman"/>
          <w:sz w:val="28"/>
          <w:szCs w:val="24"/>
        </w:rPr>
        <w:t>.</w:t>
      </w:r>
    </w:p>
    <w:p w:rsidR="001726E4" w:rsidRDefault="00912E82" w:rsidP="00C16960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sz w:val="28"/>
          <w:szCs w:val="24"/>
        </w:rPr>
        <w:t>Довольно в</w:t>
      </w:r>
      <w:r w:rsidR="00F14E4A">
        <w:rPr>
          <w:rFonts w:ascii="Times New Roman" w:hAnsi="Times New Roman"/>
          <w:sz w:val="28"/>
          <w:szCs w:val="24"/>
        </w:rPr>
        <w:t>ысокий</w:t>
      </w:r>
      <w:r w:rsidR="00C16960" w:rsidRPr="00C16960">
        <w:rPr>
          <w:rFonts w:ascii="Times New Roman" w:hAnsi="Times New Roman"/>
          <w:sz w:val="28"/>
          <w:szCs w:val="24"/>
        </w:rPr>
        <w:t xml:space="preserve"> уровень исполнения выделенных бюджетных ассигнований (</w:t>
      </w:r>
      <w:r w:rsidR="001726E4">
        <w:rPr>
          <w:rFonts w:ascii="Times New Roman" w:hAnsi="Times New Roman"/>
          <w:sz w:val="28"/>
          <w:szCs w:val="24"/>
        </w:rPr>
        <w:t xml:space="preserve">от </w:t>
      </w:r>
      <w:r w:rsidR="00F14E4A">
        <w:rPr>
          <w:rFonts w:ascii="Times New Roman" w:hAnsi="Times New Roman"/>
          <w:sz w:val="28"/>
          <w:szCs w:val="24"/>
        </w:rPr>
        <w:t>98,93</w:t>
      </w:r>
      <w:r w:rsidR="00C16960" w:rsidRPr="00C16960">
        <w:rPr>
          <w:rFonts w:ascii="Times New Roman" w:hAnsi="Times New Roman"/>
          <w:sz w:val="28"/>
          <w:szCs w:val="24"/>
        </w:rPr>
        <w:t>%</w:t>
      </w:r>
      <w:r w:rsidR="001726E4">
        <w:rPr>
          <w:rFonts w:ascii="Times New Roman" w:hAnsi="Times New Roman"/>
          <w:sz w:val="28"/>
          <w:szCs w:val="24"/>
        </w:rPr>
        <w:t xml:space="preserve"> и выше</w:t>
      </w:r>
      <w:r w:rsidR="00C16960" w:rsidRPr="00C16960">
        <w:rPr>
          <w:rFonts w:ascii="Times New Roman" w:hAnsi="Times New Roman"/>
          <w:sz w:val="28"/>
          <w:szCs w:val="24"/>
        </w:rPr>
        <w:t>) достигнут по следующим муниципальным программам:</w:t>
      </w:r>
      <w:r w:rsidR="00C1696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A31A1F">
        <w:rPr>
          <w:rFonts w:ascii="Times New Roman" w:hAnsi="Times New Roman"/>
          <w:sz w:val="28"/>
          <w:szCs w:val="24"/>
        </w:rPr>
        <w:t xml:space="preserve">«Экономическое развитие Шуйского муниципального района»  </w:t>
      </w:r>
      <w:r w:rsidR="00C16960">
        <w:rPr>
          <w:rFonts w:ascii="Times New Roman" w:hAnsi="Times New Roman"/>
          <w:sz w:val="28"/>
          <w:szCs w:val="24"/>
        </w:rPr>
        <w:t>(</w:t>
      </w:r>
      <w:r w:rsidR="00A31A1F">
        <w:rPr>
          <w:rFonts w:ascii="Times New Roman" w:hAnsi="Times New Roman"/>
          <w:sz w:val="28"/>
          <w:szCs w:val="24"/>
        </w:rPr>
        <w:t>99,91%</w:t>
      </w:r>
      <w:r w:rsidR="00C16960">
        <w:rPr>
          <w:rFonts w:ascii="Times New Roman" w:hAnsi="Times New Roman"/>
          <w:sz w:val="28"/>
          <w:szCs w:val="24"/>
        </w:rPr>
        <w:t xml:space="preserve">), «Развитие системы образования Шуйского муниципального района» (99,62%), </w:t>
      </w:r>
      <w:r w:rsidR="00C16960" w:rsidRPr="00C16960">
        <w:rPr>
          <w:rFonts w:ascii="Times New Roman" w:hAnsi="Times New Roman"/>
          <w:sz w:val="28"/>
          <w:szCs w:val="24"/>
        </w:rPr>
        <w:t>«Организация деятельности органов местного самоуправления на решение вопросов местного значения и развитие муниципальной службы Шуйского муниципального района на 2015-2017 годы»</w:t>
      </w:r>
      <w:r w:rsidR="00C16960">
        <w:rPr>
          <w:rFonts w:ascii="Times New Roman" w:hAnsi="Times New Roman"/>
          <w:sz w:val="28"/>
          <w:szCs w:val="24"/>
        </w:rPr>
        <w:t xml:space="preserve"> (99,59%), «</w:t>
      </w:r>
      <w:r w:rsidR="00C16960" w:rsidRPr="00C16960">
        <w:rPr>
          <w:rFonts w:ascii="Times New Roman" w:hAnsi="Times New Roman"/>
          <w:sz w:val="28"/>
          <w:szCs w:val="24"/>
        </w:rPr>
        <w:t xml:space="preserve">Развитие </w:t>
      </w:r>
      <w:r w:rsidR="00C16960">
        <w:rPr>
          <w:rFonts w:ascii="Times New Roman" w:hAnsi="Times New Roman"/>
          <w:sz w:val="28"/>
          <w:szCs w:val="24"/>
        </w:rPr>
        <w:t>автомобильных дорог</w:t>
      </w:r>
      <w:r w:rsidR="00C16960" w:rsidRPr="00C16960">
        <w:rPr>
          <w:rFonts w:ascii="Times New Roman" w:hAnsi="Times New Roman"/>
          <w:sz w:val="28"/>
          <w:szCs w:val="24"/>
        </w:rPr>
        <w:t xml:space="preserve"> Шуйского муниципального района» (99,</w:t>
      </w:r>
      <w:r w:rsidR="00C16960">
        <w:rPr>
          <w:rFonts w:ascii="Times New Roman" w:hAnsi="Times New Roman"/>
          <w:sz w:val="28"/>
          <w:szCs w:val="24"/>
        </w:rPr>
        <w:t>43</w:t>
      </w:r>
      <w:r w:rsidR="00C16960" w:rsidRPr="00C16960">
        <w:rPr>
          <w:rFonts w:ascii="Times New Roman" w:hAnsi="Times New Roman"/>
          <w:sz w:val="28"/>
          <w:szCs w:val="24"/>
        </w:rPr>
        <w:t>%),</w:t>
      </w:r>
      <w:r w:rsidR="001726E4">
        <w:rPr>
          <w:rFonts w:ascii="Times New Roman" w:hAnsi="Times New Roman"/>
          <w:sz w:val="28"/>
          <w:szCs w:val="24"/>
        </w:rPr>
        <w:t xml:space="preserve"> </w:t>
      </w:r>
      <w:r w:rsidR="00C16960">
        <w:rPr>
          <w:rFonts w:ascii="Times New Roman" w:hAnsi="Times New Roman"/>
          <w:sz w:val="28"/>
          <w:szCs w:val="24"/>
        </w:rPr>
        <w:t>«</w:t>
      </w:r>
      <w:r w:rsidR="00C16960" w:rsidRPr="00C16960">
        <w:rPr>
          <w:rFonts w:ascii="Times New Roman" w:hAnsi="Times New Roman"/>
          <w:sz w:val="28"/>
          <w:szCs w:val="24"/>
        </w:rPr>
        <w:t>Энергосбережение и повышение энергетической эффективности учреждений Шуйского муниципального района</w:t>
      </w:r>
      <w:r w:rsidR="00C16960">
        <w:rPr>
          <w:rFonts w:ascii="Times New Roman" w:hAnsi="Times New Roman"/>
          <w:sz w:val="28"/>
          <w:szCs w:val="24"/>
        </w:rPr>
        <w:t xml:space="preserve">» (99,30%), </w:t>
      </w:r>
      <w:r w:rsidR="008D67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8D6778" w:rsidRPr="008D67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«Управление муниципальными финансами</w:t>
      </w:r>
      <w:r w:rsidR="00890A98" w:rsidRPr="00890A98">
        <w:rPr>
          <w:rFonts w:ascii="Times New Roman" w:hAnsi="Times New Roman"/>
          <w:sz w:val="28"/>
          <w:szCs w:val="28"/>
        </w:rPr>
        <w:t xml:space="preserve"> </w:t>
      </w:r>
      <w:r w:rsidR="00890A98" w:rsidRPr="00890A9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Шуйского муниципального района</w:t>
      </w:r>
      <w:r w:rsidR="008D6778" w:rsidRPr="008D67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» 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(</w:t>
      </w:r>
      <w:r w:rsidR="008D67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99,</w:t>
      </w:r>
      <w:r w:rsid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13</w:t>
      </w:r>
      <w:r w:rsidR="008D6778" w:rsidRPr="008D67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%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), «Развитие физической</w:t>
      </w:r>
      <w:proofErr w:type="gramEnd"/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культуры</w:t>
      </w:r>
      <w:r w:rsidR="00F14E4A" w:rsidRPr="00F14E4A">
        <w:rPr>
          <w:rFonts w:ascii="Times New Roman" w:hAnsi="Times New Roman"/>
          <w:sz w:val="28"/>
          <w:szCs w:val="24"/>
        </w:rPr>
        <w:t xml:space="preserve"> </w:t>
      </w:r>
      <w:r w:rsidR="00F14E4A" w:rsidRP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 Шуйском муниципальном районе»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(98,93%)</w:t>
      </w:r>
      <w:r w:rsidR="00F14E4A" w:rsidRP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  <w:r w:rsidR="004F6B4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</w:p>
    <w:p w:rsidR="004F6B49" w:rsidRDefault="004F6B49" w:rsidP="00C16960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сполнени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по МП </w:t>
      </w:r>
      <w:r w:rsidR="00C16960" w:rsidRP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«Обеспечение безопасности граждан, профилактика правонарушений, коррупции и противодействие незаконному обороту наркотических сре</w:t>
      </w:r>
      <w:proofErr w:type="gramStart"/>
      <w:r w:rsidR="00C16960" w:rsidRP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дств в Ш</w:t>
      </w:r>
      <w:proofErr w:type="gramEnd"/>
      <w:r w:rsidR="00C16960" w:rsidRP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уйском муниципальном районе на 2015-2017 </w:t>
      </w:r>
      <w:r w:rsidR="00C16960" w:rsidRP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 xml:space="preserve">годы» 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составил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</w:t>
      </w:r>
      <w:r w:rsidR="00C16960" w:rsidRP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9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2</w:t>
      </w:r>
      <w:r w:rsidR="00C16960" w:rsidRP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04</w:t>
      </w:r>
      <w:r w:rsidR="00C16960" w:rsidRPr="00C169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%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DD3178" w:rsidRDefault="004F6B49" w:rsidP="00C16960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Уровень исполнения 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МП «</w:t>
      </w:r>
      <w:r w:rsidR="00F14E4A" w:rsidRP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Обеспечение качественным жильем и услугами жилищно-коммунального хозяйства населения Шуйского муниципального района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28080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в целом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составил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77,01%</w:t>
      </w:r>
      <w:r w:rsidR="0028080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, </w:t>
      </w:r>
      <w:r w:rsidR="00912E8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из них</w:t>
      </w:r>
      <w:r w:rsidR="0028080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по подпрограммам «Обеспечение жильем молодых семей Шуйского муниципального района» и «Благоустройство территории  </w:t>
      </w:r>
      <w:r w:rsidR="0028080F" w:rsidRPr="0028080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Шуйского муниципального района»</w:t>
      </w:r>
      <w:r w:rsidR="0028080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- 100%, «Развитие газификации в Шуйском муниципальном районе» - 96,6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4</w:t>
      </w:r>
      <w:r w:rsidR="0028080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%</w:t>
      </w:r>
      <w:r w:rsidR="00F14E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28080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</w:p>
    <w:p w:rsidR="00C16960" w:rsidRDefault="0028080F" w:rsidP="00C16960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proofErr w:type="gramStart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Расходы на реализацию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основного ме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роприяти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я «Развитие и</w:t>
      </w:r>
      <w:r w:rsidR="009053D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модернизация систем водоснабжения, водоотведения, электроснабжения, теплоснабжения</w:t>
      </w:r>
      <w:r w:rsidR="00E55E8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 обеспечение инженерной инфраструктурой</w:t>
      </w:r>
      <w:r w:rsidR="00E55E8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земельных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участков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подпрограммы «Модернизация объектов коммунальной инфраструктуры, обеспечение функционирования систем жизнеобеспечения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и обеспечение инженерной инфраструктурой земельных участков</w:t>
      </w:r>
      <w:r w:rsidR="00DD3178" w:rsidRP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Шуйского муниципального района»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данной МП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исполнены в целом на 74,61%. При этом</w:t>
      </w:r>
      <w:r w:rsidR="00E55E8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D3178" w:rsidRP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расходы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на осуществление </w:t>
      </w:r>
      <w:r w:rsidR="001726E4" w:rsidRP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в рамках указанного основного мероприятия </w:t>
      </w:r>
      <w:r w:rsidR="001B48B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деятельности по организации водоснабжения и водоотведения</w:t>
      </w:r>
      <w:proofErr w:type="gramEnd"/>
      <w:r w:rsidR="00DD317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на территории Шуйского муниципального района исполнены </w:t>
      </w:r>
      <w:r w:rsidR="00E55E8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на 30,23%, на подготовку проектов внесения изменений в документы территориального планирования, правила землепользования и застройки на 48,25%.</w:t>
      </w:r>
    </w:p>
    <w:p w:rsidR="00E55E8F" w:rsidRPr="00C16960" w:rsidRDefault="00E55E8F" w:rsidP="00C16960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proofErr w:type="gramStart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Следует отметить низкий уровень исполнения расходов</w:t>
      </w:r>
      <w:r w:rsidR="00912E8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33,74%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912E8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на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реализаци</w:t>
      </w:r>
      <w:r w:rsidR="00912E8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ю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основного мероприятия «Организация ремонта </w:t>
      </w:r>
      <w:r w:rsidRPr="00E55E8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муниципального жилого фонда»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подпрограммы «Содержание и ремонт муниципального жилого фонда», при этом уровень исполнения </w:t>
      </w:r>
      <w:r w:rsidR="00E1398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по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мероприяти</w:t>
      </w:r>
      <w:r w:rsidR="00E1398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ю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«Взносы на капитальный ремонт по муниципальным жилым помещениям</w:t>
      </w:r>
      <w:r w:rsidR="00E1398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» составил 55,40%, по мероприятию «Обеспечение выполнения работ по ремонту муниципального жилого фонда» исполнение </w:t>
      </w:r>
      <w:r w:rsidR="001726E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</w:t>
      </w:r>
      <w:r w:rsidR="00E1398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тсутствует.</w:t>
      </w:r>
      <w:proofErr w:type="gramEnd"/>
    </w:p>
    <w:p w:rsidR="006534EC" w:rsidRDefault="008158B6" w:rsidP="008158B6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158B6">
        <w:rPr>
          <w:rFonts w:ascii="Times New Roman" w:hAnsi="Times New Roman"/>
          <w:sz w:val="28"/>
          <w:szCs w:val="28"/>
        </w:rPr>
        <w:t>Низкий уровень исполнения</w:t>
      </w:r>
      <w:r w:rsidR="00912E82">
        <w:rPr>
          <w:rFonts w:ascii="Times New Roman" w:hAnsi="Times New Roman"/>
          <w:sz w:val="28"/>
          <w:szCs w:val="28"/>
        </w:rPr>
        <w:t>,</w:t>
      </w:r>
      <w:r w:rsidRPr="008158B6">
        <w:rPr>
          <w:rFonts w:ascii="Times New Roman" w:hAnsi="Times New Roman"/>
          <w:sz w:val="28"/>
          <w:szCs w:val="28"/>
        </w:rPr>
        <w:t xml:space="preserve"> </w:t>
      </w:r>
      <w:r w:rsidR="00912E82">
        <w:rPr>
          <w:rFonts w:ascii="Times New Roman" w:hAnsi="Times New Roman"/>
          <w:sz w:val="28"/>
          <w:szCs w:val="28"/>
        </w:rPr>
        <w:t>57</w:t>
      </w:r>
      <w:r w:rsidR="002F7848">
        <w:rPr>
          <w:rFonts w:ascii="Times New Roman" w:hAnsi="Times New Roman"/>
          <w:sz w:val="28"/>
          <w:szCs w:val="28"/>
        </w:rPr>
        <w:t>,</w:t>
      </w:r>
      <w:r w:rsidR="00912E82">
        <w:rPr>
          <w:rFonts w:ascii="Times New Roman" w:hAnsi="Times New Roman"/>
          <w:sz w:val="28"/>
          <w:szCs w:val="28"/>
        </w:rPr>
        <w:t>44</w:t>
      </w:r>
      <w:r w:rsidR="002F7848">
        <w:rPr>
          <w:rFonts w:ascii="Times New Roman" w:hAnsi="Times New Roman"/>
          <w:sz w:val="28"/>
          <w:szCs w:val="28"/>
        </w:rPr>
        <w:t>%</w:t>
      </w:r>
      <w:r w:rsidR="00DF6637">
        <w:rPr>
          <w:rFonts w:ascii="Times New Roman" w:hAnsi="Times New Roman"/>
          <w:sz w:val="28"/>
          <w:szCs w:val="28"/>
        </w:rPr>
        <w:t xml:space="preserve"> от выделенных ассигнований</w:t>
      </w:r>
      <w:r w:rsidR="00912E82">
        <w:rPr>
          <w:rFonts w:ascii="Times New Roman" w:hAnsi="Times New Roman"/>
          <w:sz w:val="28"/>
          <w:szCs w:val="28"/>
        </w:rPr>
        <w:t xml:space="preserve">, </w:t>
      </w:r>
      <w:r w:rsidR="00DF6637">
        <w:rPr>
          <w:rFonts w:ascii="Times New Roman" w:hAnsi="Times New Roman"/>
          <w:sz w:val="28"/>
          <w:szCs w:val="28"/>
        </w:rPr>
        <w:t xml:space="preserve"> </w:t>
      </w:r>
      <w:r w:rsidR="002F7848">
        <w:rPr>
          <w:rFonts w:ascii="Times New Roman" w:hAnsi="Times New Roman"/>
          <w:sz w:val="28"/>
          <w:szCs w:val="28"/>
        </w:rPr>
        <w:t xml:space="preserve"> </w:t>
      </w:r>
      <w:r w:rsidRPr="008158B6">
        <w:rPr>
          <w:rFonts w:ascii="Times New Roman" w:hAnsi="Times New Roman"/>
          <w:sz w:val="28"/>
          <w:szCs w:val="28"/>
        </w:rPr>
        <w:t>отмеч</w:t>
      </w:r>
      <w:r w:rsidR="002F7848">
        <w:rPr>
          <w:rFonts w:ascii="Times New Roman" w:hAnsi="Times New Roman"/>
          <w:sz w:val="28"/>
          <w:szCs w:val="28"/>
        </w:rPr>
        <w:t>ается</w:t>
      </w:r>
      <w:r w:rsidRPr="008158B6">
        <w:rPr>
          <w:rFonts w:ascii="Times New Roman" w:hAnsi="Times New Roman"/>
          <w:sz w:val="28"/>
          <w:szCs w:val="28"/>
        </w:rPr>
        <w:t xml:space="preserve"> по </w:t>
      </w:r>
      <w:r w:rsidR="002F7848">
        <w:rPr>
          <w:rFonts w:ascii="Times New Roman" w:hAnsi="Times New Roman"/>
          <w:sz w:val="28"/>
          <w:szCs w:val="28"/>
        </w:rPr>
        <w:t xml:space="preserve">МП </w:t>
      </w:r>
      <w:r w:rsidR="002F7848" w:rsidRPr="002F7848">
        <w:rPr>
          <w:rFonts w:ascii="Times New Roman" w:hAnsi="Times New Roman"/>
          <w:sz w:val="28"/>
          <w:szCs w:val="28"/>
        </w:rPr>
        <w:t>«Совершенствование управления муниципальной собственностью Шуйского муниципального района»</w:t>
      </w:r>
      <w:r w:rsidR="005D29E5">
        <w:rPr>
          <w:rFonts w:ascii="Times New Roman" w:hAnsi="Times New Roman"/>
          <w:sz w:val="28"/>
          <w:szCs w:val="28"/>
        </w:rPr>
        <w:t xml:space="preserve"> подпрограмме «Эффективное управление муниципальным имуществом и земельными ресурсами Шуйского муниципального района» основному мероприятию «Управление</w:t>
      </w:r>
      <w:r w:rsidR="006534EC">
        <w:rPr>
          <w:rFonts w:ascii="Times New Roman" w:hAnsi="Times New Roman"/>
          <w:sz w:val="28"/>
          <w:szCs w:val="28"/>
        </w:rPr>
        <w:t xml:space="preserve"> и распоряжение имуществом и земельными ресурсами</w:t>
      </w:r>
      <w:r w:rsidR="00912E82">
        <w:rPr>
          <w:rFonts w:ascii="Times New Roman" w:hAnsi="Times New Roman"/>
          <w:sz w:val="28"/>
          <w:szCs w:val="28"/>
        </w:rPr>
        <w:t xml:space="preserve"> Шуйского муниципального района</w:t>
      </w:r>
      <w:r w:rsidR="006534EC">
        <w:rPr>
          <w:rFonts w:ascii="Times New Roman" w:hAnsi="Times New Roman"/>
          <w:sz w:val="28"/>
          <w:szCs w:val="28"/>
        </w:rPr>
        <w:t>» (</w:t>
      </w:r>
      <w:r w:rsidR="002F7848" w:rsidRPr="002F7848">
        <w:rPr>
          <w:rFonts w:ascii="Times New Roman" w:hAnsi="Times New Roman"/>
          <w:sz w:val="28"/>
          <w:szCs w:val="28"/>
        </w:rPr>
        <w:t xml:space="preserve">при плане </w:t>
      </w:r>
      <w:r w:rsidR="00912E82">
        <w:rPr>
          <w:rFonts w:ascii="Times New Roman" w:hAnsi="Times New Roman"/>
          <w:sz w:val="28"/>
          <w:szCs w:val="28"/>
        </w:rPr>
        <w:t xml:space="preserve">879,00 </w:t>
      </w:r>
      <w:r w:rsidR="002F7848" w:rsidRPr="002F7848">
        <w:rPr>
          <w:rFonts w:ascii="Times New Roman" w:hAnsi="Times New Roman"/>
          <w:sz w:val="28"/>
          <w:szCs w:val="28"/>
        </w:rPr>
        <w:t>тыс. рублей</w:t>
      </w:r>
      <w:r w:rsidR="006534EC">
        <w:rPr>
          <w:rFonts w:ascii="Times New Roman" w:hAnsi="Times New Roman"/>
          <w:sz w:val="28"/>
          <w:szCs w:val="28"/>
        </w:rPr>
        <w:t xml:space="preserve"> </w:t>
      </w:r>
      <w:r w:rsidR="00AB53B7">
        <w:rPr>
          <w:rFonts w:ascii="Times New Roman" w:hAnsi="Times New Roman"/>
          <w:sz w:val="28"/>
          <w:szCs w:val="28"/>
        </w:rPr>
        <w:t xml:space="preserve"> </w:t>
      </w:r>
      <w:r w:rsidR="002F7848" w:rsidRPr="002F7848"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912E82">
        <w:rPr>
          <w:rFonts w:ascii="Times New Roman" w:hAnsi="Times New Roman"/>
          <w:sz w:val="28"/>
          <w:szCs w:val="28"/>
        </w:rPr>
        <w:t>504,88</w:t>
      </w:r>
      <w:r w:rsidR="002F7848" w:rsidRPr="002F7848">
        <w:rPr>
          <w:rFonts w:ascii="Times New Roman" w:hAnsi="Times New Roman"/>
          <w:sz w:val="28"/>
          <w:szCs w:val="28"/>
        </w:rPr>
        <w:t xml:space="preserve"> тыс. рублей</w:t>
      </w:r>
      <w:r w:rsidR="006534EC">
        <w:rPr>
          <w:rFonts w:ascii="Times New Roman" w:hAnsi="Times New Roman"/>
          <w:sz w:val="28"/>
          <w:szCs w:val="28"/>
        </w:rPr>
        <w:t xml:space="preserve">), из них </w:t>
      </w:r>
      <w:r w:rsidR="00AB53B7">
        <w:rPr>
          <w:rFonts w:ascii="Times New Roman" w:hAnsi="Times New Roman"/>
          <w:sz w:val="28"/>
          <w:szCs w:val="28"/>
        </w:rPr>
        <w:t xml:space="preserve">по </w:t>
      </w:r>
      <w:r w:rsidR="006534EC">
        <w:rPr>
          <w:rFonts w:ascii="Times New Roman" w:hAnsi="Times New Roman"/>
          <w:sz w:val="28"/>
          <w:szCs w:val="28"/>
        </w:rPr>
        <w:t>мероприяти</w:t>
      </w:r>
      <w:r w:rsidR="00AB53B7">
        <w:rPr>
          <w:rFonts w:ascii="Times New Roman" w:hAnsi="Times New Roman"/>
          <w:sz w:val="28"/>
          <w:szCs w:val="28"/>
        </w:rPr>
        <w:t>ям</w:t>
      </w:r>
      <w:r w:rsidR="006534EC">
        <w:rPr>
          <w:rFonts w:ascii="Times New Roman" w:hAnsi="Times New Roman"/>
          <w:sz w:val="28"/>
          <w:szCs w:val="28"/>
        </w:rPr>
        <w:t>:</w:t>
      </w:r>
      <w:proofErr w:type="gramEnd"/>
    </w:p>
    <w:p w:rsidR="006534EC" w:rsidRDefault="006534EC" w:rsidP="008158B6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«Проведение технической инвентаризации объектов недвижимости и оценки муниципального имущества</w:t>
      </w:r>
      <w:r w:rsidR="00A009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 плане </w:t>
      </w:r>
      <w:r w:rsidR="00A009CC">
        <w:rPr>
          <w:rFonts w:ascii="Times New Roman" w:hAnsi="Times New Roman"/>
          <w:sz w:val="28"/>
          <w:szCs w:val="28"/>
        </w:rPr>
        <w:t>647,14</w:t>
      </w:r>
      <w:r>
        <w:rPr>
          <w:rFonts w:ascii="Times New Roman" w:hAnsi="Times New Roman"/>
          <w:sz w:val="28"/>
          <w:szCs w:val="28"/>
        </w:rPr>
        <w:t xml:space="preserve"> тыс. рублей исполнено </w:t>
      </w:r>
      <w:r w:rsidR="00A009CC">
        <w:rPr>
          <w:rFonts w:ascii="Times New Roman" w:hAnsi="Times New Roman"/>
          <w:sz w:val="28"/>
          <w:szCs w:val="28"/>
        </w:rPr>
        <w:t>361,71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A009CC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,8</w:t>
      </w:r>
      <w:r w:rsidR="00A009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%;</w:t>
      </w:r>
    </w:p>
    <w:p w:rsidR="00912E82" w:rsidRDefault="006534EC" w:rsidP="008158B6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53B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Проведение кадастровых работ земельных участков, государственная собственность на которые не разграничена, и которые находятся в собственности Шуйского муниципального района»</w:t>
      </w:r>
      <w:r w:rsidR="00DF6637">
        <w:rPr>
          <w:rFonts w:ascii="Times New Roman" w:hAnsi="Times New Roman"/>
          <w:sz w:val="28"/>
          <w:szCs w:val="28"/>
        </w:rPr>
        <w:t xml:space="preserve"> при плане </w:t>
      </w:r>
      <w:r w:rsidR="00A009CC">
        <w:rPr>
          <w:rFonts w:ascii="Times New Roman" w:hAnsi="Times New Roman"/>
          <w:sz w:val="28"/>
          <w:szCs w:val="28"/>
        </w:rPr>
        <w:t>231</w:t>
      </w:r>
      <w:r w:rsidR="00DF6637">
        <w:rPr>
          <w:rFonts w:ascii="Times New Roman" w:hAnsi="Times New Roman"/>
          <w:sz w:val="28"/>
          <w:szCs w:val="28"/>
        </w:rPr>
        <w:t>,</w:t>
      </w:r>
      <w:r w:rsidR="00A009CC">
        <w:rPr>
          <w:rFonts w:ascii="Times New Roman" w:hAnsi="Times New Roman"/>
          <w:sz w:val="28"/>
          <w:szCs w:val="28"/>
        </w:rPr>
        <w:t>86</w:t>
      </w:r>
      <w:r w:rsidR="00DF6637">
        <w:rPr>
          <w:rFonts w:ascii="Times New Roman" w:hAnsi="Times New Roman"/>
          <w:sz w:val="28"/>
          <w:szCs w:val="28"/>
        </w:rPr>
        <w:t xml:space="preserve"> тыс. рублей исполнен</w:t>
      </w:r>
      <w:r w:rsidR="00FB4FE6">
        <w:rPr>
          <w:rFonts w:ascii="Times New Roman" w:hAnsi="Times New Roman"/>
          <w:sz w:val="28"/>
          <w:szCs w:val="28"/>
        </w:rPr>
        <w:t>ие составило</w:t>
      </w:r>
      <w:r w:rsidR="00DF6637">
        <w:rPr>
          <w:rFonts w:ascii="Times New Roman" w:hAnsi="Times New Roman"/>
          <w:sz w:val="28"/>
          <w:szCs w:val="28"/>
        </w:rPr>
        <w:t xml:space="preserve"> </w:t>
      </w:r>
      <w:r w:rsidR="00A009CC">
        <w:rPr>
          <w:rFonts w:ascii="Times New Roman" w:hAnsi="Times New Roman"/>
          <w:sz w:val="28"/>
          <w:szCs w:val="28"/>
        </w:rPr>
        <w:t>143</w:t>
      </w:r>
      <w:r w:rsidR="00DF6637">
        <w:rPr>
          <w:rFonts w:ascii="Times New Roman" w:hAnsi="Times New Roman"/>
          <w:sz w:val="28"/>
          <w:szCs w:val="28"/>
        </w:rPr>
        <w:t>,</w:t>
      </w:r>
      <w:r w:rsidR="00A009CC">
        <w:rPr>
          <w:rFonts w:ascii="Times New Roman" w:hAnsi="Times New Roman"/>
          <w:sz w:val="28"/>
          <w:szCs w:val="28"/>
        </w:rPr>
        <w:t>17</w:t>
      </w:r>
      <w:r w:rsidR="00DF6637">
        <w:rPr>
          <w:rFonts w:ascii="Times New Roman" w:hAnsi="Times New Roman"/>
          <w:sz w:val="28"/>
          <w:szCs w:val="28"/>
        </w:rPr>
        <w:t xml:space="preserve"> тыс. рублей или </w:t>
      </w:r>
      <w:r w:rsidR="00A009CC">
        <w:rPr>
          <w:rFonts w:ascii="Times New Roman" w:hAnsi="Times New Roman"/>
          <w:sz w:val="28"/>
          <w:szCs w:val="28"/>
        </w:rPr>
        <w:t>61</w:t>
      </w:r>
      <w:r w:rsidR="00DF6637">
        <w:rPr>
          <w:rFonts w:ascii="Times New Roman" w:hAnsi="Times New Roman"/>
          <w:sz w:val="28"/>
          <w:szCs w:val="28"/>
        </w:rPr>
        <w:t>,</w:t>
      </w:r>
      <w:r w:rsidR="00A009CC">
        <w:rPr>
          <w:rFonts w:ascii="Times New Roman" w:hAnsi="Times New Roman"/>
          <w:sz w:val="28"/>
          <w:szCs w:val="28"/>
        </w:rPr>
        <w:t>7</w:t>
      </w:r>
      <w:r w:rsidR="00995073">
        <w:rPr>
          <w:rFonts w:ascii="Times New Roman" w:hAnsi="Times New Roman"/>
          <w:sz w:val="28"/>
          <w:szCs w:val="28"/>
        </w:rPr>
        <w:t>5</w:t>
      </w:r>
      <w:r w:rsidR="00DF6637">
        <w:rPr>
          <w:rFonts w:ascii="Times New Roman" w:hAnsi="Times New Roman"/>
          <w:sz w:val="28"/>
          <w:szCs w:val="28"/>
        </w:rPr>
        <w:t>%</w:t>
      </w:r>
      <w:r w:rsidR="002F7848">
        <w:rPr>
          <w:rFonts w:ascii="Times New Roman" w:hAnsi="Times New Roman"/>
          <w:sz w:val="28"/>
          <w:szCs w:val="28"/>
        </w:rPr>
        <w:t xml:space="preserve">. </w:t>
      </w:r>
    </w:p>
    <w:p w:rsidR="00912E82" w:rsidRPr="00912E82" w:rsidRDefault="00C0436A" w:rsidP="00912E82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0436A">
        <w:rPr>
          <w:rFonts w:ascii="Times New Roman" w:hAnsi="Times New Roman"/>
          <w:sz w:val="28"/>
          <w:szCs w:val="28"/>
        </w:rPr>
        <w:t>Б</w:t>
      </w:r>
      <w:r w:rsidR="00912E82" w:rsidRPr="00C0436A">
        <w:rPr>
          <w:rFonts w:ascii="Times New Roman" w:hAnsi="Times New Roman"/>
          <w:sz w:val="28"/>
          <w:szCs w:val="28"/>
        </w:rPr>
        <w:t>юджетные ассигнования, предусмотренные в бюджете района</w:t>
      </w:r>
      <w:r w:rsidRPr="00C0436A">
        <w:rPr>
          <w:rFonts w:ascii="Times New Roman" w:hAnsi="Times New Roman"/>
          <w:sz w:val="28"/>
          <w:szCs w:val="28"/>
        </w:rPr>
        <w:t xml:space="preserve"> в сумме 40,00 тыс. рублей</w:t>
      </w:r>
      <w:r w:rsidR="00912E82" w:rsidRPr="00C0436A">
        <w:rPr>
          <w:rFonts w:ascii="Times New Roman" w:hAnsi="Times New Roman"/>
          <w:sz w:val="28"/>
          <w:szCs w:val="28"/>
        </w:rPr>
        <w:t xml:space="preserve"> на реализацию</w:t>
      </w:r>
      <w:r w:rsidR="00AA0103" w:rsidRPr="00AA0103">
        <w:rPr>
          <w:rFonts w:ascii="Times New Roman" w:hAnsi="Times New Roman"/>
          <w:sz w:val="28"/>
          <w:szCs w:val="28"/>
        </w:rPr>
        <w:t xml:space="preserve"> основного мероприятия  «Охрана труда» </w:t>
      </w:r>
      <w:r w:rsidR="00AA0103" w:rsidRPr="00AA0103">
        <w:rPr>
          <w:rFonts w:ascii="Times New Roman" w:hAnsi="Times New Roman"/>
          <w:sz w:val="28"/>
          <w:szCs w:val="28"/>
        </w:rPr>
        <w:lastRenderedPageBreak/>
        <w:t>подпрограммы  «Улучшение условий и охраны труда в администрации Шуйского муниципального района, структурных подразделениях администрации и муниципальных учреждениях Шуйского муниципального района»</w:t>
      </w:r>
      <w:r w:rsidR="00912E82" w:rsidRPr="00C0436A">
        <w:rPr>
          <w:rFonts w:ascii="Times New Roman" w:hAnsi="Times New Roman"/>
          <w:sz w:val="28"/>
          <w:szCs w:val="28"/>
        </w:rPr>
        <w:t xml:space="preserve"> МП «Улучшение условий и охраны труда в Шуйском муниципальном районе на</w:t>
      </w:r>
      <w:r w:rsidR="00912E82" w:rsidRPr="00912E82">
        <w:rPr>
          <w:rFonts w:ascii="Times New Roman" w:hAnsi="Times New Roman"/>
          <w:sz w:val="28"/>
          <w:szCs w:val="28"/>
        </w:rPr>
        <w:t xml:space="preserve"> 2015-2017 годы» </w:t>
      </w:r>
      <w:r>
        <w:rPr>
          <w:rFonts w:ascii="Times New Roman" w:hAnsi="Times New Roman"/>
          <w:sz w:val="28"/>
          <w:szCs w:val="28"/>
        </w:rPr>
        <w:t>освоены в целом в сумме 22500,00 тыс. рублей или на</w:t>
      </w:r>
      <w:proofErr w:type="gramEnd"/>
      <w:r>
        <w:rPr>
          <w:rFonts w:ascii="Times New Roman" w:hAnsi="Times New Roman"/>
          <w:sz w:val="28"/>
          <w:szCs w:val="28"/>
        </w:rPr>
        <w:t xml:space="preserve"> 56,25%</w:t>
      </w:r>
      <w:r w:rsidR="001726E4">
        <w:rPr>
          <w:rFonts w:ascii="Times New Roman" w:hAnsi="Times New Roman"/>
          <w:sz w:val="28"/>
          <w:szCs w:val="28"/>
        </w:rPr>
        <w:t xml:space="preserve"> от запланированных</w:t>
      </w:r>
      <w:r w:rsidR="00AA0103">
        <w:rPr>
          <w:rFonts w:ascii="Times New Roman" w:hAnsi="Times New Roman"/>
          <w:sz w:val="28"/>
          <w:szCs w:val="28"/>
        </w:rPr>
        <w:t xml:space="preserve">. Следует отметить, что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AA0103">
        <w:rPr>
          <w:rFonts w:ascii="Times New Roman" w:hAnsi="Times New Roman"/>
          <w:sz w:val="28"/>
          <w:szCs w:val="28"/>
        </w:rPr>
        <w:t xml:space="preserve">полном </w:t>
      </w:r>
      <w:r w:rsidR="001726E4">
        <w:rPr>
          <w:rFonts w:ascii="Times New Roman" w:hAnsi="Times New Roman"/>
          <w:sz w:val="28"/>
          <w:szCs w:val="28"/>
        </w:rPr>
        <w:t>(</w:t>
      </w:r>
      <w:r w:rsidR="00AA0103">
        <w:rPr>
          <w:rFonts w:ascii="Times New Roman" w:hAnsi="Times New Roman"/>
          <w:sz w:val="28"/>
          <w:szCs w:val="28"/>
        </w:rPr>
        <w:t>100%</w:t>
      </w:r>
      <w:r w:rsidR="001726E4">
        <w:rPr>
          <w:rFonts w:ascii="Times New Roman" w:hAnsi="Times New Roman"/>
          <w:sz w:val="28"/>
          <w:szCs w:val="28"/>
        </w:rPr>
        <w:t>)</w:t>
      </w:r>
      <w:r w:rsidR="00AA0103">
        <w:rPr>
          <w:rFonts w:ascii="Times New Roman" w:hAnsi="Times New Roman"/>
          <w:sz w:val="28"/>
          <w:szCs w:val="28"/>
        </w:rPr>
        <w:t xml:space="preserve"> освоении </w:t>
      </w:r>
      <w:r>
        <w:rPr>
          <w:rFonts w:ascii="Times New Roman" w:hAnsi="Times New Roman"/>
          <w:sz w:val="28"/>
          <w:szCs w:val="28"/>
        </w:rPr>
        <w:t>бюджетны</w:t>
      </w:r>
      <w:r w:rsidR="00AA010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ассигновани</w:t>
      </w:r>
      <w:r w:rsidR="00AA010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 w:rsidR="00AA0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выделенны</w:t>
      </w:r>
      <w:r w:rsidR="00AA010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обучение работников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охраны труда</w:t>
      </w:r>
      <w:r w:rsidR="00026623">
        <w:rPr>
          <w:rFonts w:ascii="Times New Roman" w:hAnsi="Times New Roman"/>
          <w:sz w:val="28"/>
          <w:szCs w:val="28"/>
        </w:rPr>
        <w:t xml:space="preserve"> в сумме 22,50 тыс. рублей</w:t>
      </w:r>
      <w:r w:rsidR="00AA0103">
        <w:rPr>
          <w:rFonts w:ascii="Times New Roman" w:hAnsi="Times New Roman"/>
          <w:sz w:val="28"/>
          <w:szCs w:val="28"/>
        </w:rPr>
        <w:t>, полностью отсутствует исполнение по</w:t>
      </w:r>
      <w:r w:rsidR="00026623">
        <w:rPr>
          <w:rFonts w:ascii="Times New Roman" w:hAnsi="Times New Roman"/>
          <w:sz w:val="28"/>
          <w:szCs w:val="28"/>
        </w:rPr>
        <w:t xml:space="preserve"> мероприятию «П</w:t>
      </w:r>
      <w:r w:rsidR="00AA0103">
        <w:rPr>
          <w:rFonts w:ascii="Times New Roman" w:hAnsi="Times New Roman"/>
          <w:sz w:val="28"/>
          <w:szCs w:val="28"/>
        </w:rPr>
        <w:t>роведени</w:t>
      </w:r>
      <w:r w:rsidR="00026623">
        <w:rPr>
          <w:rFonts w:ascii="Times New Roman" w:hAnsi="Times New Roman"/>
          <w:sz w:val="28"/>
          <w:szCs w:val="28"/>
        </w:rPr>
        <w:t>е</w:t>
      </w:r>
      <w:r w:rsidR="00AA0103">
        <w:rPr>
          <w:rFonts w:ascii="Times New Roman" w:hAnsi="Times New Roman"/>
          <w:sz w:val="28"/>
          <w:szCs w:val="28"/>
        </w:rPr>
        <w:t xml:space="preserve"> специальной оценки условий труда (СОУТ) в Администрации Шуйского муниципального района</w:t>
      </w:r>
      <w:r w:rsidR="00026623">
        <w:rPr>
          <w:rFonts w:ascii="Times New Roman" w:hAnsi="Times New Roman"/>
          <w:sz w:val="28"/>
          <w:szCs w:val="28"/>
        </w:rPr>
        <w:t>», на реализацию которого было выделено 17,50 тыс. рублей</w:t>
      </w:r>
      <w:r w:rsidR="00912E82" w:rsidRPr="00912E82">
        <w:rPr>
          <w:rFonts w:ascii="Times New Roman" w:hAnsi="Times New Roman"/>
          <w:sz w:val="28"/>
          <w:szCs w:val="28"/>
        </w:rPr>
        <w:t xml:space="preserve">.  </w:t>
      </w:r>
    </w:p>
    <w:p w:rsidR="000E77B7" w:rsidRDefault="00D267D4" w:rsidP="002930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6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Расходные обязательства бюджета н</w:t>
      </w:r>
      <w:r w:rsidRPr="006A5972">
        <w:rPr>
          <w:rFonts w:ascii="Times New Roman" w:hAnsi="Times New Roman"/>
          <w:sz w:val="28"/>
          <w:szCs w:val="28"/>
        </w:rPr>
        <w:t>а осу</w:t>
      </w:r>
      <w:r>
        <w:rPr>
          <w:rFonts w:ascii="Times New Roman" w:hAnsi="Times New Roman"/>
          <w:sz w:val="28"/>
          <w:szCs w:val="28"/>
        </w:rPr>
        <w:t xml:space="preserve">ществление мероприятий по </w:t>
      </w:r>
      <w:r w:rsidRPr="00026623">
        <w:rPr>
          <w:rFonts w:ascii="Times New Roman" w:hAnsi="Times New Roman"/>
          <w:i/>
          <w:sz w:val="28"/>
          <w:szCs w:val="28"/>
        </w:rPr>
        <w:t>непрограммным направлениям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2D34">
        <w:rPr>
          <w:rFonts w:ascii="Times New Roman" w:hAnsi="Times New Roman"/>
          <w:sz w:val="28"/>
          <w:szCs w:val="28"/>
        </w:rPr>
        <w:t xml:space="preserve">исполнительных органов местного самоуправления </w:t>
      </w:r>
      <w:r>
        <w:rPr>
          <w:rFonts w:ascii="Times New Roman" w:hAnsi="Times New Roman"/>
          <w:sz w:val="28"/>
          <w:szCs w:val="28"/>
        </w:rPr>
        <w:t>Шуйского муниципального района на 201</w:t>
      </w:r>
      <w:r w:rsidR="00CB2D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утверждены в общей сумме </w:t>
      </w:r>
      <w:r w:rsidR="00830B48">
        <w:rPr>
          <w:rFonts w:ascii="Times New Roman" w:hAnsi="Times New Roman"/>
          <w:sz w:val="28"/>
          <w:szCs w:val="28"/>
        </w:rPr>
        <w:t>1</w:t>
      </w:r>
      <w:r w:rsidR="00CB2D34">
        <w:rPr>
          <w:rFonts w:ascii="Times New Roman" w:hAnsi="Times New Roman"/>
          <w:sz w:val="28"/>
          <w:szCs w:val="28"/>
        </w:rPr>
        <w:t>9689,61</w:t>
      </w:r>
      <w:r>
        <w:rPr>
          <w:rFonts w:ascii="Times New Roman" w:hAnsi="Times New Roman"/>
          <w:sz w:val="28"/>
          <w:szCs w:val="28"/>
        </w:rPr>
        <w:t xml:space="preserve"> тыс. рублей или в размере </w:t>
      </w:r>
      <w:r w:rsidR="00012F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CB2D34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% от общей суммы утвержденных бюджетных назначений. </w:t>
      </w:r>
      <w:r w:rsidR="00293064">
        <w:rPr>
          <w:rFonts w:ascii="Times New Roman" w:hAnsi="Times New Roman"/>
          <w:sz w:val="28"/>
          <w:szCs w:val="28"/>
        </w:rPr>
        <w:t>Расходы и</w:t>
      </w:r>
      <w:r>
        <w:rPr>
          <w:rFonts w:ascii="Times New Roman" w:hAnsi="Times New Roman"/>
          <w:sz w:val="28"/>
          <w:szCs w:val="28"/>
        </w:rPr>
        <w:t>сполнен</w:t>
      </w:r>
      <w:r w:rsidR="0029306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293064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012F8D">
        <w:rPr>
          <w:rFonts w:ascii="Times New Roman" w:hAnsi="Times New Roman"/>
          <w:sz w:val="28"/>
          <w:szCs w:val="28"/>
        </w:rPr>
        <w:t>1</w:t>
      </w:r>
      <w:r w:rsidR="00CB2D34">
        <w:rPr>
          <w:rFonts w:ascii="Times New Roman" w:hAnsi="Times New Roman"/>
          <w:sz w:val="28"/>
          <w:szCs w:val="28"/>
        </w:rPr>
        <w:t>7131,17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1726E4">
        <w:rPr>
          <w:rFonts w:ascii="Times New Roman" w:hAnsi="Times New Roman"/>
          <w:sz w:val="28"/>
          <w:szCs w:val="28"/>
        </w:rPr>
        <w:t xml:space="preserve">на </w:t>
      </w:r>
      <w:r w:rsidR="00830B48">
        <w:rPr>
          <w:rFonts w:ascii="Times New Roman" w:hAnsi="Times New Roman"/>
          <w:sz w:val="28"/>
          <w:szCs w:val="28"/>
        </w:rPr>
        <w:t>8</w:t>
      </w:r>
      <w:r w:rsidR="00CB2D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CB2D3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% от </w:t>
      </w:r>
      <w:r w:rsidR="00293064">
        <w:rPr>
          <w:rFonts w:ascii="Times New Roman" w:hAnsi="Times New Roman"/>
          <w:sz w:val="28"/>
          <w:szCs w:val="28"/>
        </w:rPr>
        <w:t>плановых</w:t>
      </w:r>
      <w:r>
        <w:rPr>
          <w:rFonts w:ascii="Times New Roman" w:hAnsi="Times New Roman"/>
          <w:sz w:val="28"/>
          <w:szCs w:val="28"/>
        </w:rPr>
        <w:t xml:space="preserve"> назначений.</w:t>
      </w:r>
      <w:r w:rsidR="00F937A1">
        <w:rPr>
          <w:rFonts w:ascii="Times New Roman" w:hAnsi="Times New Roman"/>
          <w:sz w:val="28"/>
          <w:szCs w:val="28"/>
        </w:rPr>
        <w:t xml:space="preserve"> </w:t>
      </w:r>
    </w:p>
    <w:p w:rsidR="008A4A98" w:rsidRPr="002D5F88" w:rsidRDefault="00AB53B7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F88">
        <w:rPr>
          <w:rFonts w:ascii="Times New Roman" w:hAnsi="Times New Roman"/>
          <w:sz w:val="28"/>
          <w:szCs w:val="28"/>
        </w:rPr>
        <w:t>В</w:t>
      </w:r>
      <w:r w:rsidR="000E77B7" w:rsidRPr="002D5F88">
        <w:rPr>
          <w:rFonts w:ascii="Times New Roman" w:hAnsi="Times New Roman"/>
          <w:sz w:val="28"/>
          <w:szCs w:val="28"/>
        </w:rPr>
        <w:t xml:space="preserve"> отчетном периоде осуществл</w:t>
      </w:r>
      <w:r w:rsidR="00114661" w:rsidRPr="002D5F88">
        <w:rPr>
          <w:rFonts w:ascii="Times New Roman" w:hAnsi="Times New Roman"/>
          <w:sz w:val="28"/>
          <w:szCs w:val="28"/>
        </w:rPr>
        <w:t>ены</w:t>
      </w:r>
      <w:r w:rsidR="000E77B7" w:rsidRPr="002D5F88">
        <w:rPr>
          <w:rFonts w:ascii="Times New Roman" w:hAnsi="Times New Roman"/>
          <w:sz w:val="28"/>
          <w:szCs w:val="28"/>
        </w:rPr>
        <w:t xml:space="preserve"> расходы</w:t>
      </w:r>
      <w:r w:rsidR="008A4A98" w:rsidRPr="002D5F88">
        <w:rPr>
          <w:rFonts w:ascii="Times New Roman" w:hAnsi="Times New Roman"/>
          <w:sz w:val="28"/>
          <w:szCs w:val="28"/>
        </w:rPr>
        <w:t xml:space="preserve"> </w:t>
      </w:r>
      <w:r w:rsidRPr="002D5F88">
        <w:rPr>
          <w:rFonts w:ascii="Times New Roman" w:hAnsi="Times New Roman"/>
          <w:sz w:val="28"/>
          <w:szCs w:val="28"/>
        </w:rPr>
        <w:t>по следующим непрограммным направлениям деятельности</w:t>
      </w:r>
      <w:r w:rsidR="008A4A98" w:rsidRPr="002D5F88">
        <w:rPr>
          <w:rFonts w:ascii="Times New Roman" w:hAnsi="Times New Roman"/>
          <w:sz w:val="28"/>
          <w:szCs w:val="28"/>
        </w:rPr>
        <w:t>:</w:t>
      </w:r>
    </w:p>
    <w:p w:rsidR="008A4A98" w:rsidRDefault="008A4A98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F88">
        <w:rPr>
          <w:rFonts w:ascii="Times New Roman" w:hAnsi="Times New Roman"/>
          <w:sz w:val="28"/>
          <w:szCs w:val="28"/>
        </w:rPr>
        <w:t>-</w:t>
      </w:r>
      <w:r w:rsidR="000E77B7" w:rsidRPr="002D5F88">
        <w:rPr>
          <w:rFonts w:ascii="Times New Roman" w:hAnsi="Times New Roman"/>
          <w:sz w:val="28"/>
          <w:szCs w:val="28"/>
        </w:rPr>
        <w:t xml:space="preserve"> обеспечение деятельности Управления</w:t>
      </w:r>
      <w:r w:rsidR="000E77B7" w:rsidRPr="000E77B7">
        <w:rPr>
          <w:rFonts w:ascii="Times New Roman" w:hAnsi="Times New Roman"/>
          <w:sz w:val="28"/>
          <w:szCs w:val="28"/>
        </w:rPr>
        <w:t xml:space="preserve"> административно-хозяйственного обеспечения </w:t>
      </w:r>
      <w:r>
        <w:rPr>
          <w:rFonts w:ascii="Times New Roman" w:hAnsi="Times New Roman"/>
          <w:sz w:val="28"/>
          <w:szCs w:val="28"/>
        </w:rPr>
        <w:t>в сумме 8527, 1</w:t>
      </w:r>
      <w:r w:rsidR="00C730C9">
        <w:rPr>
          <w:rFonts w:ascii="Times New Roman" w:hAnsi="Times New Roman"/>
          <w:sz w:val="28"/>
          <w:szCs w:val="28"/>
        </w:rPr>
        <w:t>1</w:t>
      </w:r>
      <w:r w:rsidR="000E77B7" w:rsidRPr="000E77B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F6791">
        <w:rPr>
          <w:rFonts w:ascii="Times New Roman" w:hAnsi="Times New Roman"/>
          <w:sz w:val="28"/>
          <w:szCs w:val="28"/>
        </w:rPr>
        <w:t>или 94,18% от запланированных в сумме</w:t>
      </w:r>
      <w:r>
        <w:rPr>
          <w:rFonts w:ascii="Times New Roman" w:hAnsi="Times New Roman"/>
          <w:sz w:val="28"/>
          <w:szCs w:val="28"/>
        </w:rPr>
        <w:t xml:space="preserve"> 9053</w:t>
      </w:r>
      <w:r w:rsidR="000E77B7" w:rsidRPr="000E77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59 тыс. рублей;</w:t>
      </w:r>
    </w:p>
    <w:p w:rsidR="008A4A98" w:rsidRDefault="008A4A98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77B7" w:rsidRPr="000E77B7">
        <w:rPr>
          <w:rFonts w:ascii="Times New Roman" w:hAnsi="Times New Roman"/>
          <w:sz w:val="28"/>
          <w:szCs w:val="28"/>
        </w:rPr>
        <w:t xml:space="preserve"> дополнительное пенсионное обеспечение за выслугу лет лицам замещавшим выборные муниципальные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0E77B7" w:rsidRPr="000E77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190</w:t>
      </w:r>
      <w:r w:rsidR="000E77B7" w:rsidRPr="000E77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C730C9">
        <w:rPr>
          <w:rFonts w:ascii="Times New Roman" w:hAnsi="Times New Roman"/>
          <w:sz w:val="28"/>
          <w:szCs w:val="28"/>
        </w:rPr>
        <w:t>5</w:t>
      </w:r>
      <w:r w:rsidR="000E77B7" w:rsidRPr="000E77B7">
        <w:rPr>
          <w:rFonts w:ascii="Times New Roman" w:hAnsi="Times New Roman"/>
          <w:sz w:val="28"/>
          <w:szCs w:val="28"/>
        </w:rPr>
        <w:t xml:space="preserve"> тыс. рублей</w:t>
      </w:r>
      <w:r w:rsidR="008F6791">
        <w:rPr>
          <w:rFonts w:ascii="Times New Roman" w:hAnsi="Times New Roman"/>
          <w:sz w:val="28"/>
          <w:szCs w:val="28"/>
        </w:rPr>
        <w:t xml:space="preserve"> или </w:t>
      </w:r>
      <w:r w:rsidR="008F6791" w:rsidRPr="008F6791">
        <w:rPr>
          <w:rFonts w:ascii="Times New Roman" w:hAnsi="Times New Roman"/>
          <w:sz w:val="28"/>
          <w:szCs w:val="28"/>
        </w:rPr>
        <w:t>99,35%</w:t>
      </w:r>
      <w:r w:rsidR="008F679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8F679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67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1198,59 тыс. рублей</w:t>
      </w:r>
      <w:r w:rsidR="008F67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A4A98" w:rsidRDefault="008A4A98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взаимодействия с Советом муниципальных образований Ивановской области в сумме 43,84 тыс. рублей </w:t>
      </w:r>
      <w:r w:rsidR="008F6791">
        <w:rPr>
          <w:rFonts w:ascii="Times New Roman" w:hAnsi="Times New Roman"/>
          <w:sz w:val="28"/>
          <w:szCs w:val="28"/>
        </w:rPr>
        <w:t xml:space="preserve">или </w:t>
      </w:r>
      <w:r w:rsidR="008F6791" w:rsidRPr="008F6791">
        <w:rPr>
          <w:rFonts w:ascii="Times New Roman" w:hAnsi="Times New Roman"/>
          <w:sz w:val="28"/>
          <w:szCs w:val="28"/>
        </w:rPr>
        <w:t>99,59%</w:t>
      </w:r>
      <w:r w:rsidR="008F6791">
        <w:rPr>
          <w:rFonts w:ascii="Times New Roman" w:hAnsi="Times New Roman"/>
          <w:sz w:val="28"/>
          <w:szCs w:val="28"/>
        </w:rPr>
        <w:t xml:space="preserve"> от утвержденных в сумме</w:t>
      </w:r>
      <w:r>
        <w:rPr>
          <w:rFonts w:ascii="Times New Roman" w:hAnsi="Times New Roman"/>
          <w:sz w:val="28"/>
          <w:szCs w:val="28"/>
        </w:rPr>
        <w:t xml:space="preserve"> 44,02 тыс. рублей;</w:t>
      </w:r>
    </w:p>
    <w:p w:rsidR="008A4A98" w:rsidRDefault="008A4A98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обслуживание технологического оборудования газовой системы отопления в сумме 82,53 тыс. рублей, при плане 97,68 тыс. рублей</w:t>
      </w:r>
      <w:r w:rsidR="00AB53B7">
        <w:rPr>
          <w:rFonts w:ascii="Times New Roman" w:hAnsi="Times New Roman"/>
          <w:sz w:val="28"/>
          <w:szCs w:val="28"/>
        </w:rPr>
        <w:t xml:space="preserve"> (84,49%)</w:t>
      </w:r>
      <w:r>
        <w:rPr>
          <w:rFonts w:ascii="Times New Roman" w:hAnsi="Times New Roman"/>
          <w:sz w:val="28"/>
          <w:szCs w:val="28"/>
        </w:rPr>
        <w:t>;</w:t>
      </w:r>
    </w:p>
    <w:p w:rsidR="00E86A86" w:rsidRDefault="00E86A86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по заполнению формы федерального статистического наблюдения № 1 - жилфонд «Сведения о жилищном фонде» Шуйского муниципального района в сумме 119,64 тыс. рублей или в объеме выделенных ассигнований</w:t>
      </w:r>
      <w:r w:rsidR="00AB53B7">
        <w:rPr>
          <w:rFonts w:ascii="Times New Roman" w:hAnsi="Times New Roman"/>
          <w:sz w:val="28"/>
          <w:szCs w:val="28"/>
        </w:rPr>
        <w:t xml:space="preserve"> (100</w:t>
      </w:r>
      <w:r w:rsidR="005A4830">
        <w:rPr>
          <w:rFonts w:ascii="Times New Roman" w:hAnsi="Times New Roman"/>
          <w:sz w:val="28"/>
          <w:szCs w:val="28"/>
        </w:rPr>
        <w:t>,00</w:t>
      </w:r>
      <w:r w:rsidR="00AB53B7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EE139D" w:rsidRDefault="00EE139D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51AC">
        <w:rPr>
          <w:rFonts w:ascii="Times New Roman" w:hAnsi="Times New Roman"/>
          <w:sz w:val="28"/>
          <w:szCs w:val="28"/>
        </w:rPr>
        <w:t>оказание услуг по обследованию состояния строительных конструкций жилого дома и выдачи заключения в сумме 232,63 тыс. рублей</w:t>
      </w:r>
      <w:r w:rsidR="008F6791">
        <w:rPr>
          <w:rFonts w:ascii="Times New Roman" w:hAnsi="Times New Roman"/>
          <w:sz w:val="28"/>
          <w:szCs w:val="28"/>
        </w:rPr>
        <w:t xml:space="preserve"> или </w:t>
      </w:r>
      <w:r w:rsidR="009B51AC">
        <w:rPr>
          <w:rFonts w:ascii="Times New Roman" w:hAnsi="Times New Roman"/>
          <w:sz w:val="28"/>
          <w:szCs w:val="28"/>
        </w:rPr>
        <w:t xml:space="preserve"> </w:t>
      </w:r>
      <w:r w:rsidR="008F6791">
        <w:rPr>
          <w:rFonts w:ascii="Times New Roman" w:hAnsi="Times New Roman"/>
          <w:sz w:val="28"/>
          <w:szCs w:val="28"/>
        </w:rPr>
        <w:t>99,64% от утвержденных ассигнований</w:t>
      </w:r>
      <w:r w:rsidR="009B51AC">
        <w:rPr>
          <w:rFonts w:ascii="Times New Roman" w:hAnsi="Times New Roman"/>
          <w:sz w:val="28"/>
          <w:szCs w:val="28"/>
        </w:rPr>
        <w:t xml:space="preserve"> </w:t>
      </w:r>
      <w:r w:rsidR="008F6791">
        <w:rPr>
          <w:rFonts w:ascii="Times New Roman" w:hAnsi="Times New Roman"/>
          <w:sz w:val="28"/>
          <w:szCs w:val="28"/>
        </w:rPr>
        <w:t xml:space="preserve">в сумме </w:t>
      </w:r>
      <w:r w:rsidR="009B51AC">
        <w:rPr>
          <w:rFonts w:ascii="Times New Roman" w:hAnsi="Times New Roman"/>
          <w:sz w:val="28"/>
          <w:szCs w:val="28"/>
        </w:rPr>
        <w:t>233,46 тыс. рублей;</w:t>
      </w:r>
    </w:p>
    <w:p w:rsidR="009B51AC" w:rsidRDefault="009B51AC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ремонта помещения спортивного зала с. </w:t>
      </w:r>
      <w:proofErr w:type="spellStart"/>
      <w:r w:rsidRPr="009B51AC">
        <w:rPr>
          <w:rFonts w:ascii="Times New Roman" w:hAnsi="Times New Roman"/>
          <w:sz w:val="28"/>
          <w:szCs w:val="28"/>
        </w:rPr>
        <w:t>Афанасьевское</w:t>
      </w:r>
      <w:proofErr w:type="spellEnd"/>
      <w:r w:rsidRPr="009B51AC">
        <w:rPr>
          <w:rFonts w:ascii="Times New Roman" w:hAnsi="Times New Roman"/>
          <w:sz w:val="28"/>
          <w:szCs w:val="28"/>
        </w:rPr>
        <w:t xml:space="preserve"> Шуйского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сумме 46,59 тыс. рублей, при запланированных </w:t>
      </w:r>
      <w:r w:rsidR="00ED69BF">
        <w:rPr>
          <w:rFonts w:ascii="Times New Roman" w:hAnsi="Times New Roman"/>
          <w:sz w:val="28"/>
          <w:szCs w:val="28"/>
        </w:rPr>
        <w:t xml:space="preserve">расходах </w:t>
      </w:r>
      <w:r>
        <w:rPr>
          <w:rFonts w:ascii="Times New Roman" w:hAnsi="Times New Roman"/>
          <w:sz w:val="28"/>
          <w:szCs w:val="28"/>
        </w:rPr>
        <w:t>в сумме 1903,02 тыс. рублей</w:t>
      </w:r>
      <w:r w:rsidR="00AB53B7">
        <w:rPr>
          <w:rFonts w:ascii="Times New Roman" w:hAnsi="Times New Roman"/>
          <w:sz w:val="28"/>
          <w:szCs w:val="28"/>
        </w:rPr>
        <w:t xml:space="preserve"> (2,45%)</w:t>
      </w:r>
      <w:r>
        <w:rPr>
          <w:rFonts w:ascii="Times New Roman" w:hAnsi="Times New Roman"/>
          <w:sz w:val="28"/>
          <w:szCs w:val="28"/>
        </w:rPr>
        <w:t>;</w:t>
      </w:r>
    </w:p>
    <w:p w:rsidR="00937860" w:rsidRPr="00937860" w:rsidRDefault="00937860" w:rsidP="00937860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7860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9378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9378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</w:t>
      </w:r>
      <w:r w:rsidRPr="009378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сумме 99,00 тыс. рублей или в объеме утвержденных </w:t>
      </w:r>
      <w:r w:rsidR="00194D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данные цели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ассигнований</w:t>
      </w:r>
      <w:r w:rsidR="00AB53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(100</w:t>
      </w:r>
      <w:r w:rsidR="006679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,00</w:t>
      </w:r>
      <w:r w:rsidR="00AB53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937860" w:rsidRPr="00937860" w:rsidRDefault="00937860" w:rsidP="00937860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78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</w:t>
      </w:r>
      <w:r w:rsidRPr="009378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сумме 89,06 тыс. рублей</w:t>
      </w:r>
      <w:r w:rsidR="002B4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исполнение составило </w:t>
      </w:r>
      <w:r w:rsidR="00AB53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63,44%</w:t>
      </w:r>
      <w:r w:rsidR="002B4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утвержденных ассигнований в сумме</w:t>
      </w:r>
      <w:r w:rsidR="002B4309" w:rsidRPr="002B4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140,39 тыс. рублей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9B51AC" w:rsidRDefault="008A4A98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77B7" w:rsidRPr="000E77B7">
        <w:rPr>
          <w:rFonts w:ascii="Times New Roman" w:hAnsi="Times New Roman"/>
          <w:sz w:val="28"/>
          <w:szCs w:val="28"/>
        </w:rPr>
        <w:t>предоставление мер социальной поддержки в части организации подвоза учащихся, проживающих на территории Шуйского муниципального района, к муниципальным образовательным учреждениям</w:t>
      </w:r>
      <w:r w:rsidR="00937860">
        <w:rPr>
          <w:rFonts w:ascii="Times New Roman" w:hAnsi="Times New Roman"/>
          <w:sz w:val="28"/>
          <w:szCs w:val="28"/>
        </w:rPr>
        <w:t xml:space="preserve"> и обратно</w:t>
      </w:r>
      <w:r w:rsidR="000E77B7" w:rsidRPr="000E77B7">
        <w:rPr>
          <w:rFonts w:ascii="Times New Roman" w:hAnsi="Times New Roman"/>
          <w:sz w:val="28"/>
          <w:szCs w:val="28"/>
        </w:rPr>
        <w:t>, расположенным на территории г</w:t>
      </w:r>
      <w:r w:rsidR="00937860">
        <w:rPr>
          <w:rFonts w:ascii="Times New Roman" w:hAnsi="Times New Roman"/>
          <w:sz w:val="28"/>
          <w:szCs w:val="28"/>
        </w:rPr>
        <w:t xml:space="preserve">ородского </w:t>
      </w:r>
      <w:r w:rsidR="000E77B7" w:rsidRPr="000E77B7">
        <w:rPr>
          <w:rFonts w:ascii="Times New Roman" w:hAnsi="Times New Roman"/>
          <w:sz w:val="28"/>
          <w:szCs w:val="28"/>
        </w:rPr>
        <w:t>о</w:t>
      </w:r>
      <w:r w:rsidR="00937860">
        <w:rPr>
          <w:rFonts w:ascii="Times New Roman" w:hAnsi="Times New Roman"/>
          <w:sz w:val="28"/>
          <w:szCs w:val="28"/>
        </w:rPr>
        <w:t>круга</w:t>
      </w:r>
      <w:r w:rsidR="000E77B7" w:rsidRPr="000E77B7">
        <w:rPr>
          <w:rFonts w:ascii="Times New Roman" w:hAnsi="Times New Roman"/>
          <w:sz w:val="28"/>
          <w:szCs w:val="28"/>
        </w:rPr>
        <w:t xml:space="preserve"> Шуя </w:t>
      </w:r>
      <w:r w:rsidR="00937860">
        <w:rPr>
          <w:rFonts w:ascii="Times New Roman" w:hAnsi="Times New Roman"/>
          <w:sz w:val="28"/>
          <w:szCs w:val="28"/>
        </w:rPr>
        <w:t xml:space="preserve">в сумме </w:t>
      </w:r>
      <w:r w:rsidR="000E77B7" w:rsidRPr="000E77B7">
        <w:rPr>
          <w:rFonts w:ascii="Times New Roman" w:hAnsi="Times New Roman"/>
          <w:sz w:val="28"/>
          <w:szCs w:val="28"/>
        </w:rPr>
        <w:t>9</w:t>
      </w:r>
      <w:r w:rsidR="00937860">
        <w:rPr>
          <w:rFonts w:ascii="Times New Roman" w:hAnsi="Times New Roman"/>
          <w:sz w:val="28"/>
          <w:szCs w:val="28"/>
        </w:rPr>
        <w:t>24</w:t>
      </w:r>
      <w:r w:rsidR="000E77B7" w:rsidRPr="000E77B7">
        <w:rPr>
          <w:rFonts w:ascii="Times New Roman" w:hAnsi="Times New Roman"/>
          <w:sz w:val="28"/>
          <w:szCs w:val="28"/>
        </w:rPr>
        <w:t>,</w:t>
      </w:r>
      <w:r w:rsidR="00937860">
        <w:rPr>
          <w:rFonts w:ascii="Times New Roman" w:hAnsi="Times New Roman"/>
          <w:sz w:val="28"/>
          <w:szCs w:val="28"/>
        </w:rPr>
        <w:t>0</w:t>
      </w:r>
      <w:r w:rsidR="00C730C9">
        <w:rPr>
          <w:rFonts w:ascii="Times New Roman" w:hAnsi="Times New Roman"/>
          <w:sz w:val="28"/>
          <w:szCs w:val="28"/>
        </w:rPr>
        <w:t xml:space="preserve">3 </w:t>
      </w:r>
      <w:r w:rsidR="000E77B7" w:rsidRPr="000E77B7">
        <w:rPr>
          <w:rFonts w:ascii="Times New Roman" w:hAnsi="Times New Roman"/>
          <w:sz w:val="28"/>
          <w:szCs w:val="28"/>
        </w:rPr>
        <w:t>тыс. рублей</w:t>
      </w:r>
      <w:r w:rsidR="00937860" w:rsidRPr="009378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37860" w:rsidRPr="00937860">
        <w:rPr>
          <w:rFonts w:ascii="Times New Roman" w:hAnsi="Times New Roman"/>
          <w:bCs/>
          <w:sz w:val="28"/>
          <w:szCs w:val="28"/>
        </w:rPr>
        <w:t xml:space="preserve">или </w:t>
      </w:r>
      <w:r w:rsidR="00FE1BC6">
        <w:rPr>
          <w:rFonts w:ascii="Times New Roman" w:hAnsi="Times New Roman"/>
          <w:bCs/>
          <w:sz w:val="28"/>
          <w:szCs w:val="28"/>
        </w:rPr>
        <w:t>100</w:t>
      </w:r>
      <w:r w:rsidR="006679C3">
        <w:rPr>
          <w:rFonts w:ascii="Times New Roman" w:hAnsi="Times New Roman"/>
          <w:bCs/>
          <w:sz w:val="28"/>
          <w:szCs w:val="28"/>
        </w:rPr>
        <w:t>,00</w:t>
      </w:r>
      <w:r w:rsidR="00FE1BC6">
        <w:rPr>
          <w:rFonts w:ascii="Times New Roman" w:hAnsi="Times New Roman"/>
          <w:bCs/>
          <w:sz w:val="28"/>
          <w:szCs w:val="28"/>
        </w:rPr>
        <w:t xml:space="preserve">%  от </w:t>
      </w:r>
      <w:r w:rsidR="00937860" w:rsidRPr="00937860">
        <w:rPr>
          <w:rFonts w:ascii="Times New Roman" w:hAnsi="Times New Roman"/>
          <w:bCs/>
          <w:sz w:val="28"/>
          <w:szCs w:val="28"/>
        </w:rPr>
        <w:t>утвержденных</w:t>
      </w:r>
      <w:r w:rsidR="00937860">
        <w:rPr>
          <w:rFonts w:ascii="Times New Roman" w:hAnsi="Times New Roman"/>
          <w:bCs/>
          <w:sz w:val="28"/>
          <w:szCs w:val="28"/>
        </w:rPr>
        <w:t xml:space="preserve"> на указанные цели</w:t>
      </w:r>
      <w:r w:rsidR="00937860" w:rsidRPr="00937860">
        <w:rPr>
          <w:rFonts w:ascii="Times New Roman" w:hAnsi="Times New Roman"/>
          <w:bCs/>
          <w:sz w:val="28"/>
          <w:szCs w:val="28"/>
        </w:rPr>
        <w:t xml:space="preserve"> ассигнований</w:t>
      </w:r>
      <w:r w:rsidR="009B51AC">
        <w:rPr>
          <w:rFonts w:ascii="Times New Roman" w:hAnsi="Times New Roman"/>
          <w:sz w:val="28"/>
          <w:szCs w:val="28"/>
        </w:rPr>
        <w:t>;</w:t>
      </w:r>
      <w:r w:rsidR="000E77B7" w:rsidRPr="000E77B7">
        <w:rPr>
          <w:rFonts w:ascii="Times New Roman" w:hAnsi="Times New Roman"/>
          <w:sz w:val="28"/>
          <w:szCs w:val="28"/>
        </w:rPr>
        <w:t xml:space="preserve"> </w:t>
      </w:r>
    </w:p>
    <w:p w:rsidR="000E77B7" w:rsidRPr="000E77B7" w:rsidRDefault="00937860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E77B7" w:rsidRPr="000E77B7">
        <w:rPr>
          <w:rFonts w:ascii="Times New Roman" w:hAnsi="Times New Roman"/>
          <w:sz w:val="28"/>
          <w:szCs w:val="28"/>
        </w:rPr>
        <w:t>возмещение затрат на финансовое обеспечение получения</w:t>
      </w:r>
      <w:r w:rsidR="002B4309">
        <w:rPr>
          <w:rFonts w:ascii="Times New Roman" w:hAnsi="Times New Roman"/>
          <w:sz w:val="28"/>
          <w:szCs w:val="28"/>
        </w:rPr>
        <w:t xml:space="preserve"> </w:t>
      </w:r>
      <w:r w:rsidR="000E77B7" w:rsidRPr="000E77B7">
        <w:rPr>
          <w:rFonts w:ascii="Times New Roman" w:hAnsi="Times New Roman"/>
          <w:sz w:val="28"/>
          <w:szCs w:val="28"/>
        </w:rPr>
        <w:t xml:space="preserve"> дошкольного, начального общего, основного обще</w:t>
      </w:r>
      <w:r>
        <w:rPr>
          <w:rFonts w:ascii="Times New Roman" w:hAnsi="Times New Roman"/>
          <w:sz w:val="28"/>
          <w:szCs w:val="28"/>
        </w:rPr>
        <w:t xml:space="preserve">го, среднего общего образования </w:t>
      </w:r>
      <w:r w:rsidR="000E77B7" w:rsidRPr="000E77B7">
        <w:rPr>
          <w:rFonts w:ascii="Times New Roman" w:hAnsi="Times New Roman"/>
          <w:sz w:val="28"/>
          <w:szCs w:val="28"/>
        </w:rPr>
        <w:t>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</w:t>
      </w:r>
      <w:r>
        <w:rPr>
          <w:rFonts w:ascii="Times New Roman" w:hAnsi="Times New Roman"/>
          <w:sz w:val="28"/>
          <w:szCs w:val="28"/>
        </w:rPr>
        <w:t xml:space="preserve"> </w:t>
      </w:r>
      <w:r w:rsidR="000E77B7" w:rsidRPr="000E77B7">
        <w:rPr>
          <w:rFonts w:ascii="Times New Roman" w:hAnsi="Times New Roman"/>
          <w:sz w:val="28"/>
          <w:szCs w:val="28"/>
        </w:rPr>
        <w:t xml:space="preserve">включая расходы на оплату труда, приобретение учебников и учебных пособий, средств </w:t>
      </w:r>
      <w:r>
        <w:rPr>
          <w:rFonts w:ascii="Times New Roman" w:hAnsi="Times New Roman"/>
          <w:sz w:val="28"/>
          <w:szCs w:val="28"/>
        </w:rPr>
        <w:t>обучения, игр и игрушек в сумме 5775,89</w:t>
      </w:r>
      <w:r w:rsidR="000E77B7" w:rsidRPr="000E77B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860">
        <w:rPr>
          <w:rFonts w:ascii="Times New Roman" w:hAnsi="Times New Roman"/>
          <w:bCs/>
          <w:sz w:val="28"/>
          <w:szCs w:val="28"/>
        </w:rPr>
        <w:t>или в объеме утвержденных на указанные цели ассигнований</w:t>
      </w:r>
      <w:r w:rsidR="006679C3">
        <w:rPr>
          <w:rFonts w:ascii="Times New Roman" w:hAnsi="Times New Roman"/>
          <w:bCs/>
          <w:sz w:val="28"/>
          <w:szCs w:val="28"/>
        </w:rPr>
        <w:t xml:space="preserve"> (1</w:t>
      </w:r>
      <w:r w:rsidR="006679C3">
        <w:rPr>
          <w:rFonts w:ascii="Times New Roman" w:hAnsi="Times New Roman"/>
          <w:sz w:val="28"/>
          <w:szCs w:val="28"/>
        </w:rPr>
        <w:t>00,00%)</w:t>
      </w:r>
      <w:r w:rsidR="002B4309">
        <w:rPr>
          <w:rFonts w:ascii="Times New Roman" w:hAnsi="Times New Roman"/>
          <w:sz w:val="28"/>
          <w:szCs w:val="28"/>
        </w:rPr>
        <w:t>.</w:t>
      </w:r>
      <w:proofErr w:type="gramEnd"/>
    </w:p>
    <w:p w:rsidR="00293064" w:rsidRDefault="00293064" w:rsidP="000E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освоены ассигнования в сумме 2558,44 тыс. рублей</w:t>
      </w:r>
      <w:r w:rsidR="001B7800">
        <w:rPr>
          <w:rFonts w:ascii="Times New Roman" w:hAnsi="Times New Roman"/>
          <w:sz w:val="28"/>
          <w:szCs w:val="28"/>
        </w:rPr>
        <w:t xml:space="preserve"> в большей части по расходам на обеспечение деятельности Управления административно-хозяйственного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A0E67">
        <w:rPr>
          <w:rFonts w:ascii="Times New Roman" w:hAnsi="Times New Roman"/>
          <w:sz w:val="28"/>
          <w:szCs w:val="28"/>
        </w:rPr>
        <w:t>(526,</w:t>
      </w:r>
      <w:r w:rsidR="00FE1BC6">
        <w:rPr>
          <w:rFonts w:ascii="Times New Roman" w:hAnsi="Times New Roman"/>
          <w:sz w:val="28"/>
          <w:szCs w:val="28"/>
        </w:rPr>
        <w:t>48</w:t>
      </w:r>
      <w:r w:rsidR="007A0E67">
        <w:rPr>
          <w:rFonts w:ascii="Times New Roman" w:hAnsi="Times New Roman"/>
          <w:sz w:val="28"/>
          <w:szCs w:val="28"/>
        </w:rPr>
        <w:t xml:space="preserve"> тыс. рублей) и расходам на проведение ремонта помещения спортивного зала с. </w:t>
      </w:r>
      <w:proofErr w:type="spellStart"/>
      <w:r w:rsidR="007A0E67">
        <w:rPr>
          <w:rFonts w:ascii="Times New Roman" w:hAnsi="Times New Roman"/>
          <w:sz w:val="28"/>
          <w:szCs w:val="28"/>
        </w:rPr>
        <w:t>Афанасьевское</w:t>
      </w:r>
      <w:proofErr w:type="spellEnd"/>
      <w:r w:rsidR="007A0E67">
        <w:rPr>
          <w:rFonts w:ascii="Times New Roman" w:hAnsi="Times New Roman"/>
          <w:sz w:val="28"/>
          <w:szCs w:val="28"/>
        </w:rPr>
        <w:t xml:space="preserve"> Шуйского муниципального района (1856,4</w:t>
      </w:r>
      <w:r w:rsidR="00C72B48">
        <w:rPr>
          <w:rFonts w:ascii="Times New Roman" w:hAnsi="Times New Roman"/>
          <w:sz w:val="28"/>
          <w:szCs w:val="28"/>
        </w:rPr>
        <w:t>3</w:t>
      </w:r>
      <w:r w:rsidR="007A0E67">
        <w:rPr>
          <w:rFonts w:ascii="Times New Roman" w:hAnsi="Times New Roman"/>
          <w:sz w:val="28"/>
          <w:szCs w:val="28"/>
        </w:rPr>
        <w:t xml:space="preserve"> тыс. рублей). В полном объеме, в сумме 100,00 тыс. рублей,  не </w:t>
      </w:r>
      <w:r w:rsidR="009053DB">
        <w:rPr>
          <w:rFonts w:ascii="Times New Roman" w:hAnsi="Times New Roman"/>
          <w:sz w:val="28"/>
          <w:szCs w:val="28"/>
        </w:rPr>
        <w:t>исполнены бюджетные</w:t>
      </w:r>
      <w:r w:rsidR="007A0E67">
        <w:rPr>
          <w:rFonts w:ascii="Times New Roman" w:hAnsi="Times New Roman"/>
          <w:sz w:val="28"/>
          <w:szCs w:val="28"/>
        </w:rPr>
        <w:t xml:space="preserve"> ассигнования, утвержденные на проведение ремонта жилых помещений, принадлежащих вдовам участников Великой отечественной войны, проживающи</w:t>
      </w:r>
      <w:r w:rsidR="00C72B48">
        <w:rPr>
          <w:rFonts w:ascii="Times New Roman" w:hAnsi="Times New Roman"/>
          <w:sz w:val="28"/>
          <w:szCs w:val="28"/>
        </w:rPr>
        <w:t>м</w:t>
      </w:r>
      <w:r w:rsidR="007A0E67">
        <w:rPr>
          <w:rFonts w:ascii="Times New Roman" w:hAnsi="Times New Roman"/>
          <w:sz w:val="28"/>
          <w:szCs w:val="28"/>
        </w:rPr>
        <w:t xml:space="preserve"> на территории Шуйского муниципального района</w:t>
      </w:r>
      <w:r w:rsidR="009053DB">
        <w:rPr>
          <w:rFonts w:ascii="Times New Roman" w:hAnsi="Times New Roman"/>
          <w:sz w:val="28"/>
          <w:szCs w:val="28"/>
        </w:rPr>
        <w:t xml:space="preserve"> (подробнее о причинах не исполнения - выше по тексту настоящего заключения)</w:t>
      </w:r>
      <w:r w:rsidR="007A0E67">
        <w:rPr>
          <w:rFonts w:ascii="Times New Roman" w:hAnsi="Times New Roman"/>
          <w:sz w:val="28"/>
          <w:szCs w:val="28"/>
        </w:rPr>
        <w:t>.</w:t>
      </w:r>
    </w:p>
    <w:p w:rsidR="00D267D4" w:rsidRDefault="002B21F8" w:rsidP="00970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 бюджета района на реализацию в рамках иных непрограммных мероприятий Комплекса мер по созданию в общеобразовательных организациях, расположенных</w:t>
      </w:r>
      <w:r w:rsidR="007D3348">
        <w:rPr>
          <w:rFonts w:ascii="Times New Roman" w:hAnsi="Times New Roman"/>
          <w:sz w:val="28"/>
          <w:szCs w:val="28"/>
        </w:rPr>
        <w:t xml:space="preserve"> в сельской местности, условий для занятий физической культурой и спортом</w:t>
      </w:r>
      <w:r w:rsidR="007108F2">
        <w:rPr>
          <w:rFonts w:ascii="Times New Roman" w:hAnsi="Times New Roman"/>
          <w:sz w:val="28"/>
          <w:szCs w:val="28"/>
        </w:rPr>
        <w:t xml:space="preserve"> утверждены в сумме </w:t>
      </w:r>
      <w:r w:rsidR="007108F2">
        <w:rPr>
          <w:rFonts w:ascii="Times New Roman" w:hAnsi="Times New Roman"/>
          <w:sz w:val="28"/>
          <w:szCs w:val="28"/>
        </w:rPr>
        <w:lastRenderedPageBreak/>
        <w:t>1</w:t>
      </w:r>
      <w:r w:rsidR="00091AC7">
        <w:rPr>
          <w:rFonts w:ascii="Times New Roman" w:hAnsi="Times New Roman"/>
          <w:sz w:val="28"/>
          <w:szCs w:val="28"/>
        </w:rPr>
        <w:t>807,39</w:t>
      </w:r>
      <w:r w:rsidR="007D3348">
        <w:rPr>
          <w:rFonts w:ascii="Times New Roman" w:hAnsi="Times New Roman"/>
          <w:sz w:val="28"/>
          <w:szCs w:val="28"/>
        </w:rPr>
        <w:t xml:space="preserve"> тыс. рублей</w:t>
      </w:r>
      <w:r w:rsidR="00E64E79">
        <w:rPr>
          <w:rFonts w:ascii="Times New Roman" w:hAnsi="Times New Roman"/>
          <w:sz w:val="28"/>
          <w:szCs w:val="28"/>
        </w:rPr>
        <w:t xml:space="preserve">, </w:t>
      </w:r>
      <w:r w:rsidR="00E64E79" w:rsidRPr="00E64E79">
        <w:rPr>
          <w:rFonts w:ascii="Times New Roman" w:hAnsi="Times New Roman"/>
          <w:sz w:val="28"/>
          <w:szCs w:val="28"/>
        </w:rPr>
        <w:t xml:space="preserve">исполнены </w:t>
      </w:r>
      <w:r w:rsidR="00E64E79">
        <w:rPr>
          <w:rFonts w:ascii="Times New Roman" w:hAnsi="Times New Roman"/>
          <w:sz w:val="28"/>
          <w:szCs w:val="28"/>
        </w:rPr>
        <w:t>в полном объеме,</w:t>
      </w:r>
      <w:r w:rsidR="00CC43CA">
        <w:rPr>
          <w:rFonts w:ascii="Times New Roman" w:hAnsi="Times New Roman"/>
          <w:sz w:val="28"/>
          <w:szCs w:val="28"/>
        </w:rPr>
        <w:t xml:space="preserve"> или</w:t>
      </w:r>
      <w:r w:rsidR="00E64E79">
        <w:rPr>
          <w:rFonts w:ascii="Times New Roman" w:hAnsi="Times New Roman"/>
          <w:sz w:val="28"/>
          <w:szCs w:val="28"/>
        </w:rPr>
        <w:t xml:space="preserve"> в размере</w:t>
      </w:r>
      <w:r w:rsidR="007108F2">
        <w:rPr>
          <w:rFonts w:ascii="Times New Roman" w:hAnsi="Times New Roman"/>
          <w:sz w:val="28"/>
          <w:szCs w:val="28"/>
        </w:rPr>
        <w:t xml:space="preserve"> 100%</w:t>
      </w:r>
      <w:r w:rsidR="00EE1242">
        <w:rPr>
          <w:rFonts w:ascii="Times New Roman" w:hAnsi="Times New Roman"/>
          <w:sz w:val="28"/>
          <w:szCs w:val="28"/>
        </w:rPr>
        <w:t xml:space="preserve"> от утвержденных </w:t>
      </w:r>
      <w:r w:rsidR="00E64E79">
        <w:rPr>
          <w:rFonts w:ascii="Times New Roman" w:hAnsi="Times New Roman"/>
          <w:sz w:val="28"/>
          <w:szCs w:val="28"/>
        </w:rPr>
        <w:t xml:space="preserve">бюджетных </w:t>
      </w:r>
      <w:r w:rsidR="00CC43CA">
        <w:rPr>
          <w:rFonts w:ascii="Times New Roman" w:hAnsi="Times New Roman"/>
          <w:sz w:val="28"/>
          <w:szCs w:val="28"/>
        </w:rPr>
        <w:t>ассигнований на указанные цели</w:t>
      </w:r>
      <w:r w:rsidR="007D3348">
        <w:rPr>
          <w:rFonts w:ascii="Times New Roman" w:hAnsi="Times New Roman"/>
          <w:sz w:val="28"/>
          <w:szCs w:val="28"/>
        </w:rPr>
        <w:t>.</w:t>
      </w:r>
    </w:p>
    <w:p w:rsidR="0011413D" w:rsidRDefault="0011413D" w:rsidP="00970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67D4" w:rsidRDefault="00C731C1" w:rsidP="00D2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D267D4" w:rsidRPr="00805F9B"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536B8F" w:rsidRDefault="00536B8F" w:rsidP="00D2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821" w:rsidRDefault="004122F1" w:rsidP="00412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бюджетного законодательства Контрольно-счетной палатой </w:t>
      </w:r>
      <w:r w:rsidR="00445830">
        <w:rPr>
          <w:rFonts w:ascii="Times New Roman" w:hAnsi="Times New Roman"/>
          <w:sz w:val="28"/>
          <w:szCs w:val="28"/>
        </w:rPr>
        <w:t xml:space="preserve"> Шуйского муниципального района </w:t>
      </w:r>
      <w:r w:rsidR="00536B8F">
        <w:rPr>
          <w:rFonts w:ascii="Times New Roman" w:hAnsi="Times New Roman"/>
          <w:sz w:val="28"/>
          <w:szCs w:val="28"/>
        </w:rPr>
        <w:t>на первом этапе проведения внешней проверки годового отчета об исполнении бюджета Шуйского муниципального района за 201</w:t>
      </w:r>
      <w:r w:rsidR="00E672C3">
        <w:rPr>
          <w:rFonts w:ascii="Times New Roman" w:hAnsi="Times New Roman"/>
          <w:sz w:val="28"/>
          <w:szCs w:val="28"/>
        </w:rPr>
        <w:t>7</w:t>
      </w:r>
      <w:r w:rsidR="00536B8F">
        <w:rPr>
          <w:rFonts w:ascii="Times New Roman" w:hAnsi="Times New Roman"/>
          <w:sz w:val="28"/>
          <w:szCs w:val="28"/>
        </w:rPr>
        <w:t xml:space="preserve"> год были </w:t>
      </w:r>
      <w:r w:rsidR="00445830">
        <w:rPr>
          <w:rFonts w:ascii="Times New Roman" w:hAnsi="Times New Roman"/>
          <w:sz w:val="28"/>
          <w:szCs w:val="28"/>
        </w:rPr>
        <w:t xml:space="preserve">проведены внешние проверки годовой бюджетной (бухгалтерской)  отчетности </w:t>
      </w:r>
      <w:r w:rsidR="00E672C3">
        <w:rPr>
          <w:rFonts w:ascii="Times New Roman" w:hAnsi="Times New Roman"/>
          <w:sz w:val="28"/>
          <w:szCs w:val="28"/>
        </w:rPr>
        <w:t xml:space="preserve">четырех </w:t>
      </w:r>
      <w:r w:rsidR="00445830" w:rsidRPr="00445830">
        <w:rPr>
          <w:rFonts w:ascii="Times New Roman" w:hAnsi="Times New Roman"/>
          <w:sz w:val="28"/>
          <w:szCs w:val="28"/>
        </w:rPr>
        <w:t>главн</w:t>
      </w:r>
      <w:r w:rsidR="00BD7859">
        <w:rPr>
          <w:rFonts w:ascii="Times New Roman" w:hAnsi="Times New Roman"/>
          <w:sz w:val="28"/>
          <w:szCs w:val="28"/>
        </w:rPr>
        <w:t>ых</w:t>
      </w:r>
      <w:r w:rsidR="00445830" w:rsidRPr="00445830">
        <w:rPr>
          <w:rFonts w:ascii="Times New Roman" w:hAnsi="Times New Roman"/>
          <w:sz w:val="28"/>
          <w:szCs w:val="28"/>
        </w:rPr>
        <w:t xml:space="preserve"> администратор</w:t>
      </w:r>
      <w:r w:rsidR="00BD7859">
        <w:rPr>
          <w:rFonts w:ascii="Times New Roman" w:hAnsi="Times New Roman"/>
          <w:sz w:val="28"/>
          <w:szCs w:val="28"/>
        </w:rPr>
        <w:t>ов</w:t>
      </w:r>
      <w:r w:rsidR="00445830" w:rsidRPr="00445830">
        <w:rPr>
          <w:rFonts w:ascii="Times New Roman" w:hAnsi="Times New Roman"/>
          <w:sz w:val="28"/>
          <w:szCs w:val="28"/>
        </w:rPr>
        <w:t xml:space="preserve"> средств</w:t>
      </w:r>
      <w:r w:rsidR="00536B8F">
        <w:rPr>
          <w:rFonts w:ascii="Times New Roman" w:hAnsi="Times New Roman"/>
          <w:sz w:val="28"/>
          <w:szCs w:val="28"/>
        </w:rPr>
        <w:t xml:space="preserve"> бюджета </w:t>
      </w:r>
      <w:r w:rsidR="00250E7B">
        <w:rPr>
          <w:rFonts w:ascii="Times New Roman" w:hAnsi="Times New Roman"/>
          <w:sz w:val="28"/>
          <w:szCs w:val="28"/>
        </w:rPr>
        <w:t xml:space="preserve">Шуйского муниципального </w:t>
      </w:r>
      <w:r w:rsidR="00536B8F">
        <w:rPr>
          <w:rFonts w:ascii="Times New Roman" w:hAnsi="Times New Roman"/>
          <w:sz w:val="28"/>
          <w:szCs w:val="28"/>
        </w:rPr>
        <w:t>района</w:t>
      </w:r>
      <w:r w:rsidR="00807B4A">
        <w:rPr>
          <w:rFonts w:ascii="Times New Roman" w:hAnsi="Times New Roman"/>
          <w:sz w:val="28"/>
          <w:szCs w:val="28"/>
        </w:rPr>
        <w:t>.</w:t>
      </w:r>
    </w:p>
    <w:p w:rsidR="002E264C" w:rsidRPr="002E264C" w:rsidRDefault="002E264C" w:rsidP="002E2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4C">
        <w:rPr>
          <w:rFonts w:ascii="Times New Roman" w:hAnsi="Times New Roman"/>
          <w:sz w:val="28"/>
          <w:szCs w:val="28"/>
        </w:rPr>
        <w:t>Годовая бюджетная отчетность за 201</w:t>
      </w:r>
      <w:r w:rsidR="008A3CC7">
        <w:rPr>
          <w:rFonts w:ascii="Times New Roman" w:hAnsi="Times New Roman"/>
          <w:sz w:val="28"/>
          <w:szCs w:val="28"/>
        </w:rPr>
        <w:t>7</w:t>
      </w:r>
      <w:r w:rsidRPr="002E264C">
        <w:rPr>
          <w:rFonts w:ascii="Times New Roman" w:hAnsi="Times New Roman"/>
          <w:sz w:val="28"/>
          <w:szCs w:val="28"/>
        </w:rPr>
        <w:t xml:space="preserve"> год представлена в Контрольно-счетную палату всеми главными администраторами средств бюджета Шуйского муниципального района</w:t>
      </w:r>
      <w:r w:rsidR="008A3CC7">
        <w:rPr>
          <w:rFonts w:ascii="Times New Roman" w:hAnsi="Times New Roman"/>
          <w:sz w:val="28"/>
          <w:szCs w:val="28"/>
        </w:rPr>
        <w:t xml:space="preserve"> своевременно</w:t>
      </w:r>
      <w:r w:rsidR="00BA2A96">
        <w:rPr>
          <w:rFonts w:ascii="Times New Roman" w:hAnsi="Times New Roman"/>
          <w:sz w:val="28"/>
          <w:szCs w:val="28"/>
        </w:rPr>
        <w:t>,</w:t>
      </w:r>
      <w:r w:rsidRPr="002E264C">
        <w:rPr>
          <w:rFonts w:ascii="Times New Roman" w:hAnsi="Times New Roman"/>
          <w:sz w:val="28"/>
          <w:szCs w:val="28"/>
        </w:rPr>
        <w:t xml:space="preserve"> в установленный действующим бюджетным законодательством срок.</w:t>
      </w:r>
    </w:p>
    <w:p w:rsidR="008A3CC7" w:rsidRDefault="001B12F0" w:rsidP="006528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0C8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Pr="006350C8">
        <w:rPr>
          <w:rFonts w:ascii="Times New Roman" w:hAnsi="Times New Roman"/>
          <w:sz w:val="28"/>
          <w:szCs w:val="28"/>
        </w:rPr>
        <w:t>проведения камеральн</w:t>
      </w:r>
      <w:r w:rsidR="008A3CC7">
        <w:rPr>
          <w:rFonts w:ascii="Times New Roman" w:hAnsi="Times New Roman"/>
          <w:sz w:val="28"/>
          <w:szCs w:val="28"/>
        </w:rPr>
        <w:t>ых</w:t>
      </w:r>
      <w:r w:rsidRPr="006350C8">
        <w:rPr>
          <w:rFonts w:ascii="Times New Roman" w:hAnsi="Times New Roman"/>
          <w:sz w:val="28"/>
          <w:szCs w:val="28"/>
        </w:rPr>
        <w:t xml:space="preserve"> провер</w:t>
      </w:r>
      <w:r w:rsidR="008A3CC7">
        <w:rPr>
          <w:rFonts w:ascii="Times New Roman" w:hAnsi="Times New Roman"/>
          <w:sz w:val="28"/>
          <w:szCs w:val="28"/>
        </w:rPr>
        <w:t>о</w:t>
      </w:r>
      <w:r w:rsidRPr="006350C8">
        <w:rPr>
          <w:rFonts w:ascii="Times New Roman" w:hAnsi="Times New Roman"/>
          <w:sz w:val="28"/>
          <w:szCs w:val="28"/>
        </w:rPr>
        <w:t>к годовой бюджетной  отчетности</w:t>
      </w:r>
      <w:r w:rsidR="008A3CC7" w:rsidRPr="008A3CC7">
        <w:rPr>
          <w:rFonts w:ascii="Times New Roman" w:hAnsi="Times New Roman"/>
          <w:sz w:val="28"/>
          <w:szCs w:val="28"/>
        </w:rPr>
        <w:t xml:space="preserve"> </w:t>
      </w:r>
      <w:r w:rsidR="008A3CC7">
        <w:rPr>
          <w:rFonts w:ascii="Times New Roman" w:hAnsi="Times New Roman"/>
          <w:sz w:val="28"/>
          <w:szCs w:val="28"/>
        </w:rPr>
        <w:t>главных</w:t>
      </w:r>
      <w:r w:rsidR="008A3CC7" w:rsidRPr="008A3CC7">
        <w:rPr>
          <w:rFonts w:ascii="Times New Roman" w:hAnsi="Times New Roman"/>
          <w:sz w:val="28"/>
          <w:szCs w:val="28"/>
        </w:rPr>
        <w:t xml:space="preserve"> администратор</w:t>
      </w:r>
      <w:r w:rsidR="008A3CC7">
        <w:rPr>
          <w:rFonts w:ascii="Times New Roman" w:hAnsi="Times New Roman"/>
          <w:sz w:val="28"/>
          <w:szCs w:val="28"/>
        </w:rPr>
        <w:t>ов</w:t>
      </w:r>
      <w:r w:rsidR="008A3CC7" w:rsidRPr="008A3CC7">
        <w:rPr>
          <w:rFonts w:ascii="Times New Roman" w:hAnsi="Times New Roman"/>
          <w:sz w:val="28"/>
          <w:szCs w:val="28"/>
        </w:rPr>
        <w:t xml:space="preserve"> </w:t>
      </w:r>
      <w:r w:rsidR="008143FD">
        <w:rPr>
          <w:rFonts w:ascii="Times New Roman" w:hAnsi="Times New Roman"/>
          <w:sz w:val="28"/>
          <w:szCs w:val="28"/>
        </w:rPr>
        <w:t xml:space="preserve">бюджетных </w:t>
      </w:r>
      <w:r w:rsidR="008A3CC7" w:rsidRPr="008A3CC7">
        <w:rPr>
          <w:rFonts w:ascii="Times New Roman" w:hAnsi="Times New Roman"/>
          <w:sz w:val="28"/>
          <w:szCs w:val="28"/>
        </w:rPr>
        <w:t>средств бюджета</w:t>
      </w:r>
      <w:r w:rsidR="00BD7859" w:rsidRPr="006350C8">
        <w:rPr>
          <w:rFonts w:ascii="Times New Roman" w:hAnsi="Times New Roman"/>
          <w:sz w:val="28"/>
          <w:szCs w:val="28"/>
        </w:rPr>
        <w:t xml:space="preserve"> Шуйского муниципального района </w:t>
      </w:r>
      <w:r w:rsidRPr="006350C8">
        <w:rPr>
          <w:rFonts w:ascii="Times New Roman" w:hAnsi="Times New Roman"/>
          <w:sz w:val="28"/>
          <w:szCs w:val="28"/>
        </w:rPr>
        <w:t>нарушени</w:t>
      </w:r>
      <w:r w:rsidR="008A3CC7">
        <w:rPr>
          <w:rFonts w:ascii="Times New Roman" w:hAnsi="Times New Roman"/>
          <w:sz w:val="28"/>
          <w:szCs w:val="28"/>
        </w:rPr>
        <w:t>й</w:t>
      </w:r>
      <w:r w:rsidRPr="006350C8">
        <w:rPr>
          <w:rFonts w:ascii="Times New Roman" w:hAnsi="Times New Roman"/>
          <w:sz w:val="28"/>
          <w:szCs w:val="28"/>
        </w:rPr>
        <w:t xml:space="preserve"> порядка ведения</w:t>
      </w:r>
      <w:proofErr w:type="gramEnd"/>
      <w:r w:rsidRPr="006350C8">
        <w:rPr>
          <w:rFonts w:ascii="Times New Roman" w:hAnsi="Times New Roman"/>
          <w:sz w:val="28"/>
          <w:szCs w:val="28"/>
        </w:rPr>
        <w:t xml:space="preserve"> бухгалтерского</w:t>
      </w:r>
      <w:r w:rsidR="00BD7859" w:rsidRPr="006350C8">
        <w:rPr>
          <w:rFonts w:ascii="Times New Roman" w:hAnsi="Times New Roman"/>
          <w:sz w:val="28"/>
          <w:szCs w:val="28"/>
        </w:rPr>
        <w:t xml:space="preserve"> (бюджетного)</w:t>
      </w:r>
      <w:r w:rsidRPr="006350C8">
        <w:rPr>
          <w:rFonts w:ascii="Times New Roman" w:hAnsi="Times New Roman"/>
          <w:sz w:val="28"/>
          <w:szCs w:val="28"/>
        </w:rPr>
        <w:t xml:space="preserve"> учета</w:t>
      </w:r>
      <w:r w:rsidR="008A3CC7">
        <w:rPr>
          <w:rFonts w:ascii="Times New Roman" w:hAnsi="Times New Roman"/>
          <w:sz w:val="28"/>
          <w:szCs w:val="28"/>
        </w:rPr>
        <w:t xml:space="preserve"> и порядка составления и представления </w:t>
      </w:r>
      <w:r w:rsidR="004122F1" w:rsidRPr="004122F1">
        <w:rPr>
          <w:rFonts w:ascii="Times New Roman" w:hAnsi="Times New Roman"/>
          <w:sz w:val="28"/>
          <w:szCs w:val="28"/>
        </w:rPr>
        <w:t>годов</w:t>
      </w:r>
      <w:r w:rsidR="006350C8">
        <w:rPr>
          <w:rFonts w:ascii="Times New Roman" w:hAnsi="Times New Roman"/>
          <w:sz w:val="28"/>
          <w:szCs w:val="28"/>
        </w:rPr>
        <w:t>ой</w:t>
      </w:r>
      <w:r w:rsidR="004122F1" w:rsidRPr="004122F1">
        <w:rPr>
          <w:rFonts w:ascii="Times New Roman" w:hAnsi="Times New Roman"/>
          <w:sz w:val="28"/>
          <w:szCs w:val="28"/>
        </w:rPr>
        <w:t xml:space="preserve"> бюджетн</w:t>
      </w:r>
      <w:r w:rsidR="006350C8">
        <w:rPr>
          <w:rFonts w:ascii="Times New Roman" w:hAnsi="Times New Roman"/>
          <w:sz w:val="28"/>
          <w:szCs w:val="28"/>
        </w:rPr>
        <w:t>ой</w:t>
      </w:r>
      <w:r w:rsidR="004122F1" w:rsidRPr="004122F1">
        <w:rPr>
          <w:rFonts w:ascii="Times New Roman" w:hAnsi="Times New Roman"/>
          <w:sz w:val="28"/>
          <w:szCs w:val="28"/>
        </w:rPr>
        <w:t xml:space="preserve"> отчетност</w:t>
      </w:r>
      <w:r w:rsidR="006350C8">
        <w:rPr>
          <w:rFonts w:ascii="Times New Roman" w:hAnsi="Times New Roman"/>
          <w:sz w:val="28"/>
          <w:szCs w:val="28"/>
        </w:rPr>
        <w:t>и</w:t>
      </w:r>
      <w:r w:rsidR="008A3CC7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536B8F" w:rsidRDefault="00536B8F" w:rsidP="00536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B8F">
        <w:rPr>
          <w:rFonts w:ascii="Times New Roman" w:hAnsi="Times New Roman"/>
          <w:sz w:val="28"/>
          <w:szCs w:val="28"/>
        </w:rPr>
        <w:t>Бюджет Шуйско</w:t>
      </w:r>
      <w:r w:rsidR="008A3CC7">
        <w:rPr>
          <w:rFonts w:ascii="Times New Roman" w:hAnsi="Times New Roman"/>
          <w:sz w:val="28"/>
          <w:szCs w:val="28"/>
        </w:rPr>
        <w:t>го муниципального района за 2017</w:t>
      </w:r>
      <w:r w:rsidRPr="00536B8F">
        <w:rPr>
          <w:rFonts w:ascii="Times New Roman" w:hAnsi="Times New Roman"/>
          <w:sz w:val="28"/>
          <w:szCs w:val="28"/>
        </w:rPr>
        <w:t xml:space="preserve"> год исполнен в</w:t>
      </w:r>
      <w:r w:rsidR="005F339F">
        <w:rPr>
          <w:rFonts w:ascii="Times New Roman" w:hAnsi="Times New Roman"/>
          <w:sz w:val="28"/>
          <w:szCs w:val="28"/>
        </w:rPr>
        <w:t xml:space="preserve"> </w:t>
      </w:r>
      <w:r w:rsidRPr="00536B8F">
        <w:rPr>
          <w:rFonts w:ascii="Times New Roman" w:hAnsi="Times New Roman"/>
          <w:sz w:val="28"/>
          <w:szCs w:val="28"/>
        </w:rPr>
        <w:t xml:space="preserve"> соответствии с</w:t>
      </w:r>
      <w:r w:rsidR="005F339F" w:rsidRPr="005F339F">
        <w:rPr>
          <w:sz w:val="28"/>
          <w:szCs w:val="28"/>
        </w:rPr>
        <w:t xml:space="preserve"> </w:t>
      </w:r>
      <w:r w:rsidR="005F339F" w:rsidRPr="005F339F">
        <w:rPr>
          <w:rFonts w:ascii="Times New Roman" w:hAnsi="Times New Roman"/>
          <w:sz w:val="28"/>
          <w:szCs w:val="28"/>
        </w:rPr>
        <w:t xml:space="preserve">Решением Совета Шуйского муниципального района  от </w:t>
      </w:r>
      <w:r w:rsidR="005F339F">
        <w:rPr>
          <w:rFonts w:ascii="Times New Roman" w:hAnsi="Times New Roman"/>
          <w:sz w:val="28"/>
          <w:szCs w:val="28"/>
        </w:rPr>
        <w:t xml:space="preserve">      </w:t>
      </w:r>
      <w:r w:rsidR="005F339F" w:rsidRPr="005F339F">
        <w:rPr>
          <w:rFonts w:ascii="Times New Roman" w:hAnsi="Times New Roman"/>
          <w:sz w:val="28"/>
          <w:szCs w:val="28"/>
        </w:rPr>
        <w:t xml:space="preserve">19 декабря 2016 г. № 63 «О бюджете Шуйского муниципального района на 2017 год и на плановый период 2018 и 2019 годов» </w:t>
      </w:r>
      <w:r w:rsidRPr="00536B8F">
        <w:rPr>
          <w:rFonts w:ascii="Times New Roman" w:hAnsi="Times New Roman"/>
          <w:sz w:val="28"/>
          <w:szCs w:val="28"/>
        </w:rPr>
        <w:t>в действующей редакции.</w:t>
      </w:r>
    </w:p>
    <w:p w:rsidR="0045369C" w:rsidRDefault="00536B8F" w:rsidP="00453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B8F">
        <w:rPr>
          <w:rFonts w:ascii="Times New Roman" w:hAnsi="Times New Roman"/>
          <w:sz w:val="28"/>
          <w:szCs w:val="28"/>
        </w:rPr>
        <w:t xml:space="preserve">В отчетном периоде доходная часть бюджета Шуйского муниципального района исполнена в сумме </w:t>
      </w:r>
      <w:r w:rsidR="005F339F">
        <w:rPr>
          <w:rFonts w:ascii="Times New Roman" w:hAnsi="Times New Roman"/>
          <w:sz w:val="28"/>
          <w:szCs w:val="28"/>
        </w:rPr>
        <w:t>307081,54</w:t>
      </w:r>
      <w:r w:rsidRPr="00536B8F">
        <w:rPr>
          <w:rFonts w:ascii="Times New Roman" w:hAnsi="Times New Roman"/>
          <w:sz w:val="28"/>
          <w:szCs w:val="28"/>
        </w:rPr>
        <w:t xml:space="preserve"> тыс. рублей или в размере 101,</w:t>
      </w:r>
      <w:r w:rsidR="00AA7F0C">
        <w:rPr>
          <w:rFonts w:ascii="Times New Roman" w:hAnsi="Times New Roman"/>
          <w:sz w:val="28"/>
          <w:szCs w:val="28"/>
        </w:rPr>
        <w:t>6</w:t>
      </w:r>
      <w:r w:rsidRPr="00536B8F">
        <w:rPr>
          <w:rFonts w:ascii="Times New Roman" w:hAnsi="Times New Roman"/>
          <w:sz w:val="28"/>
          <w:szCs w:val="28"/>
        </w:rPr>
        <w:t>5% к уточненному годовому плану.</w:t>
      </w:r>
      <w:r w:rsidR="00E60ADF">
        <w:rPr>
          <w:rFonts w:ascii="Times New Roman" w:hAnsi="Times New Roman"/>
          <w:sz w:val="28"/>
          <w:szCs w:val="28"/>
        </w:rPr>
        <w:t xml:space="preserve"> </w:t>
      </w:r>
      <w:r w:rsidR="00AA7F0C">
        <w:rPr>
          <w:rFonts w:ascii="Times New Roman" w:hAnsi="Times New Roman"/>
          <w:sz w:val="28"/>
          <w:szCs w:val="28"/>
        </w:rPr>
        <w:t>Расходные обязательства</w:t>
      </w:r>
      <w:r w:rsidR="00AA7F0C" w:rsidRPr="00AA7F0C">
        <w:rPr>
          <w:rFonts w:ascii="Times New Roman" w:hAnsi="Times New Roman"/>
          <w:sz w:val="28"/>
          <w:szCs w:val="28"/>
        </w:rPr>
        <w:t xml:space="preserve"> бюджета района </w:t>
      </w:r>
      <w:r w:rsidR="00AA7F0C">
        <w:rPr>
          <w:rFonts w:ascii="Times New Roman" w:hAnsi="Times New Roman"/>
          <w:sz w:val="28"/>
          <w:szCs w:val="28"/>
        </w:rPr>
        <w:t>исполнены</w:t>
      </w:r>
      <w:r w:rsidR="00AA7F0C" w:rsidRPr="00AA7F0C">
        <w:rPr>
          <w:rFonts w:ascii="Times New Roman" w:hAnsi="Times New Roman"/>
          <w:sz w:val="28"/>
          <w:szCs w:val="28"/>
        </w:rPr>
        <w:t xml:space="preserve"> в общей сумме 302833,44 тыс. рублей или 97,67% от </w:t>
      </w:r>
      <w:r w:rsidR="00DF3E1C">
        <w:rPr>
          <w:rFonts w:ascii="Times New Roman" w:hAnsi="Times New Roman"/>
          <w:sz w:val="28"/>
          <w:szCs w:val="28"/>
        </w:rPr>
        <w:t xml:space="preserve">суммы </w:t>
      </w:r>
      <w:r w:rsidR="00AA7F0C" w:rsidRPr="00AA7F0C">
        <w:rPr>
          <w:rFonts w:ascii="Times New Roman" w:hAnsi="Times New Roman"/>
          <w:sz w:val="28"/>
          <w:szCs w:val="28"/>
        </w:rPr>
        <w:t>утвержденных бюджетных назначений. По состоянию на</w:t>
      </w:r>
      <w:r w:rsidR="009053DB">
        <w:rPr>
          <w:rFonts w:ascii="Times New Roman" w:hAnsi="Times New Roman"/>
          <w:sz w:val="28"/>
          <w:szCs w:val="28"/>
        </w:rPr>
        <w:t xml:space="preserve"> </w:t>
      </w:r>
      <w:r w:rsidR="00AA7F0C" w:rsidRPr="00AA7F0C">
        <w:rPr>
          <w:rFonts w:ascii="Times New Roman" w:hAnsi="Times New Roman"/>
          <w:sz w:val="28"/>
          <w:szCs w:val="28"/>
        </w:rPr>
        <w:t xml:space="preserve"> 01 января 2018 года неисполненные назначения составили в общей сумме 7217,70 тыс. рублей.</w:t>
      </w:r>
      <w:r w:rsidR="0045369C" w:rsidRPr="0045369C">
        <w:rPr>
          <w:rFonts w:ascii="Times New Roman" w:hAnsi="Times New Roman"/>
          <w:sz w:val="28"/>
          <w:szCs w:val="28"/>
        </w:rPr>
        <w:t xml:space="preserve"> </w:t>
      </w:r>
    </w:p>
    <w:p w:rsidR="0045369C" w:rsidRPr="0045369C" w:rsidRDefault="0045369C" w:rsidP="00453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69C">
        <w:rPr>
          <w:rFonts w:ascii="Times New Roman" w:hAnsi="Times New Roman"/>
          <w:sz w:val="28"/>
          <w:szCs w:val="28"/>
        </w:rPr>
        <w:t>Факты не освоения утвержденных годовых бюджетных ассигнований, отмече</w:t>
      </w:r>
      <w:r w:rsidR="00184A4D">
        <w:rPr>
          <w:rFonts w:ascii="Times New Roman" w:hAnsi="Times New Roman"/>
          <w:sz w:val="28"/>
          <w:szCs w:val="28"/>
        </w:rPr>
        <w:t>нные</w:t>
      </w:r>
      <w:r w:rsidRPr="0045369C">
        <w:rPr>
          <w:rFonts w:ascii="Times New Roman" w:hAnsi="Times New Roman"/>
          <w:sz w:val="28"/>
          <w:szCs w:val="28"/>
        </w:rPr>
        <w:t xml:space="preserve"> Контрольно-счетной палатой Шуйского муниципального района в настоящем заключении и заключениях по результатам внешних проверок годовых отчетов предыдущих лет, свидетельствует о некачественном планировании годовых объемов расходов главными распорядителями средств бюджета Шуйского муниципального района.</w:t>
      </w:r>
    </w:p>
    <w:p w:rsidR="00E60ADF" w:rsidRPr="00E60ADF" w:rsidRDefault="00E60ADF" w:rsidP="00E60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ADF">
        <w:rPr>
          <w:rFonts w:ascii="Times New Roman" w:hAnsi="Times New Roman"/>
          <w:sz w:val="28"/>
          <w:szCs w:val="28"/>
        </w:rPr>
        <w:t xml:space="preserve"> </w:t>
      </w:r>
      <w:r w:rsidRPr="00DF3E1C">
        <w:rPr>
          <w:rFonts w:ascii="Times New Roman" w:hAnsi="Times New Roman"/>
          <w:sz w:val="28"/>
          <w:szCs w:val="28"/>
        </w:rPr>
        <w:t>Проведенный Контрольно-счетной палатой анализ причин неисполнения годовых бюджетных ассигнований главными распорядителями средств бюджета Шуйского муниципального района позволяет сделать вывод о наличии возможности в течение 201</w:t>
      </w:r>
      <w:r w:rsidR="00EC1F5D" w:rsidRPr="00DF3E1C">
        <w:rPr>
          <w:rFonts w:ascii="Times New Roman" w:hAnsi="Times New Roman"/>
          <w:sz w:val="28"/>
          <w:szCs w:val="28"/>
        </w:rPr>
        <w:t>7</w:t>
      </w:r>
      <w:r w:rsidRPr="00DF3E1C">
        <w:rPr>
          <w:rFonts w:ascii="Times New Roman" w:hAnsi="Times New Roman"/>
          <w:sz w:val="28"/>
          <w:szCs w:val="28"/>
        </w:rPr>
        <w:t xml:space="preserve"> года корректировки бюджетных </w:t>
      </w:r>
      <w:r w:rsidRPr="00DF3E1C">
        <w:rPr>
          <w:rFonts w:ascii="Times New Roman" w:hAnsi="Times New Roman"/>
          <w:sz w:val="28"/>
          <w:szCs w:val="28"/>
        </w:rPr>
        <w:lastRenderedPageBreak/>
        <w:t>ассигнований, предоставляемых субъектам бюджетного планирования, которая не была</w:t>
      </w:r>
      <w:r w:rsidR="000D220B" w:rsidRPr="00DF3E1C">
        <w:rPr>
          <w:rFonts w:ascii="Times New Roman" w:hAnsi="Times New Roman"/>
          <w:sz w:val="28"/>
          <w:szCs w:val="28"/>
        </w:rPr>
        <w:t xml:space="preserve"> </w:t>
      </w:r>
      <w:r w:rsidRPr="00DF3E1C">
        <w:rPr>
          <w:rFonts w:ascii="Times New Roman" w:hAnsi="Times New Roman"/>
          <w:sz w:val="28"/>
          <w:szCs w:val="28"/>
        </w:rPr>
        <w:t xml:space="preserve"> ими реализована.</w:t>
      </w:r>
    </w:p>
    <w:p w:rsidR="00AA7F0C" w:rsidRPr="00AA7F0C" w:rsidRDefault="00AA7F0C" w:rsidP="00AA7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F0C">
        <w:rPr>
          <w:rFonts w:ascii="Times New Roman" w:hAnsi="Times New Roman"/>
          <w:sz w:val="28"/>
          <w:szCs w:val="28"/>
        </w:rPr>
        <w:t xml:space="preserve">Бюджет района исполнен с превышением доходов над расходами, профицитом районного бюджета в сумме 4248,10 тыс. рублей. </w:t>
      </w:r>
    </w:p>
    <w:p w:rsidR="00AA7F0C" w:rsidRPr="00AA7F0C" w:rsidRDefault="00AA7F0C" w:rsidP="00AA7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F0C">
        <w:rPr>
          <w:rFonts w:ascii="Times New Roman" w:hAnsi="Times New Roman"/>
          <w:sz w:val="28"/>
          <w:szCs w:val="28"/>
        </w:rPr>
        <w:t xml:space="preserve">Согласно данным Баланса исполнения бюджета по состоянию на           01 января 2018 года (далее - Баланс ф. 0503120) остаток средств на едином счете бюджета Шуйского муниципального района в Управлении Федерального казначейства по Ивановской области составил 13309,66 тыс. рублей. </w:t>
      </w:r>
    </w:p>
    <w:p w:rsidR="00807B4A" w:rsidRPr="00807B4A" w:rsidRDefault="002E264C" w:rsidP="00536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07B4A" w:rsidRPr="00807B4A">
        <w:rPr>
          <w:rFonts w:ascii="Times New Roman" w:hAnsi="Times New Roman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ая бюджетная о</w:t>
      </w:r>
      <w:r w:rsidR="00807B4A" w:rsidRPr="00807B4A">
        <w:rPr>
          <w:rFonts w:ascii="Times New Roman" w:hAnsi="Times New Roman"/>
          <w:sz w:val="28"/>
          <w:szCs w:val="28"/>
        </w:rPr>
        <w:t>тчетност</w:t>
      </w:r>
      <w:r>
        <w:rPr>
          <w:rFonts w:ascii="Times New Roman" w:hAnsi="Times New Roman"/>
          <w:sz w:val="28"/>
          <w:szCs w:val="28"/>
        </w:rPr>
        <w:t>ь</w:t>
      </w:r>
      <w:r w:rsidR="00807B4A" w:rsidRPr="00807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представлена в К</w:t>
      </w:r>
      <w:r w:rsidR="00DF3E1C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 xml:space="preserve"> Шуйского муниципального района в установленный срок. </w:t>
      </w:r>
      <w:proofErr w:type="gramStart"/>
      <w:r w:rsidR="00BA2A96">
        <w:rPr>
          <w:rFonts w:ascii="Times New Roman" w:hAnsi="Times New Roman"/>
          <w:sz w:val="28"/>
          <w:szCs w:val="28"/>
        </w:rPr>
        <w:t>Состав</w:t>
      </w:r>
      <w:r w:rsidR="00807B4A" w:rsidRPr="00807B4A">
        <w:rPr>
          <w:rFonts w:ascii="Times New Roman" w:hAnsi="Times New Roman"/>
          <w:sz w:val="28"/>
          <w:szCs w:val="28"/>
        </w:rPr>
        <w:t xml:space="preserve"> и содержание </w:t>
      </w:r>
      <w:r w:rsidR="00184A4D">
        <w:rPr>
          <w:rFonts w:ascii="Times New Roman" w:hAnsi="Times New Roman"/>
          <w:sz w:val="28"/>
          <w:szCs w:val="28"/>
        </w:rPr>
        <w:t xml:space="preserve"> </w:t>
      </w:r>
      <w:r w:rsidR="00807B4A" w:rsidRPr="00807B4A">
        <w:rPr>
          <w:rFonts w:ascii="Times New Roman" w:hAnsi="Times New Roman"/>
          <w:sz w:val="28"/>
          <w:szCs w:val="28"/>
        </w:rPr>
        <w:t>документов, прилагаемых к</w:t>
      </w:r>
      <w:r w:rsidR="00A40D82">
        <w:rPr>
          <w:rFonts w:ascii="Times New Roman" w:hAnsi="Times New Roman"/>
          <w:sz w:val="28"/>
          <w:szCs w:val="28"/>
        </w:rPr>
        <w:t xml:space="preserve"> </w:t>
      </w:r>
      <w:r w:rsidR="00807B4A" w:rsidRPr="00807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Отчету </w:t>
      </w:r>
      <w:r w:rsidRPr="002E264C">
        <w:rPr>
          <w:rFonts w:ascii="Times New Roman" w:hAnsi="Times New Roman"/>
          <w:sz w:val="28"/>
          <w:szCs w:val="28"/>
        </w:rPr>
        <w:t xml:space="preserve">об исполнении бюджета Шуйского </w:t>
      </w:r>
      <w:r w:rsidR="00C70F17">
        <w:rPr>
          <w:rFonts w:ascii="Times New Roman" w:hAnsi="Times New Roman"/>
          <w:sz w:val="28"/>
          <w:szCs w:val="28"/>
        </w:rPr>
        <w:t xml:space="preserve"> </w:t>
      </w:r>
      <w:r w:rsidRPr="002E264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3E1C">
        <w:rPr>
          <w:rFonts w:ascii="Times New Roman" w:hAnsi="Times New Roman"/>
          <w:sz w:val="28"/>
          <w:szCs w:val="28"/>
        </w:rPr>
        <w:t xml:space="preserve">на  </w:t>
      </w:r>
      <w:r w:rsidR="008143FD">
        <w:rPr>
          <w:rFonts w:ascii="Times New Roman" w:hAnsi="Times New Roman"/>
          <w:sz w:val="28"/>
          <w:szCs w:val="28"/>
        </w:rPr>
        <w:t>01 января 2018 года</w:t>
      </w:r>
      <w:r w:rsidR="00807B4A" w:rsidRPr="00807B4A">
        <w:rPr>
          <w:rFonts w:ascii="Times New Roman" w:hAnsi="Times New Roman"/>
          <w:sz w:val="28"/>
          <w:szCs w:val="28"/>
        </w:rPr>
        <w:t xml:space="preserve">, в целом соответствуют </w:t>
      </w:r>
      <w:r>
        <w:rPr>
          <w:rFonts w:ascii="Times New Roman" w:hAnsi="Times New Roman"/>
          <w:sz w:val="28"/>
          <w:szCs w:val="28"/>
        </w:rPr>
        <w:t xml:space="preserve">нормам, </w:t>
      </w:r>
      <w:r w:rsidR="00807B4A" w:rsidRPr="00807B4A">
        <w:rPr>
          <w:rFonts w:ascii="Times New Roman" w:hAnsi="Times New Roman"/>
          <w:sz w:val="28"/>
          <w:szCs w:val="28"/>
        </w:rPr>
        <w:t xml:space="preserve">установленным Бюджетным кодексом Российской Федерации, приказом Министерства финансов Российской Федерации от 28 декабря </w:t>
      </w:r>
      <w:r w:rsidR="00BA2A96">
        <w:rPr>
          <w:rFonts w:ascii="Times New Roman" w:hAnsi="Times New Roman"/>
          <w:sz w:val="28"/>
          <w:szCs w:val="28"/>
        </w:rPr>
        <w:t xml:space="preserve"> </w:t>
      </w:r>
      <w:r w:rsidR="00807B4A" w:rsidRPr="00807B4A">
        <w:rPr>
          <w:rFonts w:ascii="Times New Roman" w:hAnsi="Times New Roman"/>
          <w:sz w:val="28"/>
          <w:szCs w:val="28"/>
        </w:rPr>
        <w:t>2010 г. № 191н «Об утверждении Инструкции о порядке представления годовой, квартальной и месячной отчетности об исполнении бюджетов бюджетной системы Российской Федерации», Положением о бюджетном процессе</w:t>
      </w:r>
      <w:proofErr w:type="gramEnd"/>
      <w:r w:rsidR="00807B4A" w:rsidRPr="00807B4A">
        <w:rPr>
          <w:rFonts w:ascii="Times New Roman" w:hAnsi="Times New Roman"/>
          <w:sz w:val="28"/>
          <w:szCs w:val="28"/>
        </w:rPr>
        <w:t xml:space="preserve"> в Шуйском муниципальном районе, утвержденным Решением Совета Шуйского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07B4A" w:rsidRPr="00807B4A">
        <w:rPr>
          <w:rFonts w:ascii="Times New Roman" w:hAnsi="Times New Roman"/>
          <w:sz w:val="28"/>
          <w:szCs w:val="28"/>
        </w:rPr>
        <w:t>04 февраля 2009 г. № 5.</w:t>
      </w:r>
    </w:p>
    <w:p w:rsidR="00D267D4" w:rsidRDefault="00807B4A" w:rsidP="00807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B4A">
        <w:rPr>
          <w:rFonts w:ascii="Times New Roman" w:hAnsi="Times New Roman"/>
          <w:sz w:val="28"/>
          <w:szCs w:val="28"/>
        </w:rPr>
        <w:t xml:space="preserve">        </w:t>
      </w:r>
      <w:r w:rsidR="00C70F1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редставленн</w:t>
      </w:r>
      <w:r w:rsidR="00C70F1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финансовым органом </w:t>
      </w:r>
      <w:r w:rsidRPr="00807B4A">
        <w:rPr>
          <w:rFonts w:ascii="Times New Roman" w:hAnsi="Times New Roman"/>
          <w:sz w:val="28"/>
          <w:szCs w:val="28"/>
        </w:rPr>
        <w:t>годов</w:t>
      </w:r>
      <w:r w:rsidR="00C70F17">
        <w:rPr>
          <w:rFonts w:ascii="Times New Roman" w:hAnsi="Times New Roman"/>
          <w:sz w:val="28"/>
          <w:szCs w:val="28"/>
        </w:rPr>
        <w:t>ая</w:t>
      </w:r>
      <w:r w:rsidRPr="00807B4A">
        <w:rPr>
          <w:rFonts w:ascii="Times New Roman" w:hAnsi="Times New Roman"/>
          <w:sz w:val="28"/>
          <w:szCs w:val="28"/>
        </w:rPr>
        <w:t xml:space="preserve"> бюджетн</w:t>
      </w:r>
      <w:r w:rsidR="00C70F17">
        <w:rPr>
          <w:rFonts w:ascii="Times New Roman" w:hAnsi="Times New Roman"/>
          <w:sz w:val="28"/>
          <w:szCs w:val="28"/>
        </w:rPr>
        <w:t>ая</w:t>
      </w:r>
      <w:r w:rsidRPr="00807B4A">
        <w:rPr>
          <w:rFonts w:ascii="Times New Roman" w:hAnsi="Times New Roman"/>
          <w:sz w:val="28"/>
          <w:szCs w:val="28"/>
        </w:rPr>
        <w:t xml:space="preserve"> отчетност</w:t>
      </w:r>
      <w:r w:rsidR="00C70F17">
        <w:rPr>
          <w:rFonts w:ascii="Times New Roman" w:hAnsi="Times New Roman"/>
          <w:sz w:val="28"/>
          <w:szCs w:val="28"/>
        </w:rPr>
        <w:t>ь</w:t>
      </w:r>
      <w:r w:rsidRPr="00807B4A">
        <w:rPr>
          <w:rFonts w:ascii="Times New Roman" w:hAnsi="Times New Roman"/>
          <w:sz w:val="28"/>
          <w:szCs w:val="28"/>
        </w:rPr>
        <w:t xml:space="preserve"> за 201</w:t>
      </w:r>
      <w:r w:rsidR="008143FD">
        <w:rPr>
          <w:rFonts w:ascii="Times New Roman" w:hAnsi="Times New Roman"/>
          <w:sz w:val="28"/>
          <w:szCs w:val="28"/>
        </w:rPr>
        <w:t>7</w:t>
      </w:r>
      <w:r w:rsidRPr="00807B4A">
        <w:rPr>
          <w:rFonts w:ascii="Times New Roman" w:hAnsi="Times New Roman"/>
          <w:sz w:val="28"/>
          <w:szCs w:val="28"/>
        </w:rPr>
        <w:t xml:space="preserve"> год </w:t>
      </w:r>
      <w:r w:rsidR="00C70F17">
        <w:rPr>
          <w:rFonts w:ascii="Times New Roman" w:hAnsi="Times New Roman"/>
          <w:sz w:val="28"/>
          <w:szCs w:val="28"/>
        </w:rPr>
        <w:t xml:space="preserve">достоверна,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07B4A">
        <w:rPr>
          <w:rFonts w:ascii="Times New Roman" w:hAnsi="Times New Roman"/>
          <w:sz w:val="28"/>
          <w:szCs w:val="28"/>
        </w:rPr>
        <w:t xml:space="preserve">целом соответствует требованиям </w:t>
      </w:r>
      <w:r w:rsidR="008143FD">
        <w:rPr>
          <w:rFonts w:ascii="Times New Roman" w:hAnsi="Times New Roman"/>
          <w:sz w:val="28"/>
          <w:szCs w:val="28"/>
        </w:rPr>
        <w:t xml:space="preserve">и нормам </w:t>
      </w:r>
      <w:r w:rsidRPr="00807B4A">
        <w:rPr>
          <w:rFonts w:ascii="Times New Roman" w:hAnsi="Times New Roman"/>
          <w:sz w:val="28"/>
          <w:szCs w:val="28"/>
        </w:rPr>
        <w:t>законодательства Российской Федерации, полно отражает результаты финансово-хозяйственной деятельности Шуйского муниципального района за отчетный период и финансовое положение главных администраторов</w:t>
      </w:r>
      <w:r w:rsidR="008143FD">
        <w:rPr>
          <w:rFonts w:ascii="Times New Roman" w:hAnsi="Times New Roman"/>
          <w:sz w:val="28"/>
          <w:szCs w:val="28"/>
        </w:rPr>
        <w:t xml:space="preserve"> </w:t>
      </w:r>
      <w:r w:rsidRPr="00807B4A">
        <w:rPr>
          <w:rFonts w:ascii="Times New Roman" w:hAnsi="Times New Roman"/>
          <w:sz w:val="28"/>
          <w:szCs w:val="28"/>
        </w:rPr>
        <w:t xml:space="preserve"> бюджетных средств. </w:t>
      </w:r>
      <w:r w:rsidR="00D267D4">
        <w:rPr>
          <w:rFonts w:ascii="Times New Roman" w:hAnsi="Times New Roman"/>
          <w:sz w:val="28"/>
          <w:szCs w:val="28"/>
        </w:rPr>
        <w:t>Проверкой соблюдения внутренней согласованности соответствующих форм бюджетной отчетности об исполнении бюджета за 201</w:t>
      </w:r>
      <w:r w:rsidR="008143FD">
        <w:rPr>
          <w:rFonts w:ascii="Times New Roman" w:hAnsi="Times New Roman"/>
          <w:sz w:val="28"/>
          <w:szCs w:val="28"/>
        </w:rPr>
        <w:t>7</w:t>
      </w:r>
      <w:r w:rsidR="00D267D4">
        <w:rPr>
          <w:rFonts w:ascii="Times New Roman" w:hAnsi="Times New Roman"/>
          <w:sz w:val="28"/>
          <w:szCs w:val="28"/>
        </w:rPr>
        <w:t xml:space="preserve"> год нарушений не установлено.</w:t>
      </w:r>
    </w:p>
    <w:p w:rsidR="008F6AB2" w:rsidRPr="008F6AB2" w:rsidRDefault="007167EE" w:rsidP="008F6AB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167EE">
        <w:rPr>
          <w:sz w:val="28"/>
          <w:szCs w:val="28"/>
        </w:rPr>
        <w:t xml:space="preserve">Согласно </w:t>
      </w:r>
      <w:r w:rsidR="00F71A73">
        <w:rPr>
          <w:sz w:val="28"/>
          <w:szCs w:val="28"/>
        </w:rPr>
        <w:t xml:space="preserve">отчетным данным </w:t>
      </w:r>
      <w:r w:rsidRPr="007167EE">
        <w:rPr>
          <w:sz w:val="28"/>
          <w:szCs w:val="28"/>
        </w:rPr>
        <w:t>по состоянию на 01 января 201</w:t>
      </w:r>
      <w:r w:rsidR="00E350AB">
        <w:rPr>
          <w:sz w:val="28"/>
          <w:szCs w:val="28"/>
        </w:rPr>
        <w:t>8</w:t>
      </w:r>
      <w:r w:rsidRPr="007167EE">
        <w:rPr>
          <w:sz w:val="28"/>
          <w:szCs w:val="28"/>
        </w:rPr>
        <w:t xml:space="preserve"> года </w:t>
      </w:r>
      <w:r w:rsidR="00184A4D">
        <w:rPr>
          <w:sz w:val="28"/>
          <w:szCs w:val="28"/>
        </w:rPr>
        <w:t xml:space="preserve"> </w:t>
      </w:r>
      <w:r w:rsidRPr="007167EE">
        <w:rPr>
          <w:sz w:val="28"/>
          <w:szCs w:val="28"/>
        </w:rPr>
        <w:t xml:space="preserve"> дебиторская задолженность </w:t>
      </w:r>
      <w:r w:rsidR="0089140A">
        <w:rPr>
          <w:sz w:val="28"/>
          <w:szCs w:val="28"/>
        </w:rPr>
        <w:t xml:space="preserve">составила </w:t>
      </w:r>
      <w:r w:rsidRPr="007167EE">
        <w:rPr>
          <w:sz w:val="28"/>
          <w:szCs w:val="28"/>
        </w:rPr>
        <w:t xml:space="preserve">в общей сумме </w:t>
      </w:r>
      <w:r w:rsidR="00E350AB">
        <w:rPr>
          <w:sz w:val="28"/>
          <w:szCs w:val="28"/>
        </w:rPr>
        <w:t>492,06</w:t>
      </w:r>
      <w:r w:rsidRPr="007167EE">
        <w:rPr>
          <w:sz w:val="28"/>
          <w:szCs w:val="28"/>
        </w:rPr>
        <w:t xml:space="preserve"> тыс.</w:t>
      </w:r>
      <w:r w:rsidR="009E70D9">
        <w:rPr>
          <w:sz w:val="28"/>
          <w:szCs w:val="28"/>
        </w:rPr>
        <w:t xml:space="preserve"> </w:t>
      </w:r>
      <w:r w:rsidRPr="007167EE">
        <w:rPr>
          <w:sz w:val="28"/>
          <w:szCs w:val="28"/>
        </w:rPr>
        <w:t xml:space="preserve">рублей, </w:t>
      </w:r>
      <w:r w:rsidR="008229F6">
        <w:rPr>
          <w:sz w:val="28"/>
          <w:szCs w:val="28"/>
        </w:rPr>
        <w:t>из</w:t>
      </w:r>
      <w:r w:rsidR="0089140A">
        <w:rPr>
          <w:sz w:val="28"/>
          <w:szCs w:val="28"/>
        </w:rPr>
        <w:t xml:space="preserve"> </w:t>
      </w:r>
      <w:r w:rsidR="00184A4D">
        <w:rPr>
          <w:sz w:val="28"/>
          <w:szCs w:val="28"/>
        </w:rPr>
        <w:t xml:space="preserve"> </w:t>
      </w:r>
      <w:r w:rsidR="008229F6">
        <w:rPr>
          <w:sz w:val="28"/>
          <w:szCs w:val="28"/>
        </w:rPr>
        <w:t xml:space="preserve"> них </w:t>
      </w:r>
      <w:r w:rsidR="008229F6" w:rsidRPr="008229F6">
        <w:rPr>
          <w:sz w:val="28"/>
          <w:szCs w:val="28"/>
        </w:rPr>
        <w:t xml:space="preserve">в сумме </w:t>
      </w:r>
      <w:r w:rsidR="00F26692">
        <w:rPr>
          <w:sz w:val="28"/>
          <w:szCs w:val="28"/>
        </w:rPr>
        <w:t>61</w:t>
      </w:r>
      <w:r w:rsidR="008229F6" w:rsidRPr="008229F6">
        <w:rPr>
          <w:sz w:val="28"/>
          <w:szCs w:val="28"/>
        </w:rPr>
        <w:t>,4</w:t>
      </w:r>
      <w:r w:rsidR="00F26692">
        <w:rPr>
          <w:sz w:val="28"/>
          <w:szCs w:val="28"/>
        </w:rPr>
        <w:t>8</w:t>
      </w:r>
      <w:r w:rsidR="008229F6" w:rsidRPr="008229F6">
        <w:rPr>
          <w:sz w:val="28"/>
          <w:szCs w:val="28"/>
        </w:rPr>
        <w:t xml:space="preserve"> тыс. рублей </w:t>
      </w:r>
      <w:r w:rsidR="008229F6">
        <w:rPr>
          <w:sz w:val="28"/>
          <w:szCs w:val="28"/>
        </w:rPr>
        <w:t>по расчетам по платежам в бюджет, не предусмотренные законодательством авансовые платежи</w:t>
      </w:r>
      <w:r w:rsidR="00F26692">
        <w:rPr>
          <w:sz w:val="28"/>
          <w:szCs w:val="28"/>
        </w:rPr>
        <w:t>, образовавшиеся</w:t>
      </w:r>
      <w:r w:rsidR="008229F6">
        <w:rPr>
          <w:sz w:val="28"/>
          <w:szCs w:val="28"/>
        </w:rPr>
        <w:t xml:space="preserve"> в</w:t>
      </w:r>
      <w:r w:rsidR="00C70F17">
        <w:rPr>
          <w:sz w:val="28"/>
          <w:szCs w:val="28"/>
        </w:rPr>
        <w:t xml:space="preserve"> </w:t>
      </w:r>
      <w:r w:rsidR="008229F6">
        <w:rPr>
          <w:sz w:val="28"/>
          <w:szCs w:val="28"/>
        </w:rPr>
        <w:t xml:space="preserve"> результате переплаты</w:t>
      </w:r>
      <w:r w:rsidR="0089140A">
        <w:rPr>
          <w:sz w:val="28"/>
          <w:szCs w:val="28"/>
        </w:rPr>
        <w:t>:</w:t>
      </w:r>
      <w:r w:rsidR="0045369C">
        <w:rPr>
          <w:sz w:val="28"/>
          <w:szCs w:val="28"/>
        </w:rPr>
        <w:t xml:space="preserve"> </w:t>
      </w:r>
      <w:r w:rsidR="00F26692">
        <w:rPr>
          <w:sz w:val="28"/>
          <w:szCs w:val="28"/>
        </w:rPr>
        <w:t xml:space="preserve"> налога на доходы физических лиц в сумме 0,51 тыс. рублей, </w:t>
      </w:r>
      <w:r w:rsidR="008229F6">
        <w:rPr>
          <w:sz w:val="28"/>
          <w:szCs w:val="28"/>
        </w:rPr>
        <w:t xml:space="preserve">транспортного налога в сумме </w:t>
      </w:r>
      <w:r w:rsidR="008229F6" w:rsidRPr="008229F6">
        <w:rPr>
          <w:sz w:val="28"/>
          <w:szCs w:val="28"/>
        </w:rPr>
        <w:t>2</w:t>
      </w:r>
      <w:r w:rsidR="00F26692">
        <w:rPr>
          <w:sz w:val="28"/>
          <w:szCs w:val="28"/>
        </w:rPr>
        <w:t>1,17</w:t>
      </w:r>
      <w:r w:rsidR="008229F6" w:rsidRPr="008229F6">
        <w:rPr>
          <w:sz w:val="28"/>
          <w:szCs w:val="28"/>
        </w:rPr>
        <w:t xml:space="preserve"> тыс. рублей,</w:t>
      </w:r>
      <w:r w:rsidR="00A40D82">
        <w:rPr>
          <w:sz w:val="28"/>
          <w:szCs w:val="28"/>
        </w:rPr>
        <w:t xml:space="preserve"> </w:t>
      </w:r>
      <w:r w:rsidR="008229F6" w:rsidRPr="008229F6">
        <w:rPr>
          <w:sz w:val="28"/>
          <w:szCs w:val="28"/>
        </w:rPr>
        <w:t xml:space="preserve"> </w:t>
      </w:r>
      <w:r w:rsidR="008229F6">
        <w:rPr>
          <w:sz w:val="28"/>
          <w:szCs w:val="28"/>
        </w:rPr>
        <w:t>страховых взносов</w:t>
      </w:r>
      <w:proofErr w:type="gramEnd"/>
      <w:r w:rsidR="0045369C">
        <w:rPr>
          <w:sz w:val="28"/>
          <w:szCs w:val="28"/>
        </w:rPr>
        <w:t xml:space="preserve"> </w:t>
      </w:r>
      <w:r w:rsidR="008229F6" w:rsidRPr="008229F6">
        <w:rPr>
          <w:sz w:val="28"/>
          <w:szCs w:val="28"/>
        </w:rPr>
        <w:t xml:space="preserve"> в П</w:t>
      </w:r>
      <w:r w:rsidR="008229F6">
        <w:rPr>
          <w:sz w:val="28"/>
          <w:szCs w:val="28"/>
        </w:rPr>
        <w:t>Ф</w:t>
      </w:r>
      <w:r w:rsidR="008229F6" w:rsidRPr="008229F6">
        <w:rPr>
          <w:sz w:val="28"/>
          <w:szCs w:val="28"/>
        </w:rPr>
        <w:t xml:space="preserve">Р в сумме </w:t>
      </w:r>
      <w:r w:rsidR="00F26692">
        <w:rPr>
          <w:sz w:val="28"/>
          <w:szCs w:val="28"/>
        </w:rPr>
        <w:t>27,67</w:t>
      </w:r>
      <w:r w:rsidR="008229F6" w:rsidRPr="008229F6">
        <w:rPr>
          <w:sz w:val="28"/>
          <w:szCs w:val="28"/>
        </w:rPr>
        <w:t xml:space="preserve"> тыс. рублей, налог</w:t>
      </w:r>
      <w:r w:rsidR="00C0470B">
        <w:rPr>
          <w:sz w:val="28"/>
          <w:szCs w:val="28"/>
        </w:rPr>
        <w:t>а</w:t>
      </w:r>
      <w:r w:rsidR="008229F6" w:rsidRPr="008229F6">
        <w:rPr>
          <w:sz w:val="28"/>
          <w:szCs w:val="28"/>
        </w:rPr>
        <w:t xml:space="preserve"> на имущество</w:t>
      </w:r>
      <w:r w:rsidR="00F26692">
        <w:rPr>
          <w:sz w:val="28"/>
          <w:szCs w:val="28"/>
        </w:rPr>
        <w:t xml:space="preserve"> </w:t>
      </w:r>
      <w:r w:rsidR="008229F6" w:rsidRPr="008229F6">
        <w:rPr>
          <w:sz w:val="28"/>
          <w:szCs w:val="28"/>
        </w:rPr>
        <w:t xml:space="preserve">в сумме </w:t>
      </w:r>
      <w:r w:rsidR="00F26692">
        <w:rPr>
          <w:sz w:val="28"/>
          <w:szCs w:val="28"/>
        </w:rPr>
        <w:t>2</w:t>
      </w:r>
      <w:r w:rsidR="008229F6" w:rsidRPr="008229F6">
        <w:rPr>
          <w:sz w:val="28"/>
          <w:szCs w:val="28"/>
        </w:rPr>
        <w:t>,</w:t>
      </w:r>
      <w:r w:rsidR="00F26692">
        <w:rPr>
          <w:sz w:val="28"/>
          <w:szCs w:val="28"/>
        </w:rPr>
        <w:t>90</w:t>
      </w:r>
      <w:r w:rsidR="008229F6" w:rsidRPr="008229F6">
        <w:rPr>
          <w:sz w:val="28"/>
          <w:szCs w:val="28"/>
        </w:rPr>
        <w:t xml:space="preserve"> тыс. рублей, земельно</w:t>
      </w:r>
      <w:r w:rsidR="00C0470B">
        <w:rPr>
          <w:sz w:val="28"/>
          <w:szCs w:val="28"/>
        </w:rPr>
        <w:t>го</w:t>
      </w:r>
      <w:r w:rsidR="008229F6" w:rsidRPr="008229F6">
        <w:rPr>
          <w:sz w:val="28"/>
          <w:szCs w:val="28"/>
        </w:rPr>
        <w:t xml:space="preserve"> налог</w:t>
      </w:r>
      <w:r w:rsidR="00C0470B">
        <w:rPr>
          <w:sz w:val="28"/>
          <w:szCs w:val="28"/>
        </w:rPr>
        <w:t>а</w:t>
      </w:r>
      <w:r w:rsidR="008229F6" w:rsidRPr="008229F6">
        <w:rPr>
          <w:sz w:val="28"/>
          <w:szCs w:val="28"/>
        </w:rPr>
        <w:t xml:space="preserve"> в сумме 9,23 тыс. рублей</w:t>
      </w:r>
      <w:r w:rsidR="0089140A">
        <w:rPr>
          <w:sz w:val="28"/>
          <w:szCs w:val="28"/>
        </w:rPr>
        <w:t>, что</w:t>
      </w:r>
      <w:r w:rsidR="00C70F17">
        <w:rPr>
          <w:sz w:val="28"/>
          <w:szCs w:val="28"/>
        </w:rPr>
        <w:t xml:space="preserve"> </w:t>
      </w:r>
      <w:r w:rsidR="005B1EEF">
        <w:rPr>
          <w:sz w:val="28"/>
          <w:szCs w:val="28"/>
        </w:rPr>
        <w:t xml:space="preserve">свидетельствует о </w:t>
      </w:r>
      <w:r w:rsidR="00F26692">
        <w:rPr>
          <w:sz w:val="28"/>
          <w:szCs w:val="28"/>
        </w:rPr>
        <w:t xml:space="preserve">неэкономном, </w:t>
      </w:r>
      <w:r w:rsidR="005B1EEF">
        <w:rPr>
          <w:sz w:val="28"/>
          <w:szCs w:val="28"/>
        </w:rPr>
        <w:t xml:space="preserve">неэффективном использовании </w:t>
      </w:r>
      <w:r w:rsidR="00252F98" w:rsidRPr="00252F98">
        <w:rPr>
          <w:sz w:val="28"/>
          <w:szCs w:val="28"/>
        </w:rPr>
        <w:t xml:space="preserve">средств бюджета Шуйского муниципального района </w:t>
      </w:r>
      <w:r w:rsidR="00A40D82">
        <w:rPr>
          <w:sz w:val="28"/>
          <w:szCs w:val="28"/>
        </w:rPr>
        <w:t>главными распорядителями и получателями бюджетных средств</w:t>
      </w:r>
      <w:r w:rsidR="008229F6" w:rsidRPr="008229F6">
        <w:rPr>
          <w:sz w:val="28"/>
          <w:szCs w:val="28"/>
        </w:rPr>
        <w:t>.</w:t>
      </w:r>
      <w:r w:rsidR="0089140A">
        <w:rPr>
          <w:sz w:val="28"/>
          <w:szCs w:val="28"/>
        </w:rPr>
        <w:t xml:space="preserve"> Подобные факты неэффективного использования средств местного бюджета</w:t>
      </w:r>
      <w:r w:rsidR="00E2246E">
        <w:rPr>
          <w:sz w:val="28"/>
          <w:szCs w:val="28"/>
        </w:rPr>
        <w:t xml:space="preserve"> имели место и при исполнении бюджета района в 2016 финансовом году</w:t>
      </w:r>
      <w:r w:rsidR="006C6B8A">
        <w:rPr>
          <w:sz w:val="28"/>
          <w:szCs w:val="28"/>
        </w:rPr>
        <w:t xml:space="preserve"> и</w:t>
      </w:r>
      <w:r w:rsidR="0089140A">
        <w:rPr>
          <w:sz w:val="28"/>
          <w:szCs w:val="28"/>
        </w:rPr>
        <w:t xml:space="preserve"> были отмечены </w:t>
      </w:r>
      <w:r w:rsidR="008F6AB2">
        <w:rPr>
          <w:sz w:val="28"/>
          <w:szCs w:val="28"/>
        </w:rPr>
        <w:t xml:space="preserve">КСП Шуйского муниципального района </w:t>
      </w:r>
      <w:r w:rsidR="0089140A">
        <w:rPr>
          <w:sz w:val="28"/>
          <w:szCs w:val="28"/>
        </w:rPr>
        <w:t xml:space="preserve">в </w:t>
      </w:r>
      <w:r w:rsidR="008F6AB2">
        <w:rPr>
          <w:sz w:val="28"/>
          <w:szCs w:val="28"/>
        </w:rPr>
        <w:t>Заключени</w:t>
      </w:r>
      <w:proofErr w:type="gramStart"/>
      <w:r w:rsidR="008F6AB2">
        <w:rPr>
          <w:sz w:val="28"/>
          <w:szCs w:val="28"/>
        </w:rPr>
        <w:t>и</w:t>
      </w:r>
      <w:proofErr w:type="gramEnd"/>
      <w:r w:rsidR="008F6AB2">
        <w:rPr>
          <w:sz w:val="28"/>
          <w:szCs w:val="28"/>
        </w:rPr>
        <w:t xml:space="preserve"> </w:t>
      </w:r>
      <w:r w:rsidR="008F6AB2" w:rsidRPr="008F6AB2">
        <w:rPr>
          <w:sz w:val="28"/>
          <w:szCs w:val="28"/>
        </w:rPr>
        <w:t>от 28 апреля 2017 г</w:t>
      </w:r>
      <w:r w:rsidR="008F6AB2">
        <w:rPr>
          <w:sz w:val="28"/>
          <w:szCs w:val="28"/>
        </w:rPr>
        <w:t>.</w:t>
      </w:r>
      <w:r w:rsidR="008F6AB2" w:rsidRPr="008F6AB2">
        <w:rPr>
          <w:sz w:val="28"/>
          <w:szCs w:val="28"/>
        </w:rPr>
        <w:t xml:space="preserve"> №</w:t>
      </w:r>
      <w:r w:rsidR="008F6AB2">
        <w:rPr>
          <w:sz w:val="28"/>
          <w:szCs w:val="28"/>
        </w:rPr>
        <w:t xml:space="preserve"> </w:t>
      </w:r>
      <w:r w:rsidR="008F6AB2" w:rsidRPr="008F6AB2">
        <w:rPr>
          <w:sz w:val="28"/>
          <w:szCs w:val="28"/>
        </w:rPr>
        <w:t>12</w:t>
      </w:r>
      <w:r w:rsidR="008F6AB2">
        <w:rPr>
          <w:sz w:val="28"/>
          <w:szCs w:val="28"/>
        </w:rPr>
        <w:t xml:space="preserve"> </w:t>
      </w:r>
      <w:r w:rsidR="008F6AB2" w:rsidRPr="008F6AB2">
        <w:rPr>
          <w:sz w:val="28"/>
          <w:szCs w:val="28"/>
        </w:rPr>
        <w:t xml:space="preserve">по результатам проведения </w:t>
      </w:r>
      <w:r w:rsidR="008F6AB2" w:rsidRPr="008F6AB2">
        <w:rPr>
          <w:sz w:val="28"/>
          <w:szCs w:val="28"/>
        </w:rPr>
        <w:lastRenderedPageBreak/>
        <w:t>внешней проверки</w:t>
      </w:r>
      <w:r w:rsidR="008F6AB2" w:rsidRPr="008F6AB2">
        <w:t xml:space="preserve"> </w:t>
      </w:r>
      <w:r w:rsidR="008F6AB2" w:rsidRPr="008F6AB2">
        <w:rPr>
          <w:sz w:val="28"/>
          <w:szCs w:val="28"/>
        </w:rPr>
        <w:t>годового отчета об исполнении бюджета  Шуйского муниципального района за 2016 год</w:t>
      </w:r>
      <w:r w:rsidR="008F6AB2">
        <w:rPr>
          <w:sz w:val="28"/>
          <w:szCs w:val="28"/>
        </w:rPr>
        <w:t>.</w:t>
      </w:r>
      <w:r w:rsidR="008F6AB2" w:rsidRPr="008F6AB2">
        <w:rPr>
          <w:rFonts w:ascii="Calibri" w:hAnsi="Calibri"/>
          <w:color w:val="auto"/>
          <w:sz w:val="28"/>
          <w:szCs w:val="28"/>
          <w:lang w:eastAsia="en-US"/>
        </w:rPr>
        <w:t xml:space="preserve"> </w:t>
      </w:r>
    </w:p>
    <w:p w:rsidR="00692CBA" w:rsidRDefault="00C0470B" w:rsidP="00C0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>К</w:t>
      </w:r>
      <w:r w:rsidR="007167EE" w:rsidRPr="00C0470B">
        <w:rPr>
          <w:rFonts w:ascii="Times New Roman" w:hAnsi="Times New Roman"/>
          <w:sz w:val="28"/>
          <w:szCs w:val="28"/>
        </w:rPr>
        <w:t xml:space="preserve">редиторская задолженность </w:t>
      </w:r>
      <w:r w:rsidRPr="00C0470B">
        <w:rPr>
          <w:rFonts w:ascii="Times New Roman" w:hAnsi="Times New Roman"/>
          <w:sz w:val="28"/>
          <w:szCs w:val="28"/>
        </w:rPr>
        <w:t xml:space="preserve">на конец отчетного периода составила </w:t>
      </w:r>
      <w:r w:rsidR="007167EE" w:rsidRPr="00C0470B">
        <w:rPr>
          <w:rFonts w:ascii="Times New Roman" w:hAnsi="Times New Roman"/>
          <w:sz w:val="28"/>
          <w:szCs w:val="28"/>
        </w:rPr>
        <w:t>в общей сумме 13,</w:t>
      </w:r>
      <w:r w:rsidR="00F26692">
        <w:rPr>
          <w:rFonts w:ascii="Times New Roman" w:hAnsi="Times New Roman"/>
          <w:sz w:val="28"/>
          <w:szCs w:val="28"/>
        </w:rPr>
        <w:t>40</w:t>
      </w:r>
      <w:r w:rsidR="007167EE" w:rsidRPr="00C0470B">
        <w:rPr>
          <w:rFonts w:ascii="Times New Roman" w:hAnsi="Times New Roman"/>
          <w:sz w:val="28"/>
          <w:szCs w:val="28"/>
        </w:rPr>
        <w:t xml:space="preserve"> тыс. рублей, </w:t>
      </w:r>
      <w:r w:rsidRPr="00C0470B">
        <w:rPr>
          <w:rFonts w:ascii="Times New Roman" w:hAnsi="Times New Roman"/>
          <w:sz w:val="28"/>
          <w:szCs w:val="28"/>
        </w:rPr>
        <w:t>из них в большей части</w:t>
      </w:r>
      <w:r w:rsidR="00BA2A96">
        <w:rPr>
          <w:rFonts w:ascii="Times New Roman" w:hAnsi="Times New Roman"/>
          <w:sz w:val="28"/>
          <w:szCs w:val="28"/>
        </w:rPr>
        <w:t>,</w:t>
      </w:r>
      <w:r w:rsidR="00BA2A96" w:rsidRPr="00BA2A96">
        <w:rPr>
          <w:rFonts w:ascii="Times New Roman" w:hAnsi="Times New Roman"/>
          <w:sz w:val="28"/>
          <w:szCs w:val="28"/>
        </w:rPr>
        <w:t xml:space="preserve"> в сумме 10,14 тыс. рублей</w:t>
      </w:r>
      <w:r w:rsidR="00BA2A96">
        <w:rPr>
          <w:rFonts w:ascii="Times New Roman" w:hAnsi="Times New Roman"/>
          <w:sz w:val="28"/>
          <w:szCs w:val="28"/>
        </w:rPr>
        <w:t>,</w:t>
      </w:r>
      <w:r w:rsidRPr="00C0470B">
        <w:rPr>
          <w:rFonts w:ascii="Times New Roman" w:hAnsi="Times New Roman"/>
          <w:sz w:val="28"/>
          <w:szCs w:val="28"/>
        </w:rPr>
        <w:t xml:space="preserve"> по </w:t>
      </w:r>
      <w:r w:rsidR="007167EE" w:rsidRPr="00C0470B">
        <w:rPr>
          <w:rFonts w:ascii="Times New Roman" w:hAnsi="Times New Roman"/>
          <w:sz w:val="28"/>
          <w:szCs w:val="28"/>
        </w:rPr>
        <w:t>расчетам с плательщиками по поступлениям от других бюджетов бюджетной системы Российской Федерации (неиспользованные остатки безвозмездных поступлений, подлежащие возврату в региональный бюджет)</w:t>
      </w:r>
      <w:r w:rsidRPr="00C0470B">
        <w:rPr>
          <w:rFonts w:ascii="Times New Roman" w:hAnsi="Times New Roman"/>
          <w:sz w:val="28"/>
          <w:szCs w:val="28"/>
        </w:rPr>
        <w:t xml:space="preserve">. </w:t>
      </w:r>
    </w:p>
    <w:p w:rsidR="00B115DE" w:rsidRPr="00B115DE" w:rsidRDefault="00B115DE" w:rsidP="00122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дебиторская задолженность увеличилась на 94,19 </w:t>
      </w:r>
      <w:r w:rsidR="00C70F17" w:rsidRPr="00C70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C70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23,67%.</w:t>
      </w:r>
      <w:r w:rsidR="00A97A58">
        <w:rPr>
          <w:rFonts w:ascii="Times New Roman" w:hAnsi="Times New Roman"/>
          <w:sz w:val="28"/>
          <w:szCs w:val="28"/>
        </w:rPr>
        <w:t xml:space="preserve"> </w:t>
      </w:r>
      <w:r w:rsidR="00C0470B" w:rsidRPr="00B115DE">
        <w:rPr>
          <w:rFonts w:ascii="Times New Roman" w:hAnsi="Times New Roman"/>
          <w:sz w:val="28"/>
          <w:szCs w:val="28"/>
        </w:rPr>
        <w:t>В отчетном периоде отмечается</w:t>
      </w:r>
      <w:r w:rsidRPr="00B115DE">
        <w:rPr>
          <w:rFonts w:ascii="Times New Roman" w:hAnsi="Times New Roman"/>
          <w:sz w:val="28"/>
          <w:szCs w:val="28"/>
        </w:rPr>
        <w:t xml:space="preserve"> </w:t>
      </w:r>
      <w:r w:rsidR="007167EE" w:rsidRPr="00B115DE">
        <w:rPr>
          <w:rFonts w:ascii="Times New Roman" w:hAnsi="Times New Roman"/>
          <w:sz w:val="28"/>
          <w:szCs w:val="28"/>
        </w:rPr>
        <w:t>снижени</w:t>
      </w:r>
      <w:r w:rsidR="00C0470B" w:rsidRPr="00B115DE">
        <w:rPr>
          <w:rFonts w:ascii="Times New Roman" w:hAnsi="Times New Roman"/>
          <w:sz w:val="28"/>
          <w:szCs w:val="28"/>
        </w:rPr>
        <w:t>е</w:t>
      </w:r>
      <w:r w:rsidR="007167EE" w:rsidRPr="00B115DE">
        <w:rPr>
          <w:rFonts w:ascii="Times New Roman" w:hAnsi="Times New Roman"/>
          <w:sz w:val="28"/>
          <w:szCs w:val="28"/>
        </w:rPr>
        <w:t xml:space="preserve"> кредиторской задолженност</w:t>
      </w:r>
      <w:r>
        <w:rPr>
          <w:rFonts w:ascii="Times New Roman" w:hAnsi="Times New Roman"/>
          <w:sz w:val="28"/>
          <w:szCs w:val="28"/>
        </w:rPr>
        <w:t>и</w:t>
      </w:r>
      <w:r w:rsidR="00C0470B" w:rsidRPr="00B115DE">
        <w:rPr>
          <w:rFonts w:ascii="Times New Roman" w:hAnsi="Times New Roman"/>
          <w:sz w:val="28"/>
          <w:szCs w:val="28"/>
        </w:rPr>
        <w:t xml:space="preserve"> </w:t>
      </w:r>
      <w:r w:rsidRPr="00B115DE">
        <w:rPr>
          <w:rFonts w:ascii="Times New Roman" w:hAnsi="Times New Roman"/>
          <w:sz w:val="28"/>
          <w:szCs w:val="28"/>
        </w:rPr>
        <w:t xml:space="preserve">с 213,34 тыс. рублей на начало отчетного периода до 13,40 тыс. рублей </w:t>
      </w:r>
      <w:r>
        <w:rPr>
          <w:rFonts w:ascii="Times New Roman" w:hAnsi="Times New Roman"/>
          <w:sz w:val="28"/>
          <w:szCs w:val="28"/>
        </w:rPr>
        <w:t>на конец отчетного периода</w:t>
      </w:r>
      <w:r w:rsidR="00A97A58">
        <w:rPr>
          <w:rFonts w:ascii="Times New Roman" w:hAnsi="Times New Roman"/>
          <w:sz w:val="28"/>
          <w:szCs w:val="28"/>
        </w:rPr>
        <w:t>.</w:t>
      </w:r>
    </w:p>
    <w:p w:rsidR="00D267D4" w:rsidRDefault="00D267D4" w:rsidP="00122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74B">
        <w:rPr>
          <w:rFonts w:ascii="Times New Roman" w:hAnsi="Times New Roman"/>
          <w:sz w:val="28"/>
          <w:szCs w:val="28"/>
        </w:rPr>
        <w:t>По состоянию на 01 января 201</w:t>
      </w:r>
      <w:r w:rsidR="00DC674B" w:rsidRPr="00DC674B">
        <w:rPr>
          <w:rFonts w:ascii="Times New Roman" w:hAnsi="Times New Roman"/>
          <w:sz w:val="28"/>
          <w:szCs w:val="28"/>
        </w:rPr>
        <w:t>8</w:t>
      </w:r>
      <w:r w:rsidR="007B1741" w:rsidRPr="00DC674B">
        <w:rPr>
          <w:rFonts w:ascii="Times New Roman" w:hAnsi="Times New Roman"/>
          <w:sz w:val="28"/>
          <w:szCs w:val="28"/>
        </w:rPr>
        <w:t xml:space="preserve"> года просрочен</w:t>
      </w:r>
      <w:r w:rsidR="0004294F" w:rsidRPr="00DC674B">
        <w:rPr>
          <w:rFonts w:ascii="Times New Roman" w:hAnsi="Times New Roman"/>
          <w:sz w:val="28"/>
          <w:szCs w:val="28"/>
        </w:rPr>
        <w:t>н</w:t>
      </w:r>
      <w:r w:rsidR="007B1741" w:rsidRPr="00DC674B">
        <w:rPr>
          <w:rFonts w:ascii="Times New Roman" w:hAnsi="Times New Roman"/>
          <w:sz w:val="28"/>
          <w:szCs w:val="28"/>
        </w:rPr>
        <w:t>ые</w:t>
      </w:r>
      <w:r w:rsidR="0004294F" w:rsidRPr="00DC674B">
        <w:rPr>
          <w:rFonts w:ascii="Times New Roman" w:hAnsi="Times New Roman"/>
          <w:sz w:val="28"/>
          <w:szCs w:val="28"/>
        </w:rPr>
        <w:t xml:space="preserve">, </w:t>
      </w:r>
      <w:r w:rsidR="007B1741" w:rsidRPr="00DC674B">
        <w:rPr>
          <w:rFonts w:ascii="Times New Roman" w:hAnsi="Times New Roman"/>
          <w:sz w:val="28"/>
          <w:szCs w:val="28"/>
        </w:rPr>
        <w:t>нереальные к взысканию</w:t>
      </w:r>
      <w:r w:rsidR="0004294F" w:rsidRPr="00DC674B">
        <w:rPr>
          <w:rFonts w:ascii="Times New Roman" w:hAnsi="Times New Roman"/>
          <w:sz w:val="28"/>
          <w:szCs w:val="28"/>
        </w:rPr>
        <w:t xml:space="preserve"> </w:t>
      </w:r>
      <w:r w:rsidRPr="00DC674B">
        <w:rPr>
          <w:rFonts w:ascii="Times New Roman" w:hAnsi="Times New Roman"/>
          <w:sz w:val="28"/>
          <w:szCs w:val="28"/>
        </w:rPr>
        <w:t>дебиторская и кредиторская задолженност</w:t>
      </w:r>
      <w:r w:rsidR="00DC674B">
        <w:rPr>
          <w:rFonts w:ascii="Times New Roman" w:hAnsi="Times New Roman"/>
          <w:sz w:val="28"/>
          <w:szCs w:val="28"/>
        </w:rPr>
        <w:t>и</w:t>
      </w:r>
      <w:r w:rsidRPr="00DC674B">
        <w:rPr>
          <w:rFonts w:ascii="Times New Roman" w:hAnsi="Times New Roman"/>
          <w:sz w:val="28"/>
          <w:szCs w:val="28"/>
        </w:rPr>
        <w:t xml:space="preserve"> отсутствуют.</w:t>
      </w:r>
      <w:r w:rsidRPr="00122EA2">
        <w:rPr>
          <w:rFonts w:ascii="Times New Roman" w:hAnsi="Times New Roman"/>
          <w:sz w:val="28"/>
          <w:szCs w:val="28"/>
        </w:rPr>
        <w:t xml:space="preserve"> </w:t>
      </w:r>
    </w:p>
    <w:p w:rsidR="00D267D4" w:rsidRDefault="00D267D4" w:rsidP="005A2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CD3">
        <w:rPr>
          <w:rFonts w:ascii="Times New Roman" w:hAnsi="Times New Roman"/>
          <w:sz w:val="28"/>
          <w:szCs w:val="28"/>
        </w:rPr>
        <w:t>Муниципальный долг по состоянию на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00CD3">
        <w:rPr>
          <w:rFonts w:ascii="Times New Roman" w:hAnsi="Times New Roman"/>
          <w:sz w:val="28"/>
          <w:szCs w:val="28"/>
        </w:rPr>
        <w:t>201</w:t>
      </w:r>
      <w:r w:rsidR="007B1741">
        <w:rPr>
          <w:rFonts w:ascii="Times New Roman" w:hAnsi="Times New Roman"/>
          <w:sz w:val="28"/>
          <w:szCs w:val="28"/>
        </w:rPr>
        <w:t>7</w:t>
      </w:r>
      <w:r w:rsidRPr="00600CD3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04294F" w:rsidRPr="0004294F" w:rsidRDefault="0004294F" w:rsidP="000429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4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 бюджет Шуйского муниципального района на 201</w:t>
      </w:r>
      <w:r w:rsidR="00DC674B">
        <w:rPr>
          <w:rFonts w:ascii="Times New Roman" w:hAnsi="Times New Roman"/>
          <w:sz w:val="28"/>
          <w:szCs w:val="28"/>
        </w:rPr>
        <w:t>7</w:t>
      </w:r>
      <w:r w:rsidRPr="0004294F">
        <w:rPr>
          <w:rFonts w:ascii="Times New Roman" w:hAnsi="Times New Roman"/>
          <w:sz w:val="28"/>
          <w:szCs w:val="28"/>
        </w:rPr>
        <w:t xml:space="preserve"> год сформирован в программной структуре расходов на основе 14 муниципальных программ Шуйского муниципального района. </w:t>
      </w:r>
    </w:p>
    <w:p w:rsidR="0004294F" w:rsidRDefault="00DC674B" w:rsidP="000429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</w:t>
      </w:r>
      <w:r w:rsidR="0004294F" w:rsidRPr="0004294F">
        <w:rPr>
          <w:rFonts w:ascii="Times New Roman" w:hAnsi="Times New Roman"/>
          <w:sz w:val="28"/>
          <w:szCs w:val="28"/>
        </w:rPr>
        <w:t xml:space="preserve"> объем бюджетных назначений на исполнение программной части бюджета Шуйского муниципального района</w:t>
      </w:r>
      <w:r w:rsidR="00925147">
        <w:rPr>
          <w:rFonts w:ascii="Times New Roman" w:hAnsi="Times New Roman"/>
          <w:sz w:val="28"/>
          <w:szCs w:val="28"/>
        </w:rPr>
        <w:t xml:space="preserve"> в 2017 году</w:t>
      </w:r>
      <w:r w:rsidR="0004294F" w:rsidRPr="0004294F">
        <w:rPr>
          <w:rFonts w:ascii="Times New Roman" w:hAnsi="Times New Roman"/>
          <w:sz w:val="28"/>
          <w:szCs w:val="28"/>
        </w:rPr>
        <w:t xml:space="preserve"> состав</w:t>
      </w:r>
      <w:r w:rsidR="00925147">
        <w:rPr>
          <w:rFonts w:ascii="Times New Roman" w:hAnsi="Times New Roman"/>
          <w:sz w:val="28"/>
          <w:szCs w:val="28"/>
        </w:rPr>
        <w:t>ил</w:t>
      </w:r>
      <w:r w:rsidR="0004294F" w:rsidRPr="0004294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88554,14</w:t>
      </w:r>
      <w:r w:rsidR="0004294F" w:rsidRPr="0004294F">
        <w:rPr>
          <w:rFonts w:ascii="Times New Roman" w:hAnsi="Times New Roman"/>
          <w:sz w:val="28"/>
          <w:szCs w:val="28"/>
        </w:rPr>
        <w:t xml:space="preserve"> тыс. рублей. </w:t>
      </w:r>
      <w:r w:rsidR="00925147">
        <w:rPr>
          <w:rFonts w:ascii="Times New Roman" w:hAnsi="Times New Roman"/>
          <w:sz w:val="28"/>
          <w:szCs w:val="28"/>
        </w:rPr>
        <w:t>Расходы исполнены в сумме</w:t>
      </w:r>
      <w:r w:rsidR="0004294F" w:rsidRPr="0004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283894,88</w:t>
      </w:r>
      <w:r w:rsidR="0004294F" w:rsidRPr="0004294F">
        <w:rPr>
          <w:rFonts w:ascii="Times New Roman" w:hAnsi="Times New Roman"/>
          <w:sz w:val="28"/>
          <w:szCs w:val="28"/>
        </w:rPr>
        <w:t xml:space="preserve"> тыс. рублей или 9</w:t>
      </w:r>
      <w:r w:rsidR="00925147">
        <w:rPr>
          <w:rFonts w:ascii="Times New Roman" w:hAnsi="Times New Roman"/>
          <w:sz w:val="28"/>
          <w:szCs w:val="28"/>
        </w:rPr>
        <w:t>8</w:t>
      </w:r>
      <w:r w:rsidR="0004294F" w:rsidRPr="0004294F">
        <w:rPr>
          <w:rFonts w:ascii="Times New Roman" w:hAnsi="Times New Roman"/>
          <w:sz w:val="28"/>
          <w:szCs w:val="28"/>
        </w:rPr>
        <w:t>,</w:t>
      </w:r>
      <w:r w:rsidR="00925147">
        <w:rPr>
          <w:rFonts w:ascii="Times New Roman" w:hAnsi="Times New Roman"/>
          <w:sz w:val="28"/>
          <w:szCs w:val="28"/>
        </w:rPr>
        <w:t>39</w:t>
      </w:r>
      <w:r w:rsidR="0004294F" w:rsidRPr="0004294F">
        <w:rPr>
          <w:rFonts w:ascii="Times New Roman" w:hAnsi="Times New Roman"/>
          <w:sz w:val="28"/>
          <w:szCs w:val="28"/>
        </w:rPr>
        <w:t>%</w:t>
      </w:r>
      <w:r w:rsidR="00925147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04294F" w:rsidRPr="0004294F">
        <w:rPr>
          <w:rFonts w:ascii="Times New Roman" w:hAnsi="Times New Roman"/>
          <w:sz w:val="28"/>
          <w:szCs w:val="28"/>
        </w:rPr>
        <w:t>. Объем неисполненных бюджетных назначений составил 1765,02 тыс. рублей.</w:t>
      </w:r>
    </w:p>
    <w:p w:rsidR="009C3DC1" w:rsidRDefault="00091949" w:rsidP="000919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A58">
        <w:rPr>
          <w:rFonts w:ascii="Times New Roman" w:hAnsi="Times New Roman"/>
          <w:sz w:val="28"/>
          <w:szCs w:val="28"/>
        </w:rPr>
        <w:t xml:space="preserve">Анализируя итоги </w:t>
      </w:r>
      <w:r w:rsidR="001B75D6" w:rsidRPr="00A97A58">
        <w:rPr>
          <w:rFonts w:ascii="Times New Roman" w:hAnsi="Times New Roman"/>
          <w:sz w:val="28"/>
          <w:szCs w:val="28"/>
        </w:rPr>
        <w:t>вы</w:t>
      </w:r>
      <w:r w:rsidRPr="00A97A58">
        <w:rPr>
          <w:rFonts w:ascii="Times New Roman" w:hAnsi="Times New Roman"/>
          <w:sz w:val="28"/>
          <w:szCs w:val="28"/>
        </w:rPr>
        <w:t>полнения  муниципальных программ в 201</w:t>
      </w:r>
      <w:r w:rsidR="00925147" w:rsidRPr="00A97A58">
        <w:rPr>
          <w:rFonts w:ascii="Times New Roman" w:hAnsi="Times New Roman"/>
          <w:sz w:val="28"/>
          <w:szCs w:val="28"/>
        </w:rPr>
        <w:t>7</w:t>
      </w:r>
      <w:r w:rsidR="00A97A58">
        <w:rPr>
          <w:rFonts w:ascii="Times New Roman" w:hAnsi="Times New Roman"/>
          <w:sz w:val="28"/>
          <w:szCs w:val="28"/>
        </w:rPr>
        <w:t xml:space="preserve">    </w:t>
      </w:r>
      <w:r w:rsidRPr="00A97A58">
        <w:rPr>
          <w:rFonts w:ascii="Times New Roman" w:hAnsi="Times New Roman"/>
          <w:sz w:val="28"/>
          <w:szCs w:val="28"/>
        </w:rPr>
        <w:t xml:space="preserve"> году, следует отметить</w:t>
      </w:r>
      <w:r w:rsidR="00C85538">
        <w:rPr>
          <w:rFonts w:ascii="Times New Roman" w:hAnsi="Times New Roman"/>
          <w:sz w:val="28"/>
          <w:szCs w:val="28"/>
        </w:rPr>
        <w:t xml:space="preserve">, что 100% уровень исполнения </w:t>
      </w:r>
      <w:r w:rsidR="00C85538" w:rsidRPr="00C85538">
        <w:rPr>
          <w:rFonts w:ascii="Times New Roman" w:hAnsi="Times New Roman"/>
          <w:sz w:val="28"/>
          <w:szCs w:val="28"/>
        </w:rPr>
        <w:t xml:space="preserve">выделенных бюджетных </w:t>
      </w:r>
      <w:proofErr w:type="gramStart"/>
      <w:r w:rsidR="00C85538" w:rsidRPr="00C85538">
        <w:rPr>
          <w:rFonts w:ascii="Times New Roman" w:hAnsi="Times New Roman"/>
          <w:sz w:val="28"/>
          <w:szCs w:val="28"/>
        </w:rPr>
        <w:t>ассигнований</w:t>
      </w:r>
      <w:proofErr w:type="gramEnd"/>
      <w:r w:rsidR="00C85538" w:rsidRPr="00C85538">
        <w:rPr>
          <w:rFonts w:ascii="Times New Roman" w:hAnsi="Times New Roman"/>
          <w:sz w:val="28"/>
          <w:szCs w:val="28"/>
        </w:rPr>
        <w:t xml:space="preserve"> достигнут по</w:t>
      </w:r>
      <w:r w:rsidR="00C85538">
        <w:rPr>
          <w:rFonts w:ascii="Times New Roman" w:hAnsi="Times New Roman"/>
          <w:sz w:val="28"/>
          <w:szCs w:val="28"/>
        </w:rPr>
        <w:t xml:space="preserve"> 2 муниципальным программам из 14 (</w:t>
      </w:r>
      <w:r w:rsidR="00C85538" w:rsidRPr="00C85538">
        <w:rPr>
          <w:rFonts w:ascii="Times New Roman" w:hAnsi="Times New Roman"/>
          <w:sz w:val="28"/>
          <w:szCs w:val="28"/>
        </w:rPr>
        <w:t>МП «Развитие молодежной политики Шуйского муниципального района» и МП «Развитие культуры в Шуйском муниципальном районе»</w:t>
      </w:r>
      <w:r w:rsidR="00C85538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C85538">
        <w:rPr>
          <w:rFonts w:ascii="Times New Roman" w:hAnsi="Times New Roman"/>
          <w:sz w:val="28"/>
          <w:szCs w:val="28"/>
        </w:rPr>
        <w:t>П</w:t>
      </w:r>
      <w:r w:rsidRPr="00A97A58">
        <w:rPr>
          <w:rFonts w:ascii="Times New Roman" w:hAnsi="Times New Roman"/>
          <w:sz w:val="28"/>
          <w:szCs w:val="28"/>
        </w:rPr>
        <w:t xml:space="preserve">ри сложившемся среднем уровне </w:t>
      </w:r>
      <w:r w:rsidR="00C85538">
        <w:rPr>
          <w:rFonts w:ascii="Times New Roman" w:hAnsi="Times New Roman"/>
          <w:sz w:val="28"/>
          <w:szCs w:val="28"/>
        </w:rPr>
        <w:t xml:space="preserve">наблюдается низкий уровень </w:t>
      </w:r>
      <w:r w:rsidR="001536AD" w:rsidRPr="00A97A58">
        <w:rPr>
          <w:rFonts w:ascii="Times New Roman" w:hAnsi="Times New Roman"/>
          <w:sz w:val="28"/>
          <w:szCs w:val="28"/>
        </w:rPr>
        <w:t>исполнения</w:t>
      </w:r>
      <w:r w:rsidR="00A97A58">
        <w:rPr>
          <w:rFonts w:ascii="Times New Roman" w:hAnsi="Times New Roman"/>
          <w:sz w:val="28"/>
          <w:szCs w:val="28"/>
        </w:rPr>
        <w:t xml:space="preserve"> </w:t>
      </w:r>
      <w:r w:rsidRPr="00A97A58">
        <w:rPr>
          <w:rFonts w:ascii="Times New Roman" w:hAnsi="Times New Roman"/>
          <w:sz w:val="28"/>
          <w:szCs w:val="28"/>
        </w:rPr>
        <w:t>9</w:t>
      </w:r>
      <w:r w:rsidR="009E70D9" w:rsidRPr="00A97A58">
        <w:rPr>
          <w:rFonts w:ascii="Times New Roman" w:hAnsi="Times New Roman"/>
          <w:sz w:val="28"/>
          <w:szCs w:val="28"/>
        </w:rPr>
        <w:t>8</w:t>
      </w:r>
      <w:r w:rsidRPr="00A97A58">
        <w:rPr>
          <w:rFonts w:ascii="Times New Roman" w:hAnsi="Times New Roman"/>
          <w:sz w:val="28"/>
          <w:szCs w:val="28"/>
        </w:rPr>
        <w:t>,</w:t>
      </w:r>
      <w:r w:rsidR="009E70D9" w:rsidRPr="00A97A58">
        <w:rPr>
          <w:rFonts w:ascii="Times New Roman" w:hAnsi="Times New Roman"/>
          <w:sz w:val="28"/>
          <w:szCs w:val="28"/>
        </w:rPr>
        <w:t>39</w:t>
      </w:r>
      <w:r w:rsidRPr="00A97A58">
        <w:rPr>
          <w:rFonts w:ascii="Times New Roman" w:hAnsi="Times New Roman"/>
          <w:sz w:val="28"/>
          <w:szCs w:val="28"/>
        </w:rPr>
        <w:t>%</w:t>
      </w:r>
      <w:r w:rsidR="00A97A58">
        <w:rPr>
          <w:rFonts w:ascii="Times New Roman" w:hAnsi="Times New Roman"/>
          <w:sz w:val="28"/>
          <w:szCs w:val="28"/>
        </w:rPr>
        <w:t xml:space="preserve"> </w:t>
      </w:r>
      <w:r w:rsidR="001536AD">
        <w:rPr>
          <w:rFonts w:ascii="Times New Roman" w:hAnsi="Times New Roman"/>
          <w:sz w:val="28"/>
          <w:szCs w:val="28"/>
        </w:rPr>
        <w:t>низкий</w:t>
      </w:r>
      <w:r w:rsidRPr="00091949">
        <w:rPr>
          <w:rFonts w:ascii="Times New Roman" w:hAnsi="Times New Roman"/>
          <w:sz w:val="28"/>
          <w:szCs w:val="28"/>
        </w:rPr>
        <w:t xml:space="preserve"> </w:t>
      </w:r>
      <w:r w:rsidR="001B75D6">
        <w:rPr>
          <w:rFonts w:ascii="Times New Roman" w:hAnsi="Times New Roman"/>
          <w:sz w:val="28"/>
          <w:szCs w:val="28"/>
        </w:rPr>
        <w:t xml:space="preserve">уровень исполнения расходов на реализацию </w:t>
      </w:r>
      <w:r w:rsidR="00C85538">
        <w:rPr>
          <w:rFonts w:ascii="Times New Roman" w:hAnsi="Times New Roman"/>
          <w:sz w:val="28"/>
          <w:szCs w:val="28"/>
        </w:rPr>
        <w:t>М</w:t>
      </w:r>
      <w:r w:rsidR="001B75D6">
        <w:rPr>
          <w:rFonts w:ascii="Times New Roman" w:hAnsi="Times New Roman"/>
          <w:sz w:val="28"/>
          <w:szCs w:val="28"/>
        </w:rPr>
        <w:t>П</w:t>
      </w:r>
      <w:r w:rsidR="00184A4D">
        <w:rPr>
          <w:rFonts w:ascii="Times New Roman" w:hAnsi="Times New Roman"/>
          <w:sz w:val="28"/>
          <w:szCs w:val="28"/>
        </w:rPr>
        <w:t xml:space="preserve"> </w:t>
      </w:r>
      <w:r w:rsidR="001B75D6">
        <w:rPr>
          <w:rFonts w:ascii="Times New Roman" w:hAnsi="Times New Roman"/>
          <w:sz w:val="28"/>
          <w:szCs w:val="28"/>
        </w:rPr>
        <w:t xml:space="preserve"> «</w:t>
      </w:r>
      <w:r w:rsidR="001B75D6" w:rsidRPr="001B75D6">
        <w:rPr>
          <w:rFonts w:ascii="Times New Roman" w:hAnsi="Times New Roman"/>
          <w:sz w:val="28"/>
          <w:szCs w:val="28"/>
        </w:rPr>
        <w:t>Обеспечение качественным жильем и услугами жилищно-коммунального хозяйства населения Шуйского муниципального района</w:t>
      </w:r>
      <w:r w:rsidR="001B75D6">
        <w:rPr>
          <w:rFonts w:ascii="Times New Roman" w:hAnsi="Times New Roman"/>
          <w:sz w:val="28"/>
          <w:szCs w:val="28"/>
        </w:rPr>
        <w:t xml:space="preserve">» </w:t>
      </w:r>
      <w:r w:rsidR="001536AD">
        <w:rPr>
          <w:rFonts w:ascii="Times New Roman" w:hAnsi="Times New Roman"/>
          <w:sz w:val="28"/>
          <w:szCs w:val="28"/>
        </w:rPr>
        <w:t>-</w:t>
      </w:r>
      <w:r w:rsidR="001B75D6">
        <w:rPr>
          <w:rFonts w:ascii="Times New Roman" w:hAnsi="Times New Roman"/>
          <w:sz w:val="28"/>
          <w:szCs w:val="28"/>
        </w:rPr>
        <w:t xml:space="preserve"> 77,01%</w:t>
      </w:r>
      <w:r w:rsidR="001536AD">
        <w:rPr>
          <w:rFonts w:ascii="Times New Roman" w:hAnsi="Times New Roman"/>
          <w:sz w:val="28"/>
          <w:szCs w:val="28"/>
        </w:rPr>
        <w:t>,</w:t>
      </w:r>
      <w:r w:rsidR="00A97A58">
        <w:rPr>
          <w:rFonts w:ascii="Times New Roman" w:hAnsi="Times New Roman"/>
          <w:sz w:val="28"/>
          <w:szCs w:val="28"/>
        </w:rPr>
        <w:t xml:space="preserve"> </w:t>
      </w:r>
      <w:r w:rsidR="001536AD">
        <w:rPr>
          <w:rFonts w:ascii="Times New Roman" w:hAnsi="Times New Roman"/>
          <w:sz w:val="28"/>
          <w:szCs w:val="28"/>
        </w:rPr>
        <w:t>МП</w:t>
      </w:r>
      <w:r w:rsidR="009C3DC1">
        <w:rPr>
          <w:rFonts w:ascii="Times New Roman" w:hAnsi="Times New Roman"/>
          <w:sz w:val="28"/>
          <w:szCs w:val="28"/>
        </w:rPr>
        <w:t xml:space="preserve"> «Совершенствование управления муниципальной собственностью Шуйского муниципального района» </w:t>
      </w:r>
      <w:r w:rsidR="001536AD">
        <w:rPr>
          <w:rFonts w:ascii="Times New Roman" w:hAnsi="Times New Roman"/>
          <w:sz w:val="28"/>
          <w:szCs w:val="28"/>
        </w:rPr>
        <w:t xml:space="preserve">и </w:t>
      </w:r>
      <w:r w:rsidRPr="00091949">
        <w:rPr>
          <w:rFonts w:ascii="Times New Roman" w:hAnsi="Times New Roman"/>
          <w:sz w:val="28"/>
          <w:szCs w:val="28"/>
        </w:rPr>
        <w:t>МП «Улучшение условий и охраны труда в Шуйском муниципальном районе на 2015-2017 годы»</w:t>
      </w:r>
      <w:r w:rsidR="001B75D6" w:rsidRPr="001B75D6">
        <w:rPr>
          <w:rFonts w:ascii="Times New Roman" w:hAnsi="Times New Roman"/>
          <w:sz w:val="28"/>
          <w:szCs w:val="28"/>
        </w:rPr>
        <w:t xml:space="preserve"> </w:t>
      </w:r>
      <w:r w:rsidR="001536AD" w:rsidRPr="001536AD">
        <w:rPr>
          <w:rFonts w:ascii="Times New Roman" w:hAnsi="Times New Roman"/>
          <w:sz w:val="28"/>
          <w:szCs w:val="28"/>
        </w:rPr>
        <w:t>57,44%</w:t>
      </w:r>
      <w:r w:rsidR="001536AD">
        <w:rPr>
          <w:rFonts w:ascii="Times New Roman" w:hAnsi="Times New Roman"/>
          <w:sz w:val="28"/>
          <w:szCs w:val="28"/>
        </w:rPr>
        <w:t xml:space="preserve"> и</w:t>
      </w:r>
      <w:r w:rsidR="001B75D6">
        <w:rPr>
          <w:rFonts w:ascii="Times New Roman" w:hAnsi="Times New Roman"/>
          <w:sz w:val="28"/>
          <w:szCs w:val="28"/>
        </w:rPr>
        <w:t xml:space="preserve"> 56,25%</w:t>
      </w:r>
      <w:r w:rsidR="001536AD">
        <w:rPr>
          <w:rFonts w:ascii="Times New Roman" w:hAnsi="Times New Roman"/>
          <w:sz w:val="28"/>
          <w:szCs w:val="28"/>
        </w:rPr>
        <w:t>, соответственно</w:t>
      </w:r>
      <w:r w:rsidRPr="00091949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091949" w:rsidRDefault="000F72A2" w:rsidP="00453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</w:t>
      </w:r>
      <w:r w:rsidR="00091949" w:rsidRPr="00091949">
        <w:rPr>
          <w:rFonts w:ascii="Times New Roman" w:hAnsi="Times New Roman"/>
          <w:sz w:val="28"/>
          <w:szCs w:val="28"/>
        </w:rPr>
        <w:t xml:space="preserve"> не освоени</w:t>
      </w:r>
      <w:r>
        <w:rPr>
          <w:rFonts w:ascii="Times New Roman" w:hAnsi="Times New Roman"/>
          <w:sz w:val="28"/>
          <w:szCs w:val="28"/>
        </w:rPr>
        <w:t>я</w:t>
      </w:r>
      <w:r w:rsidR="00091949" w:rsidRPr="00091949">
        <w:rPr>
          <w:rFonts w:ascii="Times New Roman" w:hAnsi="Times New Roman"/>
          <w:sz w:val="28"/>
          <w:szCs w:val="28"/>
        </w:rPr>
        <w:t xml:space="preserve"> бюджетных ассигнований </w:t>
      </w:r>
      <w:r>
        <w:rPr>
          <w:rFonts w:ascii="Times New Roman" w:hAnsi="Times New Roman"/>
          <w:sz w:val="28"/>
          <w:szCs w:val="28"/>
        </w:rPr>
        <w:t>является</w:t>
      </w:r>
      <w:r w:rsidR="00091949" w:rsidRPr="00091949">
        <w:rPr>
          <w:rFonts w:ascii="Times New Roman" w:hAnsi="Times New Roman"/>
          <w:sz w:val="28"/>
          <w:szCs w:val="28"/>
        </w:rPr>
        <w:t xml:space="preserve"> экономи</w:t>
      </w:r>
      <w:r>
        <w:rPr>
          <w:rFonts w:ascii="Times New Roman" w:hAnsi="Times New Roman"/>
          <w:sz w:val="28"/>
          <w:szCs w:val="28"/>
        </w:rPr>
        <w:t>я</w:t>
      </w:r>
      <w:r w:rsidR="00091949" w:rsidRPr="00091949">
        <w:rPr>
          <w:rFonts w:ascii="Times New Roman" w:hAnsi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sz w:val="28"/>
          <w:szCs w:val="28"/>
        </w:rPr>
        <w:t>, сложившаяся по</w:t>
      </w:r>
      <w:r w:rsidR="00091949" w:rsidRPr="00091949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ам</w:t>
      </w:r>
      <w:r w:rsidR="00091949" w:rsidRPr="00091949">
        <w:rPr>
          <w:rFonts w:ascii="Times New Roman" w:hAnsi="Times New Roman"/>
          <w:sz w:val="28"/>
          <w:szCs w:val="28"/>
        </w:rPr>
        <w:t xml:space="preserve"> проведения конкурсных </w:t>
      </w:r>
      <w:r>
        <w:rPr>
          <w:rFonts w:ascii="Times New Roman" w:hAnsi="Times New Roman"/>
          <w:sz w:val="28"/>
          <w:szCs w:val="28"/>
        </w:rPr>
        <w:t>процедур</w:t>
      </w:r>
      <w:r w:rsidR="00091949" w:rsidRPr="00091949">
        <w:rPr>
          <w:rFonts w:ascii="Times New Roman" w:hAnsi="Times New Roman"/>
          <w:sz w:val="28"/>
          <w:szCs w:val="28"/>
        </w:rPr>
        <w:t xml:space="preserve">, запросов котировок. </w:t>
      </w:r>
      <w:r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B61D42">
        <w:rPr>
          <w:rFonts w:ascii="Times New Roman" w:hAnsi="Times New Roman"/>
          <w:sz w:val="28"/>
          <w:szCs w:val="28"/>
        </w:rPr>
        <w:t xml:space="preserve">Шуйского муниципального района </w:t>
      </w:r>
      <w:r>
        <w:rPr>
          <w:rFonts w:ascii="Times New Roman" w:hAnsi="Times New Roman"/>
          <w:sz w:val="28"/>
          <w:szCs w:val="28"/>
        </w:rPr>
        <w:t>обращает внимание администраторов и исполнителей муниципальных программ</w:t>
      </w:r>
      <w:r w:rsidR="00B61D42">
        <w:rPr>
          <w:rFonts w:ascii="Times New Roman" w:hAnsi="Times New Roman"/>
          <w:sz w:val="28"/>
          <w:szCs w:val="28"/>
        </w:rPr>
        <w:t xml:space="preserve"> на низкий уровень планирования при разработке муниципальных программ</w:t>
      </w:r>
      <w:r w:rsidR="00D96010">
        <w:rPr>
          <w:rFonts w:ascii="Times New Roman" w:hAnsi="Times New Roman"/>
          <w:sz w:val="28"/>
          <w:szCs w:val="28"/>
        </w:rPr>
        <w:t>, и несвоевременн</w:t>
      </w:r>
      <w:r w:rsidR="00250E7B">
        <w:rPr>
          <w:rFonts w:ascii="Times New Roman" w:hAnsi="Times New Roman"/>
          <w:sz w:val="28"/>
          <w:szCs w:val="28"/>
        </w:rPr>
        <w:t>ую</w:t>
      </w:r>
      <w:r w:rsidR="00D96010">
        <w:rPr>
          <w:rFonts w:ascii="Times New Roman" w:hAnsi="Times New Roman"/>
          <w:sz w:val="28"/>
          <w:szCs w:val="28"/>
        </w:rPr>
        <w:t xml:space="preserve"> корректировк</w:t>
      </w:r>
      <w:r w:rsidR="00250E7B">
        <w:rPr>
          <w:rFonts w:ascii="Times New Roman" w:hAnsi="Times New Roman"/>
          <w:sz w:val="28"/>
          <w:szCs w:val="28"/>
        </w:rPr>
        <w:t>у</w:t>
      </w:r>
      <w:r w:rsidR="00D96010">
        <w:rPr>
          <w:rFonts w:ascii="Times New Roman" w:hAnsi="Times New Roman"/>
          <w:sz w:val="28"/>
          <w:szCs w:val="28"/>
        </w:rPr>
        <w:t xml:space="preserve"> программ при их реализации</w:t>
      </w:r>
      <w:r w:rsidR="00B61D42">
        <w:rPr>
          <w:rFonts w:ascii="Times New Roman" w:hAnsi="Times New Roman"/>
          <w:sz w:val="28"/>
          <w:szCs w:val="28"/>
        </w:rPr>
        <w:t xml:space="preserve">.  </w:t>
      </w:r>
    </w:p>
    <w:p w:rsidR="0064024F" w:rsidRDefault="00C429AC" w:rsidP="0064024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обеспечения устойчивости финансовой системы Шуйского муниципального района и возможности исполнять принятые расходные обязательства </w:t>
      </w:r>
      <w:r w:rsidR="00F34187">
        <w:rPr>
          <w:rFonts w:ascii="Times New Roman" w:hAnsi="Times New Roman"/>
          <w:sz w:val="28"/>
          <w:szCs w:val="28"/>
        </w:rPr>
        <w:t xml:space="preserve">эффективно и в </w:t>
      </w:r>
      <w:r>
        <w:rPr>
          <w:rFonts w:ascii="Times New Roman" w:hAnsi="Times New Roman"/>
          <w:sz w:val="28"/>
          <w:szCs w:val="28"/>
        </w:rPr>
        <w:t xml:space="preserve">полном объеме </w:t>
      </w:r>
      <w:r w:rsidR="00F34187">
        <w:rPr>
          <w:rFonts w:ascii="Times New Roman" w:hAnsi="Times New Roman"/>
          <w:sz w:val="28"/>
          <w:szCs w:val="28"/>
        </w:rPr>
        <w:t xml:space="preserve">при формировании бюджета на очередной финансовый год и плановый период и его исполнении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267D4" w:rsidRPr="00600CD3">
        <w:rPr>
          <w:rFonts w:ascii="Times New Roman" w:hAnsi="Times New Roman"/>
          <w:sz w:val="28"/>
          <w:szCs w:val="28"/>
        </w:rPr>
        <w:t>Контрольно-счетная палата Шуйского муниципального района</w:t>
      </w:r>
    </w:p>
    <w:p w:rsidR="00D267D4" w:rsidRDefault="00D267D4" w:rsidP="0064024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1F1AB0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>:</w:t>
      </w:r>
    </w:p>
    <w:p w:rsidR="00D267D4" w:rsidRDefault="00B14AEB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788F" w:rsidRPr="00184A4D">
        <w:rPr>
          <w:rFonts w:ascii="Times New Roman" w:hAnsi="Times New Roman"/>
          <w:sz w:val="28"/>
          <w:szCs w:val="28"/>
        </w:rPr>
        <w:t>Принять меры по обеспечению выполнения плановых назначений</w:t>
      </w:r>
      <w:r w:rsidR="00FF418D" w:rsidRPr="00184A4D">
        <w:rPr>
          <w:rFonts w:ascii="Times New Roman" w:hAnsi="Times New Roman"/>
          <w:sz w:val="28"/>
          <w:szCs w:val="28"/>
        </w:rPr>
        <w:t xml:space="preserve">    </w:t>
      </w:r>
      <w:r w:rsidR="0001788F" w:rsidRPr="00184A4D">
        <w:rPr>
          <w:rFonts w:ascii="Times New Roman" w:hAnsi="Times New Roman"/>
          <w:sz w:val="28"/>
          <w:szCs w:val="28"/>
        </w:rPr>
        <w:t xml:space="preserve"> по доходам бюджета Шуйского муниципального района, </w:t>
      </w:r>
      <w:r w:rsidR="00A5746E">
        <w:rPr>
          <w:rFonts w:ascii="Times New Roman" w:hAnsi="Times New Roman"/>
          <w:sz w:val="28"/>
          <w:szCs w:val="28"/>
        </w:rPr>
        <w:t>у</w:t>
      </w:r>
      <w:r w:rsidR="00A5746E" w:rsidRPr="00A5746E">
        <w:rPr>
          <w:rFonts w:ascii="Times New Roman" w:hAnsi="Times New Roman"/>
          <w:sz w:val="28"/>
          <w:szCs w:val="28"/>
        </w:rPr>
        <w:t xml:space="preserve">силить работу по </w:t>
      </w:r>
      <w:r w:rsidR="00A5746E">
        <w:rPr>
          <w:rFonts w:ascii="Times New Roman" w:hAnsi="Times New Roman"/>
          <w:sz w:val="28"/>
          <w:szCs w:val="28"/>
        </w:rPr>
        <w:t xml:space="preserve">дальнейшему </w:t>
      </w:r>
      <w:r w:rsidR="00A5746E" w:rsidRPr="00A5746E">
        <w:rPr>
          <w:rFonts w:ascii="Times New Roman" w:hAnsi="Times New Roman"/>
          <w:sz w:val="28"/>
          <w:szCs w:val="28"/>
        </w:rPr>
        <w:t>снижению общей недоимки по налогам и сборам</w:t>
      </w:r>
      <w:r w:rsidR="00D267D4" w:rsidRPr="00184A4D">
        <w:rPr>
          <w:rFonts w:ascii="Times New Roman" w:hAnsi="Times New Roman"/>
          <w:sz w:val="28"/>
          <w:szCs w:val="28"/>
        </w:rPr>
        <w:t>;</w:t>
      </w:r>
    </w:p>
    <w:p w:rsidR="0001788F" w:rsidRDefault="0001788F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4A4D">
        <w:rPr>
          <w:rFonts w:ascii="Times New Roman" w:hAnsi="Times New Roman"/>
          <w:sz w:val="28"/>
          <w:szCs w:val="28"/>
        </w:rPr>
        <w:t>Обеспечить</w:t>
      </w:r>
      <w:r w:rsidRPr="0001788F">
        <w:rPr>
          <w:rFonts w:ascii="Times New Roman" w:hAnsi="Times New Roman"/>
          <w:sz w:val="28"/>
          <w:szCs w:val="28"/>
        </w:rPr>
        <w:t xml:space="preserve"> достижени</w:t>
      </w:r>
      <w:r w:rsidR="00184A4D">
        <w:rPr>
          <w:rFonts w:ascii="Times New Roman" w:hAnsi="Times New Roman"/>
          <w:sz w:val="28"/>
          <w:szCs w:val="28"/>
        </w:rPr>
        <w:t>е</w:t>
      </w:r>
      <w:r w:rsidRPr="0001788F">
        <w:rPr>
          <w:rFonts w:ascii="Times New Roman" w:hAnsi="Times New Roman"/>
          <w:sz w:val="28"/>
          <w:szCs w:val="28"/>
        </w:rPr>
        <w:t xml:space="preserve"> максимального и эффективного освоения бюджетных средств</w:t>
      </w:r>
      <w:r w:rsidR="00FF418D">
        <w:rPr>
          <w:rFonts w:ascii="Times New Roman" w:hAnsi="Times New Roman"/>
          <w:sz w:val="28"/>
          <w:szCs w:val="28"/>
        </w:rPr>
        <w:t>, в том числе и за счет обеспечения главными распорядителями (получателями) бюджетных средств качественного планирования предстоящих расходов</w:t>
      </w:r>
      <w:r>
        <w:rPr>
          <w:rFonts w:ascii="Times New Roman" w:hAnsi="Times New Roman"/>
          <w:sz w:val="28"/>
          <w:szCs w:val="28"/>
        </w:rPr>
        <w:t>;</w:t>
      </w:r>
    </w:p>
    <w:p w:rsidR="008F315E" w:rsidRDefault="00B14AEB" w:rsidP="008F3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315E" w:rsidRPr="00F34187">
        <w:rPr>
          <w:rFonts w:ascii="Times New Roman" w:hAnsi="Times New Roman"/>
          <w:sz w:val="28"/>
          <w:szCs w:val="28"/>
        </w:rPr>
        <w:t xml:space="preserve">. </w:t>
      </w:r>
      <w:r w:rsidR="003A5EC4">
        <w:rPr>
          <w:rFonts w:ascii="Times New Roman" w:hAnsi="Times New Roman"/>
          <w:sz w:val="28"/>
          <w:szCs w:val="28"/>
        </w:rPr>
        <w:t>У</w:t>
      </w:r>
      <w:r w:rsidR="008F315E" w:rsidRPr="00F34187">
        <w:rPr>
          <w:rFonts w:ascii="Times New Roman" w:hAnsi="Times New Roman"/>
          <w:sz w:val="28"/>
          <w:szCs w:val="28"/>
        </w:rPr>
        <w:t xml:space="preserve">силить контроль за </w:t>
      </w:r>
      <w:r w:rsidR="009A7E1E">
        <w:rPr>
          <w:rFonts w:ascii="Times New Roman" w:hAnsi="Times New Roman"/>
          <w:sz w:val="28"/>
          <w:szCs w:val="28"/>
        </w:rPr>
        <w:t xml:space="preserve">экономным, </w:t>
      </w:r>
      <w:r w:rsidR="008F315E" w:rsidRPr="00F34187">
        <w:rPr>
          <w:rFonts w:ascii="Times New Roman" w:hAnsi="Times New Roman"/>
          <w:sz w:val="28"/>
          <w:szCs w:val="28"/>
        </w:rPr>
        <w:t>эффективным использованием бюджетных сре</w:t>
      </w:r>
      <w:proofErr w:type="gramStart"/>
      <w:r w:rsidR="008F315E" w:rsidRPr="00F34187">
        <w:rPr>
          <w:rFonts w:ascii="Times New Roman" w:hAnsi="Times New Roman"/>
          <w:sz w:val="28"/>
          <w:szCs w:val="28"/>
        </w:rPr>
        <w:t>дств</w:t>
      </w:r>
      <w:r w:rsidR="003A5EC4" w:rsidRPr="003A5EC4">
        <w:rPr>
          <w:rFonts w:ascii="Times New Roman" w:hAnsi="Times New Roman"/>
          <w:sz w:val="28"/>
          <w:szCs w:val="28"/>
        </w:rPr>
        <w:t xml:space="preserve"> гл</w:t>
      </w:r>
      <w:proofErr w:type="gramEnd"/>
      <w:r w:rsidR="003A5EC4" w:rsidRPr="003A5EC4">
        <w:rPr>
          <w:rFonts w:ascii="Times New Roman" w:hAnsi="Times New Roman"/>
          <w:sz w:val="28"/>
          <w:szCs w:val="28"/>
        </w:rPr>
        <w:t>авны</w:t>
      </w:r>
      <w:r w:rsidR="003A5EC4">
        <w:rPr>
          <w:rFonts w:ascii="Times New Roman" w:hAnsi="Times New Roman"/>
          <w:sz w:val="28"/>
          <w:szCs w:val="28"/>
        </w:rPr>
        <w:t>ми</w:t>
      </w:r>
      <w:r w:rsidR="003A5EC4" w:rsidRPr="003A5EC4">
        <w:rPr>
          <w:rFonts w:ascii="Times New Roman" w:hAnsi="Times New Roman"/>
          <w:sz w:val="28"/>
          <w:szCs w:val="28"/>
        </w:rPr>
        <w:t xml:space="preserve"> распорядител</w:t>
      </w:r>
      <w:r w:rsidR="003A5EC4">
        <w:rPr>
          <w:rFonts w:ascii="Times New Roman" w:hAnsi="Times New Roman"/>
          <w:sz w:val="28"/>
          <w:szCs w:val="28"/>
        </w:rPr>
        <w:t>ями</w:t>
      </w:r>
      <w:r w:rsidR="003A5EC4" w:rsidRPr="003A5EC4">
        <w:rPr>
          <w:rFonts w:ascii="Times New Roman" w:hAnsi="Times New Roman"/>
          <w:sz w:val="28"/>
          <w:szCs w:val="28"/>
        </w:rPr>
        <w:t xml:space="preserve"> бюджетных средств Шуйского муниципального района и подведомственны</w:t>
      </w:r>
      <w:r w:rsidR="003A5EC4">
        <w:rPr>
          <w:rFonts w:ascii="Times New Roman" w:hAnsi="Times New Roman"/>
          <w:sz w:val="28"/>
          <w:szCs w:val="28"/>
        </w:rPr>
        <w:t>ми им</w:t>
      </w:r>
      <w:r w:rsidR="003A5EC4" w:rsidRPr="003A5EC4">
        <w:rPr>
          <w:rFonts w:ascii="Times New Roman" w:hAnsi="Times New Roman"/>
          <w:sz w:val="28"/>
          <w:szCs w:val="28"/>
        </w:rPr>
        <w:t xml:space="preserve"> учреждени</w:t>
      </w:r>
      <w:r w:rsidR="003A5EC4">
        <w:rPr>
          <w:rFonts w:ascii="Times New Roman" w:hAnsi="Times New Roman"/>
          <w:sz w:val="28"/>
          <w:szCs w:val="28"/>
        </w:rPr>
        <w:t>ями</w:t>
      </w:r>
      <w:r w:rsidR="008F315E" w:rsidRPr="00F34187">
        <w:rPr>
          <w:rFonts w:ascii="Times New Roman" w:hAnsi="Times New Roman"/>
          <w:sz w:val="28"/>
          <w:szCs w:val="28"/>
        </w:rPr>
        <w:t>. Не до</w:t>
      </w:r>
      <w:r w:rsidR="00594553" w:rsidRPr="00F34187">
        <w:rPr>
          <w:rFonts w:ascii="Times New Roman" w:hAnsi="Times New Roman"/>
          <w:sz w:val="28"/>
          <w:szCs w:val="28"/>
        </w:rPr>
        <w:t xml:space="preserve">пускать </w:t>
      </w:r>
      <w:r w:rsidR="00F34187" w:rsidRPr="00F34187">
        <w:rPr>
          <w:rFonts w:ascii="Times New Roman" w:hAnsi="Times New Roman"/>
          <w:sz w:val="28"/>
          <w:szCs w:val="28"/>
        </w:rPr>
        <w:t xml:space="preserve">не предусмотренных </w:t>
      </w:r>
      <w:r w:rsidR="009C3DC1">
        <w:rPr>
          <w:rFonts w:ascii="Times New Roman" w:hAnsi="Times New Roman"/>
          <w:sz w:val="28"/>
          <w:szCs w:val="28"/>
        </w:rPr>
        <w:t xml:space="preserve">действующим </w:t>
      </w:r>
      <w:r w:rsidR="00F34187" w:rsidRPr="00F34187">
        <w:rPr>
          <w:rFonts w:ascii="Times New Roman" w:hAnsi="Times New Roman"/>
          <w:sz w:val="28"/>
          <w:szCs w:val="28"/>
        </w:rPr>
        <w:t xml:space="preserve">законодательством и нормативными документами </w:t>
      </w:r>
      <w:r w:rsidR="00594553" w:rsidRPr="00F34187">
        <w:rPr>
          <w:rFonts w:ascii="Times New Roman" w:hAnsi="Times New Roman"/>
          <w:sz w:val="28"/>
          <w:szCs w:val="28"/>
        </w:rPr>
        <w:t xml:space="preserve">авансовых платежей в </w:t>
      </w:r>
      <w:r w:rsidR="00F34187" w:rsidRPr="00F34187">
        <w:rPr>
          <w:rFonts w:ascii="Times New Roman" w:hAnsi="Times New Roman"/>
          <w:sz w:val="28"/>
          <w:szCs w:val="28"/>
        </w:rPr>
        <w:t xml:space="preserve">бюджет и </w:t>
      </w:r>
      <w:r w:rsidR="00594553" w:rsidRPr="00F34187">
        <w:rPr>
          <w:rFonts w:ascii="Times New Roman" w:hAnsi="Times New Roman"/>
          <w:sz w:val="28"/>
          <w:szCs w:val="28"/>
        </w:rPr>
        <w:t>государственные внебюджетные фонды;</w:t>
      </w:r>
    </w:p>
    <w:p w:rsidR="0001788F" w:rsidRDefault="0001788F" w:rsidP="008F3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F418D">
        <w:rPr>
          <w:rFonts w:ascii="Times New Roman" w:hAnsi="Times New Roman"/>
          <w:sz w:val="28"/>
          <w:szCs w:val="28"/>
        </w:rPr>
        <w:t>Г</w:t>
      </w:r>
      <w:r w:rsidR="00FF418D" w:rsidRPr="00FF418D">
        <w:rPr>
          <w:rFonts w:ascii="Times New Roman" w:hAnsi="Times New Roman"/>
          <w:sz w:val="28"/>
          <w:szCs w:val="28"/>
        </w:rPr>
        <w:t>лавны</w:t>
      </w:r>
      <w:r w:rsidR="00FF418D">
        <w:rPr>
          <w:rFonts w:ascii="Times New Roman" w:hAnsi="Times New Roman"/>
          <w:sz w:val="28"/>
          <w:szCs w:val="28"/>
        </w:rPr>
        <w:t>м</w:t>
      </w:r>
      <w:r w:rsidR="00FF418D" w:rsidRPr="00FF418D">
        <w:rPr>
          <w:rFonts w:ascii="Times New Roman" w:hAnsi="Times New Roman"/>
          <w:sz w:val="28"/>
          <w:szCs w:val="28"/>
        </w:rPr>
        <w:t xml:space="preserve"> распорядител</w:t>
      </w:r>
      <w:r w:rsidR="00FF418D">
        <w:rPr>
          <w:rFonts w:ascii="Times New Roman" w:hAnsi="Times New Roman"/>
          <w:sz w:val="28"/>
          <w:szCs w:val="28"/>
        </w:rPr>
        <w:t>ям</w:t>
      </w:r>
      <w:r w:rsidR="00FF418D" w:rsidRPr="00FF418D">
        <w:rPr>
          <w:rFonts w:ascii="Times New Roman" w:hAnsi="Times New Roman"/>
          <w:sz w:val="28"/>
          <w:szCs w:val="28"/>
        </w:rPr>
        <w:t xml:space="preserve"> бюджетных средств Шуйского муниципального района и подведомственны</w:t>
      </w:r>
      <w:r w:rsidR="00FF418D">
        <w:rPr>
          <w:rFonts w:ascii="Times New Roman" w:hAnsi="Times New Roman"/>
          <w:sz w:val="28"/>
          <w:szCs w:val="28"/>
        </w:rPr>
        <w:t>м им</w:t>
      </w:r>
      <w:r w:rsidR="00FF418D" w:rsidRPr="00FF418D">
        <w:rPr>
          <w:rFonts w:ascii="Times New Roman" w:hAnsi="Times New Roman"/>
          <w:sz w:val="28"/>
          <w:szCs w:val="28"/>
        </w:rPr>
        <w:t xml:space="preserve"> учреждени</w:t>
      </w:r>
      <w:r w:rsidR="00FF418D">
        <w:rPr>
          <w:rFonts w:ascii="Times New Roman" w:hAnsi="Times New Roman"/>
          <w:sz w:val="28"/>
          <w:szCs w:val="28"/>
        </w:rPr>
        <w:t>ям н</w:t>
      </w:r>
      <w:r>
        <w:rPr>
          <w:rFonts w:ascii="Times New Roman" w:hAnsi="Times New Roman"/>
          <w:sz w:val="28"/>
          <w:szCs w:val="28"/>
        </w:rPr>
        <w:t xml:space="preserve">е допускать </w:t>
      </w:r>
      <w:r w:rsidR="003A5EC4">
        <w:rPr>
          <w:rFonts w:ascii="Times New Roman" w:hAnsi="Times New Roman"/>
          <w:sz w:val="28"/>
          <w:szCs w:val="28"/>
        </w:rPr>
        <w:t xml:space="preserve">необоснованного роста </w:t>
      </w:r>
      <w:r>
        <w:rPr>
          <w:rFonts w:ascii="Times New Roman" w:hAnsi="Times New Roman"/>
          <w:sz w:val="28"/>
          <w:szCs w:val="28"/>
        </w:rPr>
        <w:t>дебиторской и кредиторской задолженностей бюджета района</w:t>
      </w:r>
      <w:r w:rsidR="000437D5">
        <w:rPr>
          <w:rFonts w:ascii="Times New Roman" w:hAnsi="Times New Roman"/>
          <w:sz w:val="28"/>
          <w:szCs w:val="28"/>
        </w:rPr>
        <w:t>;</w:t>
      </w:r>
    </w:p>
    <w:p w:rsidR="00D756A1" w:rsidRPr="00D756A1" w:rsidRDefault="004A31A1" w:rsidP="00D7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56A1">
        <w:rPr>
          <w:rFonts w:ascii="Times New Roman" w:hAnsi="Times New Roman"/>
          <w:sz w:val="28"/>
          <w:szCs w:val="28"/>
        </w:rPr>
        <w:t xml:space="preserve">. </w:t>
      </w:r>
      <w:r w:rsidR="00D756A1" w:rsidRPr="00D756A1">
        <w:rPr>
          <w:rFonts w:ascii="Times New Roman" w:hAnsi="Times New Roman"/>
          <w:sz w:val="28"/>
          <w:szCs w:val="28"/>
        </w:rPr>
        <w:t xml:space="preserve">Администраторам  (исполнителям)  муниципальных  программ </w:t>
      </w:r>
      <w:r w:rsidR="00D756A1">
        <w:rPr>
          <w:rFonts w:ascii="Times New Roman" w:hAnsi="Times New Roman"/>
          <w:sz w:val="28"/>
          <w:szCs w:val="28"/>
        </w:rPr>
        <w:t xml:space="preserve">Шуйского муниципального района </w:t>
      </w:r>
      <w:r w:rsidR="00D756A1" w:rsidRPr="00D756A1">
        <w:rPr>
          <w:rFonts w:ascii="Times New Roman" w:hAnsi="Times New Roman"/>
          <w:sz w:val="28"/>
          <w:szCs w:val="28"/>
        </w:rPr>
        <w:t xml:space="preserve">обеспечить </w:t>
      </w:r>
      <w:r w:rsidR="00D756A1">
        <w:rPr>
          <w:rFonts w:ascii="Times New Roman" w:hAnsi="Times New Roman"/>
          <w:sz w:val="28"/>
          <w:szCs w:val="28"/>
        </w:rPr>
        <w:t xml:space="preserve">качественное планирование расходов на реализацию мероприятий муниципальных программ </w:t>
      </w:r>
      <w:r w:rsidR="00D756A1" w:rsidRPr="00D756A1">
        <w:rPr>
          <w:rFonts w:ascii="Times New Roman" w:hAnsi="Times New Roman"/>
          <w:sz w:val="28"/>
          <w:szCs w:val="28"/>
        </w:rPr>
        <w:t xml:space="preserve">при </w:t>
      </w:r>
      <w:r w:rsidR="00D756A1">
        <w:rPr>
          <w:rFonts w:ascii="Times New Roman" w:hAnsi="Times New Roman"/>
          <w:sz w:val="28"/>
          <w:szCs w:val="28"/>
        </w:rPr>
        <w:t xml:space="preserve">их </w:t>
      </w:r>
      <w:r w:rsidR="00D756A1" w:rsidRPr="00D756A1">
        <w:rPr>
          <w:rFonts w:ascii="Times New Roman" w:hAnsi="Times New Roman"/>
          <w:sz w:val="28"/>
          <w:szCs w:val="28"/>
        </w:rPr>
        <w:t>разработке, и своевременн</w:t>
      </w:r>
      <w:r w:rsidR="00D756A1">
        <w:rPr>
          <w:rFonts w:ascii="Times New Roman" w:hAnsi="Times New Roman"/>
          <w:sz w:val="28"/>
          <w:szCs w:val="28"/>
        </w:rPr>
        <w:t>ую</w:t>
      </w:r>
      <w:r w:rsidR="00D756A1" w:rsidRPr="00D756A1">
        <w:rPr>
          <w:rFonts w:ascii="Times New Roman" w:hAnsi="Times New Roman"/>
          <w:sz w:val="28"/>
          <w:szCs w:val="28"/>
        </w:rPr>
        <w:t xml:space="preserve"> корректировк</w:t>
      </w:r>
      <w:r w:rsidR="00D756A1">
        <w:rPr>
          <w:rFonts w:ascii="Times New Roman" w:hAnsi="Times New Roman"/>
          <w:sz w:val="28"/>
          <w:szCs w:val="28"/>
        </w:rPr>
        <w:t>у</w:t>
      </w:r>
      <w:r w:rsidR="00D756A1" w:rsidRPr="00D756A1">
        <w:rPr>
          <w:rFonts w:ascii="Times New Roman" w:hAnsi="Times New Roman"/>
          <w:sz w:val="28"/>
          <w:szCs w:val="28"/>
        </w:rPr>
        <w:t xml:space="preserve"> программ при их реализации с целью повышения их эффективности</w:t>
      </w:r>
      <w:r w:rsidR="000437D5">
        <w:rPr>
          <w:rFonts w:ascii="Times New Roman" w:hAnsi="Times New Roman"/>
          <w:sz w:val="28"/>
          <w:szCs w:val="28"/>
        </w:rPr>
        <w:t>;</w:t>
      </w:r>
    </w:p>
    <w:p w:rsidR="00D267D4" w:rsidRPr="00600CD3" w:rsidRDefault="004A31A1" w:rsidP="00D26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67D4" w:rsidRPr="00692CBA">
        <w:rPr>
          <w:rFonts w:ascii="Times New Roman" w:hAnsi="Times New Roman"/>
          <w:sz w:val="28"/>
          <w:szCs w:val="28"/>
        </w:rPr>
        <w:t xml:space="preserve">. </w:t>
      </w:r>
      <w:r w:rsidR="00692CBA" w:rsidRPr="00692CBA">
        <w:rPr>
          <w:rFonts w:ascii="Times New Roman" w:hAnsi="Times New Roman"/>
          <w:sz w:val="28"/>
          <w:szCs w:val="28"/>
        </w:rPr>
        <w:t>У</w:t>
      </w:r>
      <w:r w:rsidR="00D267D4" w:rsidRPr="00692CBA">
        <w:rPr>
          <w:rFonts w:ascii="Times New Roman" w:hAnsi="Times New Roman"/>
          <w:sz w:val="28"/>
          <w:szCs w:val="28"/>
        </w:rPr>
        <w:t xml:space="preserve">силить </w:t>
      </w:r>
      <w:r w:rsidR="00692CBA" w:rsidRPr="00692CBA">
        <w:rPr>
          <w:rFonts w:ascii="Times New Roman" w:hAnsi="Times New Roman"/>
          <w:sz w:val="28"/>
          <w:szCs w:val="28"/>
        </w:rPr>
        <w:t xml:space="preserve">внутренний </w:t>
      </w:r>
      <w:proofErr w:type="gramStart"/>
      <w:r w:rsidR="00D267D4" w:rsidRPr="00692C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67D4" w:rsidRPr="00692CBA">
        <w:rPr>
          <w:rFonts w:ascii="Times New Roman" w:hAnsi="Times New Roman"/>
          <w:sz w:val="28"/>
          <w:szCs w:val="28"/>
        </w:rPr>
        <w:t xml:space="preserve"> ходом выполнения муниципальных программ;</w:t>
      </w:r>
    </w:p>
    <w:p w:rsidR="003E485E" w:rsidRDefault="004A31A1" w:rsidP="005945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4553">
        <w:rPr>
          <w:rFonts w:ascii="Times New Roman" w:hAnsi="Times New Roman"/>
          <w:sz w:val="28"/>
          <w:szCs w:val="28"/>
        </w:rPr>
        <w:t xml:space="preserve">. </w:t>
      </w:r>
      <w:r w:rsidR="0080232B">
        <w:rPr>
          <w:rFonts w:ascii="Times New Roman" w:hAnsi="Times New Roman"/>
          <w:sz w:val="28"/>
          <w:szCs w:val="28"/>
        </w:rPr>
        <w:t>Администраторам  (исполнителям)  муниципальных  программ</w:t>
      </w:r>
      <w:r w:rsidR="00D756A1">
        <w:rPr>
          <w:rFonts w:ascii="Times New Roman" w:hAnsi="Times New Roman"/>
          <w:sz w:val="28"/>
          <w:szCs w:val="28"/>
        </w:rPr>
        <w:t xml:space="preserve"> Шуйского муниципального района</w:t>
      </w:r>
      <w:r w:rsidR="0080232B">
        <w:rPr>
          <w:rFonts w:ascii="Times New Roman" w:hAnsi="Times New Roman"/>
          <w:sz w:val="28"/>
          <w:szCs w:val="28"/>
        </w:rPr>
        <w:t xml:space="preserve"> п</w:t>
      </w:r>
      <w:r w:rsidR="00594553" w:rsidRPr="00600CD3">
        <w:rPr>
          <w:rFonts w:ascii="Times New Roman" w:hAnsi="Times New Roman"/>
          <w:sz w:val="28"/>
          <w:szCs w:val="28"/>
        </w:rPr>
        <w:t>р</w:t>
      </w:r>
      <w:r w:rsidR="00594553">
        <w:rPr>
          <w:rFonts w:ascii="Times New Roman" w:hAnsi="Times New Roman"/>
          <w:sz w:val="28"/>
          <w:szCs w:val="28"/>
        </w:rPr>
        <w:t xml:space="preserve">едоставлять одновременно с </w:t>
      </w:r>
      <w:r w:rsidR="00D756A1">
        <w:rPr>
          <w:rFonts w:ascii="Times New Roman" w:hAnsi="Times New Roman"/>
          <w:sz w:val="28"/>
          <w:szCs w:val="28"/>
        </w:rPr>
        <w:t>о</w:t>
      </w:r>
      <w:r w:rsidR="00594553">
        <w:rPr>
          <w:rFonts w:ascii="Times New Roman" w:hAnsi="Times New Roman"/>
          <w:sz w:val="28"/>
          <w:szCs w:val="28"/>
        </w:rPr>
        <w:t>тчет</w:t>
      </w:r>
      <w:r w:rsidR="00D756A1">
        <w:rPr>
          <w:rFonts w:ascii="Times New Roman" w:hAnsi="Times New Roman"/>
          <w:sz w:val="28"/>
          <w:szCs w:val="28"/>
        </w:rPr>
        <w:t>ом</w:t>
      </w:r>
      <w:r w:rsidR="00594553">
        <w:rPr>
          <w:rFonts w:ascii="Times New Roman" w:hAnsi="Times New Roman"/>
          <w:sz w:val="28"/>
          <w:szCs w:val="28"/>
        </w:rPr>
        <w:t xml:space="preserve"> об исполнении бюджета за соответствующий финансовый год сведения об эффективности проведенных мероприяти</w:t>
      </w:r>
      <w:r w:rsidR="00036AA2">
        <w:rPr>
          <w:rFonts w:ascii="Times New Roman" w:hAnsi="Times New Roman"/>
          <w:sz w:val="28"/>
          <w:szCs w:val="28"/>
        </w:rPr>
        <w:t>й</w:t>
      </w:r>
      <w:r w:rsidR="00594553">
        <w:rPr>
          <w:rFonts w:ascii="Times New Roman" w:hAnsi="Times New Roman"/>
          <w:sz w:val="28"/>
          <w:szCs w:val="28"/>
        </w:rPr>
        <w:t xml:space="preserve"> в рамках реализации муниципальных программ, причинах </w:t>
      </w:r>
      <w:proofErr w:type="gramStart"/>
      <w:r w:rsidR="00594553">
        <w:rPr>
          <w:rFonts w:ascii="Times New Roman" w:hAnsi="Times New Roman"/>
          <w:sz w:val="28"/>
          <w:szCs w:val="28"/>
        </w:rPr>
        <w:t>не</w:t>
      </w:r>
      <w:r w:rsidR="00184A4D">
        <w:rPr>
          <w:rFonts w:ascii="Times New Roman" w:hAnsi="Times New Roman"/>
          <w:sz w:val="28"/>
          <w:szCs w:val="28"/>
        </w:rPr>
        <w:t xml:space="preserve"> </w:t>
      </w:r>
      <w:r w:rsidR="0080232B">
        <w:rPr>
          <w:rFonts w:ascii="Times New Roman" w:hAnsi="Times New Roman"/>
          <w:sz w:val="28"/>
          <w:szCs w:val="28"/>
        </w:rPr>
        <w:t>достижения</w:t>
      </w:r>
      <w:proofErr w:type="gramEnd"/>
      <w:r w:rsidR="0080232B">
        <w:rPr>
          <w:rFonts w:ascii="Times New Roman" w:hAnsi="Times New Roman"/>
          <w:sz w:val="28"/>
          <w:szCs w:val="28"/>
        </w:rPr>
        <w:t xml:space="preserve"> целевых показателей, конечных результатов</w:t>
      </w:r>
      <w:r w:rsidR="00594553">
        <w:rPr>
          <w:rFonts w:ascii="Times New Roman" w:hAnsi="Times New Roman"/>
          <w:sz w:val="28"/>
          <w:szCs w:val="28"/>
        </w:rPr>
        <w:t xml:space="preserve"> указанны</w:t>
      </w:r>
      <w:r w:rsidR="0080232B">
        <w:rPr>
          <w:rFonts w:ascii="Times New Roman" w:hAnsi="Times New Roman"/>
          <w:sz w:val="28"/>
          <w:szCs w:val="28"/>
        </w:rPr>
        <w:t>х</w:t>
      </w:r>
      <w:r w:rsidR="0059455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10703B" w:rsidRDefault="0010703B" w:rsidP="00107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0703B">
        <w:rPr>
          <w:rFonts w:ascii="Times New Roman" w:hAnsi="Times New Roman"/>
          <w:sz w:val="28"/>
          <w:szCs w:val="28"/>
        </w:rPr>
        <w:t>. Обеспечить безусловное соблюдение главными администраторами (распорядителями) бюджетных средств установленного действующим бюджетным законодательством порядка составления и представления годовой бюджетной отчетности, сроков ее предоставления;</w:t>
      </w:r>
    </w:p>
    <w:p w:rsidR="00184A4D" w:rsidRPr="00302181" w:rsidRDefault="00184A4D" w:rsidP="0030218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highlight w:val="yellow"/>
          <w:lang w:eastAsia="ja-JP" w:bidi="fa-IR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0218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Предоставлять одновременно с проектом отчета об исполнении бюджета дополнительную информацию о проведенных конкретных  мероприятиях в рамках реализации муниципальных программ.</w:t>
      </w:r>
    </w:p>
    <w:p w:rsidR="0001788F" w:rsidRDefault="00A76F11" w:rsidP="001F2B8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01788F" w:rsidRPr="0001788F">
        <w:rPr>
          <w:rFonts w:ascii="Times New Roman" w:hAnsi="Times New Roman"/>
          <w:sz w:val="28"/>
          <w:szCs w:val="28"/>
        </w:rPr>
        <w:t>. Бухгалтерский (бюджетный) учет осуществлять в строгом соответствии с действующими инструкциями по бухгалтерскому (бюджетному) учету</w:t>
      </w:r>
      <w:r w:rsidR="0010703B">
        <w:rPr>
          <w:rFonts w:ascii="Times New Roman" w:hAnsi="Times New Roman"/>
          <w:sz w:val="28"/>
          <w:szCs w:val="28"/>
        </w:rPr>
        <w:t>.</w:t>
      </w:r>
    </w:p>
    <w:p w:rsidR="00C429AC" w:rsidRDefault="00C429AC" w:rsidP="001B357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429AC">
        <w:rPr>
          <w:sz w:val="28"/>
          <w:szCs w:val="28"/>
        </w:rPr>
        <w:t>Внешняя проверка годового отчета об исполнении бюджета Шуйского муниципального района за 201</w:t>
      </w:r>
      <w:r w:rsidR="00036AA2">
        <w:rPr>
          <w:sz w:val="28"/>
          <w:szCs w:val="28"/>
        </w:rPr>
        <w:t>7</w:t>
      </w:r>
      <w:r w:rsidRPr="00C429AC">
        <w:rPr>
          <w:sz w:val="28"/>
          <w:szCs w:val="28"/>
        </w:rPr>
        <w:t xml:space="preserve"> год подтверждает достоверность основных показателей годового отчета об исполнении бюджета Шуйского муниципального района</w:t>
      </w:r>
      <w:r w:rsidR="001B357F">
        <w:rPr>
          <w:sz w:val="28"/>
          <w:szCs w:val="28"/>
        </w:rPr>
        <w:t xml:space="preserve"> </w:t>
      </w:r>
      <w:r w:rsidR="00036AA2">
        <w:rPr>
          <w:sz w:val="28"/>
          <w:szCs w:val="28"/>
        </w:rPr>
        <w:t>на 01 января 2018</w:t>
      </w:r>
      <w:r w:rsidR="001B357F">
        <w:rPr>
          <w:sz w:val="28"/>
          <w:szCs w:val="28"/>
        </w:rPr>
        <w:t xml:space="preserve"> год</w:t>
      </w:r>
      <w:r w:rsidR="00036AA2">
        <w:rPr>
          <w:sz w:val="28"/>
          <w:szCs w:val="28"/>
        </w:rPr>
        <w:t>а</w:t>
      </w:r>
      <w:r w:rsidRPr="00C429AC">
        <w:rPr>
          <w:sz w:val="28"/>
          <w:szCs w:val="28"/>
        </w:rPr>
        <w:t xml:space="preserve"> и предоставляет КСП</w:t>
      </w:r>
      <w:r w:rsidR="00036AA2">
        <w:rPr>
          <w:sz w:val="28"/>
          <w:szCs w:val="28"/>
        </w:rPr>
        <w:t xml:space="preserve"> </w:t>
      </w:r>
      <w:r w:rsidRPr="00C429AC">
        <w:rPr>
          <w:sz w:val="28"/>
          <w:szCs w:val="28"/>
        </w:rPr>
        <w:t xml:space="preserve"> Шуйского муниципального района основания для выражения независимого мнения о его соответствии нормам действующего бюджетного </w:t>
      </w:r>
      <w:r w:rsidR="0045369C">
        <w:rPr>
          <w:sz w:val="28"/>
          <w:szCs w:val="28"/>
        </w:rPr>
        <w:t xml:space="preserve"> </w:t>
      </w:r>
      <w:r w:rsidRPr="00C429AC">
        <w:rPr>
          <w:sz w:val="28"/>
          <w:szCs w:val="28"/>
        </w:rPr>
        <w:t>законодательства Российской Федерации и установленному порядку</w:t>
      </w:r>
      <w:r w:rsidR="00036AA2">
        <w:rPr>
          <w:sz w:val="28"/>
          <w:szCs w:val="28"/>
        </w:rPr>
        <w:t xml:space="preserve"> </w:t>
      </w:r>
      <w:r w:rsidRPr="00C429AC">
        <w:rPr>
          <w:sz w:val="28"/>
          <w:szCs w:val="28"/>
        </w:rPr>
        <w:t>составления и представления годовой отчетности об исполнении</w:t>
      </w:r>
      <w:proofErr w:type="gramEnd"/>
      <w:r w:rsidRPr="00C429AC">
        <w:rPr>
          <w:sz w:val="28"/>
          <w:szCs w:val="28"/>
        </w:rPr>
        <w:t xml:space="preserve"> бюджетов бюджетной системы Российской Федерации.</w:t>
      </w:r>
    </w:p>
    <w:p w:rsidR="00C429AC" w:rsidRPr="00C429AC" w:rsidRDefault="00C429AC" w:rsidP="001B357F">
      <w:pPr>
        <w:pStyle w:val="Default"/>
        <w:ind w:firstLine="567"/>
        <w:jc w:val="both"/>
        <w:rPr>
          <w:sz w:val="28"/>
          <w:szCs w:val="28"/>
        </w:rPr>
      </w:pPr>
      <w:r w:rsidRPr="00C429AC">
        <w:rPr>
          <w:sz w:val="28"/>
          <w:szCs w:val="28"/>
        </w:rPr>
        <w:t xml:space="preserve">Отчет об исполнении бюджета Шуйского муниципального района </w:t>
      </w:r>
      <w:r w:rsidR="00036AA2">
        <w:rPr>
          <w:sz w:val="28"/>
          <w:szCs w:val="28"/>
        </w:rPr>
        <w:t>на</w:t>
      </w:r>
      <w:r w:rsidRPr="00C429AC">
        <w:rPr>
          <w:sz w:val="28"/>
          <w:szCs w:val="28"/>
        </w:rPr>
        <w:t xml:space="preserve"> </w:t>
      </w:r>
      <w:r w:rsidR="00036AA2">
        <w:rPr>
          <w:sz w:val="28"/>
          <w:szCs w:val="28"/>
        </w:rPr>
        <w:t xml:space="preserve">    </w:t>
      </w:r>
      <w:r w:rsidR="00036AA2" w:rsidRPr="00036AA2">
        <w:rPr>
          <w:sz w:val="28"/>
          <w:szCs w:val="28"/>
        </w:rPr>
        <w:t xml:space="preserve">01 января 2018 года </w:t>
      </w:r>
      <w:r w:rsidRPr="00C429AC">
        <w:rPr>
          <w:sz w:val="28"/>
          <w:szCs w:val="28"/>
        </w:rPr>
        <w:t>рекомендуется к рассмотрению и утверждению Советом Шуйского муниципального района с учетом настоящего Заключения.</w:t>
      </w:r>
    </w:p>
    <w:p w:rsidR="00C9256A" w:rsidRDefault="00C9256A" w:rsidP="00D267D4">
      <w:pPr>
        <w:pStyle w:val="Default"/>
        <w:jc w:val="both"/>
        <w:rPr>
          <w:sz w:val="28"/>
          <w:szCs w:val="28"/>
        </w:rPr>
      </w:pPr>
    </w:p>
    <w:p w:rsidR="001B357F" w:rsidRDefault="001B357F" w:rsidP="00D267D4">
      <w:pPr>
        <w:pStyle w:val="Default"/>
        <w:jc w:val="both"/>
        <w:rPr>
          <w:sz w:val="28"/>
          <w:szCs w:val="28"/>
        </w:rPr>
      </w:pPr>
    </w:p>
    <w:p w:rsidR="00D267D4" w:rsidRPr="00600CD3" w:rsidRDefault="00D267D4" w:rsidP="00D267D4">
      <w:pPr>
        <w:pStyle w:val="Default"/>
        <w:jc w:val="both"/>
        <w:rPr>
          <w:sz w:val="28"/>
          <w:szCs w:val="28"/>
        </w:rPr>
      </w:pPr>
      <w:r w:rsidRPr="00600CD3">
        <w:rPr>
          <w:sz w:val="28"/>
          <w:szCs w:val="28"/>
        </w:rPr>
        <w:t>Председатель</w:t>
      </w:r>
    </w:p>
    <w:p w:rsidR="00D267D4" w:rsidRPr="00600CD3" w:rsidRDefault="00D267D4" w:rsidP="00D267D4">
      <w:pPr>
        <w:pStyle w:val="Default"/>
        <w:rPr>
          <w:sz w:val="28"/>
          <w:szCs w:val="28"/>
        </w:rPr>
      </w:pPr>
      <w:r w:rsidRPr="00600CD3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</w:t>
      </w:r>
      <w:r w:rsidRPr="00600CD3">
        <w:rPr>
          <w:sz w:val="28"/>
          <w:szCs w:val="28"/>
        </w:rPr>
        <w:t xml:space="preserve">палаты                             </w:t>
      </w:r>
      <w:r>
        <w:rPr>
          <w:sz w:val="28"/>
          <w:szCs w:val="28"/>
        </w:rPr>
        <w:t xml:space="preserve">                         </w:t>
      </w:r>
    </w:p>
    <w:p w:rsidR="00A31938" w:rsidRPr="00A750F7" w:rsidRDefault="00D267D4" w:rsidP="00D267D4">
      <w:pPr>
        <w:pStyle w:val="Default"/>
        <w:jc w:val="both"/>
        <w:rPr>
          <w:sz w:val="28"/>
          <w:szCs w:val="28"/>
        </w:rPr>
        <w:sectPr w:rsidR="00A31938" w:rsidRPr="00A750F7" w:rsidSect="00DB2572">
          <w:headerReference w:type="default" r:id="rId10"/>
          <w:pgSz w:w="11906" w:h="16838"/>
          <w:pgMar w:top="851" w:right="851" w:bottom="96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Шуйского муниципального района                                      </w:t>
      </w:r>
      <w:r w:rsidR="009858BF">
        <w:rPr>
          <w:sz w:val="28"/>
          <w:szCs w:val="28"/>
        </w:rPr>
        <w:t xml:space="preserve">        </w:t>
      </w:r>
      <w:r w:rsidRPr="00600CD3">
        <w:rPr>
          <w:sz w:val="28"/>
          <w:szCs w:val="28"/>
        </w:rPr>
        <w:t>И.А. Митин</w:t>
      </w:r>
    </w:p>
    <w:p w:rsidR="005423C0" w:rsidRDefault="005423C0" w:rsidP="00357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F6D" w:rsidRDefault="006836EC" w:rsidP="00357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AED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 xml:space="preserve">доходной части </w:t>
      </w:r>
      <w:r w:rsidRPr="001F6AED">
        <w:rPr>
          <w:rFonts w:ascii="Times New Roman" w:hAnsi="Times New Roman"/>
          <w:b/>
          <w:sz w:val="28"/>
          <w:szCs w:val="28"/>
        </w:rPr>
        <w:t>бюджета Шуйского муниципального района за 201</w:t>
      </w:r>
      <w:r w:rsidR="005F771A">
        <w:rPr>
          <w:rFonts w:ascii="Times New Roman" w:hAnsi="Times New Roman"/>
          <w:b/>
          <w:sz w:val="28"/>
          <w:szCs w:val="28"/>
        </w:rPr>
        <w:t>7</w:t>
      </w:r>
      <w:r w:rsidRPr="001F6AE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6EC">
        <w:rPr>
          <w:rFonts w:ascii="Times New Roman" w:hAnsi="Times New Roman"/>
          <w:sz w:val="28"/>
          <w:szCs w:val="28"/>
        </w:rPr>
        <w:t>(Приложение № 1)</w:t>
      </w:r>
    </w:p>
    <w:tbl>
      <w:tblPr>
        <w:tblpPr w:leftFromText="180" w:rightFromText="180" w:vertAnchor="page" w:horzAnchor="margin" w:tblpXSpec="right" w:tblpY="1756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3"/>
        <w:gridCol w:w="1418"/>
        <w:gridCol w:w="1276"/>
        <w:gridCol w:w="1275"/>
        <w:gridCol w:w="1134"/>
        <w:gridCol w:w="1100"/>
        <w:gridCol w:w="1168"/>
        <w:gridCol w:w="1276"/>
        <w:gridCol w:w="1027"/>
      </w:tblGrid>
      <w:tr w:rsidR="006836EC" w:rsidTr="006836EC">
        <w:tc>
          <w:tcPr>
            <w:tcW w:w="5563" w:type="dxa"/>
            <w:vMerge w:val="restart"/>
            <w:shd w:val="clear" w:color="auto" w:fill="auto"/>
          </w:tcPr>
          <w:p w:rsidR="006836EC" w:rsidRPr="008D76E2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836EC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E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  <w:p w:rsidR="006836EC" w:rsidRPr="008D76E2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(код вида доходов бюджета БК РФ)</w:t>
            </w:r>
          </w:p>
        </w:tc>
        <w:tc>
          <w:tcPr>
            <w:tcW w:w="6203" w:type="dxa"/>
            <w:gridSpan w:val="5"/>
            <w:shd w:val="clear" w:color="auto" w:fill="auto"/>
          </w:tcPr>
          <w:p w:rsidR="006836EC" w:rsidRPr="008D76E2" w:rsidRDefault="006836EC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E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F77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76E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68" w:type="dxa"/>
            <w:shd w:val="clear" w:color="auto" w:fill="auto"/>
          </w:tcPr>
          <w:p w:rsidR="006836EC" w:rsidRPr="00A421DE" w:rsidRDefault="006836EC" w:rsidP="005F77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1D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F77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421D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Отклонение</w:t>
            </w:r>
          </w:p>
          <w:p w:rsidR="006836EC" w:rsidRPr="00D27A17" w:rsidRDefault="006836EC" w:rsidP="006836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исполнения 201</w:t>
            </w:r>
            <w:r w:rsidR="005F771A" w:rsidRPr="00D27A17">
              <w:rPr>
                <w:rFonts w:ascii="Times New Roman" w:hAnsi="Times New Roman"/>
                <w:b/>
                <w:sz w:val="21"/>
                <w:szCs w:val="21"/>
              </w:rPr>
              <w:t>7</w:t>
            </w: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 xml:space="preserve"> года </w:t>
            </w:r>
          </w:p>
          <w:p w:rsidR="006836EC" w:rsidRPr="00D27A17" w:rsidRDefault="006836EC" w:rsidP="006836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от 201</w:t>
            </w:r>
            <w:r w:rsidR="005F771A" w:rsidRPr="00D27A17">
              <w:rPr>
                <w:rFonts w:ascii="Times New Roman" w:hAnsi="Times New Roman"/>
                <w:b/>
                <w:sz w:val="21"/>
                <w:szCs w:val="21"/>
              </w:rPr>
              <w:t>6</w:t>
            </w: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 xml:space="preserve"> года</w:t>
            </w:r>
          </w:p>
          <w:p w:rsidR="006836EC" w:rsidRPr="00D27A17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тыс. руб.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Темп роста</w:t>
            </w:r>
          </w:p>
          <w:p w:rsidR="006836EC" w:rsidRPr="00D27A17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%</w:t>
            </w:r>
          </w:p>
        </w:tc>
      </w:tr>
      <w:tr w:rsidR="006836EC" w:rsidTr="006836EC">
        <w:trPr>
          <w:trHeight w:val="894"/>
        </w:trPr>
        <w:tc>
          <w:tcPr>
            <w:tcW w:w="5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6EC" w:rsidRPr="003E024A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Утверждены</w:t>
            </w:r>
          </w:p>
          <w:p w:rsidR="006836EC" w:rsidRPr="00D27A17" w:rsidRDefault="006836EC" w:rsidP="006836EC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 xml:space="preserve">уточненные плановые назначения </w:t>
            </w:r>
          </w:p>
          <w:p w:rsidR="006836EC" w:rsidRPr="00D27A17" w:rsidRDefault="006836EC" w:rsidP="006836EC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836EC" w:rsidRPr="00D27A17" w:rsidRDefault="006836EC" w:rsidP="006E4EAD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Исполнено, тыс.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Отклонения от плановых назначений, 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836EC" w:rsidRPr="00D27A17" w:rsidRDefault="006836EC" w:rsidP="00D27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Уровень исполнения %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Удельный вес в общем объеме доходов %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6836EC" w:rsidRPr="00D27A17" w:rsidRDefault="006836EC" w:rsidP="006836EC">
            <w:pPr>
              <w:spacing w:after="0" w:line="240" w:lineRule="auto"/>
              <w:ind w:left="-143" w:right="-108" w:firstLine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836EC" w:rsidRPr="00D27A17" w:rsidRDefault="006836EC" w:rsidP="006836EC">
            <w:pPr>
              <w:spacing w:after="0" w:line="240" w:lineRule="auto"/>
              <w:ind w:left="-143" w:right="-108" w:firstLine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7A17">
              <w:rPr>
                <w:rFonts w:ascii="Times New Roman" w:hAnsi="Times New Roman"/>
                <w:b/>
                <w:sz w:val="21"/>
                <w:szCs w:val="21"/>
              </w:rPr>
              <w:t>Исполнено тыс. руб.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6EC" w:rsidRPr="003E024A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36EC" w:rsidRPr="003E024A" w:rsidRDefault="006836EC" w:rsidP="0068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71A" w:rsidTr="006836EC">
        <w:tc>
          <w:tcPr>
            <w:tcW w:w="5563" w:type="dxa"/>
            <w:shd w:val="clear" w:color="auto" w:fill="auto"/>
          </w:tcPr>
          <w:p w:rsidR="005F771A" w:rsidRPr="00E571F7" w:rsidRDefault="005F771A" w:rsidP="005F7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1F7">
              <w:rPr>
                <w:rFonts w:ascii="Times New Roman" w:hAnsi="Times New Roman"/>
                <w:b/>
                <w:sz w:val="24"/>
                <w:szCs w:val="24"/>
              </w:rPr>
              <w:t>Доходы 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302099,43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307081,54</w:t>
            </w:r>
          </w:p>
        </w:tc>
        <w:tc>
          <w:tcPr>
            <w:tcW w:w="1275" w:type="dxa"/>
            <w:shd w:val="clear" w:color="auto" w:fill="auto"/>
          </w:tcPr>
          <w:p w:rsidR="005F771A" w:rsidRPr="00E571F7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+4982,11</w:t>
            </w:r>
          </w:p>
        </w:tc>
        <w:tc>
          <w:tcPr>
            <w:tcW w:w="1134" w:type="dxa"/>
            <w:shd w:val="clear" w:color="auto" w:fill="auto"/>
          </w:tcPr>
          <w:p w:rsidR="005F771A" w:rsidRPr="00E571F7" w:rsidRDefault="00D60E29" w:rsidP="00562D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101,65</w:t>
            </w:r>
          </w:p>
        </w:tc>
        <w:tc>
          <w:tcPr>
            <w:tcW w:w="1100" w:type="dxa"/>
            <w:shd w:val="clear" w:color="auto" w:fill="auto"/>
          </w:tcPr>
          <w:p w:rsidR="005F771A" w:rsidRPr="00DF76F9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148">
              <w:rPr>
                <w:rFonts w:ascii="Times New Roman" w:hAnsi="Times New Roman"/>
                <w:b/>
              </w:rPr>
              <w:t>253038,52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+54043,02</w:t>
            </w:r>
          </w:p>
        </w:tc>
        <w:tc>
          <w:tcPr>
            <w:tcW w:w="1027" w:type="dxa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+21,36</w:t>
            </w:r>
          </w:p>
        </w:tc>
      </w:tr>
      <w:tr w:rsidR="005F771A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1F7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771A" w:rsidRPr="00E571F7" w:rsidRDefault="005F771A" w:rsidP="005F7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(100 00000 00)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61214,50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66368,47</w:t>
            </w:r>
          </w:p>
        </w:tc>
        <w:tc>
          <w:tcPr>
            <w:tcW w:w="1275" w:type="dxa"/>
            <w:shd w:val="clear" w:color="auto" w:fill="auto"/>
          </w:tcPr>
          <w:p w:rsidR="005F771A" w:rsidRPr="00E571F7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+5153,97</w:t>
            </w:r>
          </w:p>
        </w:tc>
        <w:tc>
          <w:tcPr>
            <w:tcW w:w="1134" w:type="dxa"/>
            <w:shd w:val="clear" w:color="auto" w:fill="auto"/>
          </w:tcPr>
          <w:p w:rsidR="005F771A" w:rsidRPr="00E571F7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108,42</w:t>
            </w:r>
          </w:p>
        </w:tc>
        <w:tc>
          <w:tcPr>
            <w:tcW w:w="1100" w:type="dxa"/>
            <w:shd w:val="clear" w:color="auto" w:fill="auto"/>
          </w:tcPr>
          <w:p w:rsidR="005F771A" w:rsidRPr="00DF76F9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21,61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39717,82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+26650,65</w:t>
            </w:r>
          </w:p>
        </w:tc>
        <w:tc>
          <w:tcPr>
            <w:tcW w:w="1027" w:type="dxa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+67,10</w:t>
            </w:r>
          </w:p>
        </w:tc>
      </w:tr>
      <w:tr w:rsidR="005F771A" w:rsidTr="006836EC">
        <w:tc>
          <w:tcPr>
            <w:tcW w:w="5563" w:type="dxa"/>
            <w:shd w:val="clear" w:color="auto" w:fill="auto"/>
          </w:tcPr>
          <w:p w:rsidR="005F771A" w:rsidRPr="00E571F7" w:rsidRDefault="005F771A" w:rsidP="005F7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55014,32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58539,82</w:t>
            </w:r>
          </w:p>
        </w:tc>
        <w:tc>
          <w:tcPr>
            <w:tcW w:w="1275" w:type="dxa"/>
            <w:shd w:val="clear" w:color="auto" w:fill="auto"/>
          </w:tcPr>
          <w:p w:rsidR="00D60E29" w:rsidRDefault="00D60E29" w:rsidP="00D60E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+3525,50</w:t>
            </w:r>
          </w:p>
        </w:tc>
        <w:tc>
          <w:tcPr>
            <w:tcW w:w="1134" w:type="dxa"/>
            <w:shd w:val="clear" w:color="auto" w:fill="auto"/>
          </w:tcPr>
          <w:p w:rsidR="005F771A" w:rsidRPr="00E571F7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106,41</w:t>
            </w:r>
          </w:p>
        </w:tc>
        <w:tc>
          <w:tcPr>
            <w:tcW w:w="1100" w:type="dxa"/>
            <w:shd w:val="clear" w:color="auto" w:fill="auto"/>
          </w:tcPr>
          <w:p w:rsidR="005F771A" w:rsidRPr="00AA7307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19,06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28051,62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+30488,20</w:t>
            </w:r>
          </w:p>
        </w:tc>
        <w:tc>
          <w:tcPr>
            <w:tcW w:w="1027" w:type="dxa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+108,69</w:t>
            </w:r>
          </w:p>
        </w:tc>
      </w:tr>
      <w:tr w:rsidR="005F771A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прибыль, доходы, в том числе</w:t>
            </w:r>
          </w:p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A138D">
              <w:rPr>
                <w:rFonts w:ascii="Times New Roman" w:hAnsi="Times New Roman"/>
                <w:sz w:val="24"/>
                <w:szCs w:val="24"/>
              </w:rPr>
              <w:t>алог на доходы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E573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573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5735">
              <w:rPr>
                <w:rFonts w:ascii="Times New Roman" w:hAnsi="Times New Roman"/>
                <w:sz w:val="24"/>
                <w:szCs w:val="24"/>
              </w:rPr>
              <w:t>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44571,97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47798,48</w:t>
            </w:r>
          </w:p>
        </w:tc>
        <w:tc>
          <w:tcPr>
            <w:tcW w:w="1275" w:type="dxa"/>
            <w:shd w:val="clear" w:color="auto" w:fill="auto"/>
          </w:tcPr>
          <w:p w:rsidR="005F771A" w:rsidRPr="004A138D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+3226,51</w:t>
            </w:r>
          </w:p>
        </w:tc>
        <w:tc>
          <w:tcPr>
            <w:tcW w:w="1134" w:type="dxa"/>
            <w:shd w:val="clear" w:color="auto" w:fill="auto"/>
          </w:tcPr>
          <w:p w:rsidR="005F771A" w:rsidRPr="004A138D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107,24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15,56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19023,00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+28775,48</w:t>
            </w:r>
          </w:p>
        </w:tc>
        <w:tc>
          <w:tcPr>
            <w:tcW w:w="1027" w:type="dxa"/>
          </w:tcPr>
          <w:p w:rsidR="005F771A" w:rsidRPr="00C92793" w:rsidRDefault="00D60E2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+151,27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ind w:right="-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товары, (работы, услуги), реализуемые на территории Российской Федерации (</w:t>
            </w:r>
            <w:r w:rsidRPr="008D76E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6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6E2">
              <w:rPr>
                <w:rFonts w:ascii="Times New Roman" w:hAnsi="Times New Roman"/>
                <w:sz w:val="24"/>
                <w:szCs w:val="24"/>
              </w:rPr>
              <w:t>000 00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5462,92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5552,77</w:t>
            </w:r>
          </w:p>
        </w:tc>
        <w:tc>
          <w:tcPr>
            <w:tcW w:w="1275" w:type="dxa"/>
            <w:shd w:val="clear" w:color="auto" w:fill="auto"/>
          </w:tcPr>
          <w:p w:rsidR="005F771A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+89,85</w:t>
            </w:r>
          </w:p>
        </w:tc>
        <w:tc>
          <w:tcPr>
            <w:tcW w:w="1134" w:type="dxa"/>
            <w:shd w:val="clear" w:color="auto" w:fill="auto"/>
          </w:tcPr>
          <w:p w:rsidR="005F771A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101,64</w:t>
            </w:r>
          </w:p>
        </w:tc>
        <w:tc>
          <w:tcPr>
            <w:tcW w:w="1100" w:type="dxa"/>
            <w:shd w:val="clear" w:color="auto" w:fill="auto"/>
          </w:tcPr>
          <w:p w:rsidR="005F771A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1,81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5118,90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+433,87</w:t>
            </w:r>
          </w:p>
        </w:tc>
        <w:tc>
          <w:tcPr>
            <w:tcW w:w="1027" w:type="dxa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+8,48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38D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EB7">
              <w:rPr>
                <w:rFonts w:ascii="Times New Roman" w:hAnsi="Times New Roman"/>
                <w:sz w:val="24"/>
                <w:szCs w:val="24"/>
              </w:rPr>
              <w:t>(10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3EB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93EB7">
              <w:rPr>
                <w:rFonts w:ascii="Times New Roman" w:hAnsi="Times New Roman"/>
                <w:sz w:val="24"/>
                <w:szCs w:val="24"/>
              </w:rPr>
              <w:t>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4979,43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4825,91</w:t>
            </w:r>
          </w:p>
        </w:tc>
        <w:tc>
          <w:tcPr>
            <w:tcW w:w="1275" w:type="dxa"/>
            <w:shd w:val="clear" w:color="auto" w:fill="auto"/>
          </w:tcPr>
          <w:p w:rsidR="005F771A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-153,52</w:t>
            </w:r>
          </w:p>
        </w:tc>
        <w:tc>
          <w:tcPr>
            <w:tcW w:w="1134" w:type="dxa"/>
            <w:shd w:val="clear" w:color="auto" w:fill="auto"/>
          </w:tcPr>
          <w:p w:rsidR="005F771A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96,92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1,57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3797,22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+1028,69</w:t>
            </w:r>
          </w:p>
        </w:tc>
        <w:tc>
          <w:tcPr>
            <w:tcW w:w="1027" w:type="dxa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+27,09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 w:rsidRPr="002D0315">
              <w:rPr>
                <w:rFonts w:ascii="Times New Roman" w:hAnsi="Times New Roman"/>
                <w:sz w:val="24"/>
                <w:szCs w:val="24"/>
              </w:rPr>
              <w:t>(106 00000 00)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5F771A" w:rsidRPr="009B4D76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+0,21</w:t>
            </w:r>
          </w:p>
        </w:tc>
        <w:tc>
          <w:tcPr>
            <w:tcW w:w="1134" w:type="dxa"/>
            <w:shd w:val="clear" w:color="auto" w:fill="auto"/>
          </w:tcPr>
          <w:p w:rsidR="005F771A" w:rsidRPr="009B4D76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+0,16</w:t>
            </w:r>
          </w:p>
        </w:tc>
        <w:tc>
          <w:tcPr>
            <w:tcW w:w="1027" w:type="dxa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+320,00</w:t>
            </w:r>
          </w:p>
        </w:tc>
      </w:tr>
      <w:tr w:rsidR="005F771A" w:rsidRPr="004A138D" w:rsidTr="006836EC">
        <w:trPr>
          <w:trHeight w:val="318"/>
        </w:trPr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(</w:t>
            </w:r>
            <w:r w:rsidRPr="00A421D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21DE">
              <w:rPr>
                <w:rFonts w:ascii="Times New Roman" w:hAnsi="Times New Roman"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362,45</w:t>
            </w:r>
          </w:p>
        </w:tc>
        <w:tc>
          <w:tcPr>
            <w:tcW w:w="1275" w:type="dxa"/>
            <w:shd w:val="clear" w:color="auto" w:fill="auto"/>
          </w:tcPr>
          <w:p w:rsidR="005F771A" w:rsidRPr="009B4D76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+362,45</w:t>
            </w:r>
          </w:p>
        </w:tc>
        <w:tc>
          <w:tcPr>
            <w:tcW w:w="1134" w:type="dxa"/>
            <w:shd w:val="clear" w:color="auto" w:fill="auto"/>
          </w:tcPr>
          <w:p w:rsidR="005F771A" w:rsidRPr="009B4D76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5F771A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80,77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+281,68</w:t>
            </w:r>
          </w:p>
        </w:tc>
        <w:tc>
          <w:tcPr>
            <w:tcW w:w="1027" w:type="dxa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+348,74</w:t>
            </w:r>
          </w:p>
        </w:tc>
      </w:tr>
      <w:tr w:rsidR="005F771A" w:rsidRPr="004A138D" w:rsidTr="006836EC">
        <w:trPr>
          <w:trHeight w:val="743"/>
        </w:trPr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38D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421D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421DE">
              <w:rPr>
                <w:rFonts w:ascii="Times New Roman" w:hAnsi="Times New Roman"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E6E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E6E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9B4D76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9B4D76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31,68</w:t>
            </w:r>
          </w:p>
        </w:tc>
        <w:tc>
          <w:tcPr>
            <w:tcW w:w="1276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-31,68</w:t>
            </w:r>
          </w:p>
        </w:tc>
        <w:tc>
          <w:tcPr>
            <w:tcW w:w="1027" w:type="dxa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-100,00</w:t>
            </w:r>
          </w:p>
        </w:tc>
      </w:tr>
      <w:tr w:rsidR="005F771A" w:rsidRPr="004A138D" w:rsidTr="006836EC">
        <w:trPr>
          <w:trHeight w:val="236"/>
        </w:trPr>
        <w:tc>
          <w:tcPr>
            <w:tcW w:w="5563" w:type="dxa"/>
            <w:shd w:val="clear" w:color="auto" w:fill="auto"/>
          </w:tcPr>
          <w:p w:rsidR="005F771A" w:rsidRPr="00C27EF8" w:rsidRDefault="005F771A" w:rsidP="005F7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EF8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5F771A" w:rsidRPr="00386F5E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6200,18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7828,65</w:t>
            </w:r>
          </w:p>
        </w:tc>
        <w:tc>
          <w:tcPr>
            <w:tcW w:w="1275" w:type="dxa"/>
            <w:shd w:val="clear" w:color="auto" w:fill="auto"/>
          </w:tcPr>
          <w:p w:rsidR="005F771A" w:rsidRPr="00386F5E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+1628,47</w:t>
            </w:r>
          </w:p>
        </w:tc>
        <w:tc>
          <w:tcPr>
            <w:tcW w:w="1134" w:type="dxa"/>
            <w:shd w:val="clear" w:color="auto" w:fill="auto"/>
          </w:tcPr>
          <w:p w:rsidR="005F771A" w:rsidRPr="00386F5E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126,26</w:t>
            </w:r>
          </w:p>
        </w:tc>
        <w:tc>
          <w:tcPr>
            <w:tcW w:w="1100" w:type="dxa"/>
            <w:shd w:val="clear" w:color="auto" w:fill="auto"/>
          </w:tcPr>
          <w:p w:rsidR="005F771A" w:rsidRPr="00386F5E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2,55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11666,20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-3837,55</w:t>
            </w:r>
          </w:p>
        </w:tc>
        <w:tc>
          <w:tcPr>
            <w:tcW w:w="1027" w:type="dxa"/>
          </w:tcPr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-32,89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38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1A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51AD9">
              <w:rPr>
                <w:rFonts w:ascii="Times New Roman" w:hAnsi="Times New Roman"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E6E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3824,90</w:t>
            </w:r>
          </w:p>
        </w:tc>
        <w:tc>
          <w:tcPr>
            <w:tcW w:w="1276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E6E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4062,88</w:t>
            </w:r>
          </w:p>
        </w:tc>
        <w:tc>
          <w:tcPr>
            <w:tcW w:w="1275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+237,98</w:t>
            </w:r>
          </w:p>
        </w:tc>
        <w:tc>
          <w:tcPr>
            <w:tcW w:w="1134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106,22</w:t>
            </w:r>
          </w:p>
        </w:tc>
        <w:tc>
          <w:tcPr>
            <w:tcW w:w="1100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1168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5513,07</w:t>
            </w:r>
          </w:p>
        </w:tc>
        <w:tc>
          <w:tcPr>
            <w:tcW w:w="1276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BD9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-1450,19</w:t>
            </w:r>
          </w:p>
        </w:tc>
        <w:tc>
          <w:tcPr>
            <w:tcW w:w="1027" w:type="dxa"/>
          </w:tcPr>
          <w:p w:rsidR="00625BD9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771A" w:rsidRPr="00C92793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-26,30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38D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1A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51AD9">
              <w:rPr>
                <w:rFonts w:ascii="Times New Roman" w:hAnsi="Times New Roman"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152,84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186,39</w:t>
            </w:r>
          </w:p>
        </w:tc>
        <w:tc>
          <w:tcPr>
            <w:tcW w:w="1275" w:type="dxa"/>
            <w:shd w:val="clear" w:color="auto" w:fill="auto"/>
          </w:tcPr>
          <w:p w:rsidR="005F771A" w:rsidRPr="004A138D" w:rsidRDefault="00625BD9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+33,55</w:t>
            </w:r>
          </w:p>
        </w:tc>
        <w:tc>
          <w:tcPr>
            <w:tcW w:w="1134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121,95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186,97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-0,58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-0,31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8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138D">
              <w:rPr>
                <w:rFonts w:ascii="Times New Roman" w:hAnsi="Times New Roman"/>
                <w:color w:val="000000"/>
                <w:sz w:val="24"/>
                <w:szCs w:val="24"/>
              </w:rPr>
              <w:t>(работ) и компенсации затрат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C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37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990,00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988,79</w:t>
            </w:r>
          </w:p>
        </w:tc>
        <w:tc>
          <w:tcPr>
            <w:tcW w:w="1275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-1,21</w:t>
            </w:r>
          </w:p>
        </w:tc>
        <w:tc>
          <w:tcPr>
            <w:tcW w:w="1134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99,88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148">
              <w:rPr>
                <w:rFonts w:ascii="Times New Roman" w:hAnsi="Times New Roman"/>
              </w:rPr>
              <w:t>825,21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+163,58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+19,82</w:t>
            </w:r>
          </w:p>
        </w:tc>
      </w:tr>
      <w:tr w:rsidR="005F771A" w:rsidRPr="004A138D" w:rsidTr="006836EC">
        <w:trPr>
          <w:trHeight w:val="576"/>
        </w:trPr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38D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активов (</w:t>
            </w:r>
            <w:r w:rsidRPr="00E37C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37C0C">
              <w:rPr>
                <w:rFonts w:ascii="Times New Roman" w:hAnsi="Times New Roman"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1082,44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2088,45</w:t>
            </w:r>
          </w:p>
        </w:tc>
        <w:tc>
          <w:tcPr>
            <w:tcW w:w="1275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+1006,01</w:t>
            </w:r>
          </w:p>
        </w:tc>
        <w:tc>
          <w:tcPr>
            <w:tcW w:w="1134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192,94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4844,49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-2756,04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-56,89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38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  <w:p w:rsidR="005F771A" w:rsidRPr="00E37C0C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37C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7C0C">
              <w:rPr>
                <w:rFonts w:ascii="Times New Roman" w:hAnsi="Times New Roman"/>
                <w:sz w:val="24"/>
                <w:szCs w:val="24"/>
              </w:rPr>
              <w:t>6 00000 00)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138,62</w:t>
            </w:r>
          </w:p>
        </w:tc>
        <w:tc>
          <w:tcPr>
            <w:tcW w:w="1275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+63,62</w:t>
            </w:r>
          </w:p>
        </w:tc>
        <w:tc>
          <w:tcPr>
            <w:tcW w:w="1134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184,83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156,34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-17,72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-11,33</w:t>
            </w:r>
          </w:p>
        </w:tc>
      </w:tr>
      <w:tr w:rsidR="005F771A" w:rsidRPr="004A138D" w:rsidTr="006836EC">
        <w:trPr>
          <w:trHeight w:val="329"/>
        </w:trPr>
        <w:tc>
          <w:tcPr>
            <w:tcW w:w="5563" w:type="dxa"/>
            <w:shd w:val="clear" w:color="auto" w:fill="auto"/>
          </w:tcPr>
          <w:p w:rsidR="005F771A" w:rsidRPr="004A138D" w:rsidRDefault="005F771A" w:rsidP="005F7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(117</w:t>
            </w:r>
            <w:r w:rsidRPr="00E37C0C">
              <w:rPr>
                <w:rFonts w:ascii="Times New Roman" w:hAnsi="Times New Roman"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363,52</w:t>
            </w:r>
          </w:p>
        </w:tc>
        <w:tc>
          <w:tcPr>
            <w:tcW w:w="1275" w:type="dxa"/>
            <w:shd w:val="clear" w:color="auto" w:fill="auto"/>
          </w:tcPr>
          <w:p w:rsidR="005F771A" w:rsidRPr="009B4D76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+288,52</w:t>
            </w:r>
          </w:p>
        </w:tc>
        <w:tc>
          <w:tcPr>
            <w:tcW w:w="1134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484,69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140,12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+223,40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+159,43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Pr="00F81778" w:rsidRDefault="005F771A" w:rsidP="005F7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17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(200</w:t>
            </w:r>
            <w:r w:rsidRPr="00E37C0C">
              <w:rPr>
                <w:rFonts w:ascii="Times New Roman" w:hAnsi="Times New Roman"/>
                <w:b/>
                <w:sz w:val="24"/>
                <w:szCs w:val="24"/>
              </w:rPr>
              <w:t xml:space="preserve"> 00000 00)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240884,93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240713,07</w:t>
            </w:r>
          </w:p>
        </w:tc>
        <w:tc>
          <w:tcPr>
            <w:tcW w:w="1275" w:type="dxa"/>
            <w:shd w:val="clear" w:color="auto" w:fill="auto"/>
          </w:tcPr>
          <w:p w:rsidR="005F771A" w:rsidRPr="00001E60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-171,86</w:t>
            </w:r>
          </w:p>
        </w:tc>
        <w:tc>
          <w:tcPr>
            <w:tcW w:w="1134" w:type="dxa"/>
            <w:shd w:val="clear" w:color="auto" w:fill="auto"/>
          </w:tcPr>
          <w:p w:rsidR="005F771A" w:rsidRPr="00001E60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99,93</w:t>
            </w:r>
          </w:p>
        </w:tc>
        <w:tc>
          <w:tcPr>
            <w:tcW w:w="1100" w:type="dxa"/>
            <w:shd w:val="clear" w:color="auto" w:fill="auto"/>
          </w:tcPr>
          <w:p w:rsidR="005F771A" w:rsidRPr="002B0829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78,39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213320,70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+27392,37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+12,84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РФ </w:t>
            </w:r>
          </w:p>
          <w:p w:rsidR="005F771A" w:rsidRDefault="005F771A" w:rsidP="00F8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</w:t>
            </w:r>
            <w:r w:rsidRPr="00E3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E6E">
              <w:rPr>
                <w:rFonts w:ascii="Times New Roman" w:hAnsi="Times New Roman"/>
                <w:sz w:val="24"/>
                <w:szCs w:val="24"/>
              </w:rPr>
              <w:t>1</w:t>
            </w:r>
            <w:r w:rsidRPr="00E37C0C">
              <w:rPr>
                <w:rFonts w:ascii="Times New Roman" w:hAnsi="Times New Roman"/>
                <w:sz w:val="24"/>
                <w:szCs w:val="24"/>
              </w:rPr>
              <w:t>0000 00)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109126,70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109126,70</w:t>
            </w:r>
          </w:p>
        </w:tc>
        <w:tc>
          <w:tcPr>
            <w:tcW w:w="1275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35,54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104831,41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+4295,29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+4,10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Default="005F771A" w:rsidP="00F8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субъектов РФ (межбюджетные субсидии) (202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0E6E">
              <w:rPr>
                <w:rFonts w:ascii="Times New Roman" w:hAnsi="Times New Roman"/>
                <w:sz w:val="24"/>
                <w:szCs w:val="24"/>
              </w:rPr>
              <w:t>0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>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39331,38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39210,85</w:t>
            </w:r>
          </w:p>
        </w:tc>
        <w:tc>
          <w:tcPr>
            <w:tcW w:w="1275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-120,53</w:t>
            </w:r>
          </w:p>
        </w:tc>
        <w:tc>
          <w:tcPr>
            <w:tcW w:w="1134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99,69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12,77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15203,77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+24007,08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+157,90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РФ </w:t>
            </w:r>
          </w:p>
          <w:p w:rsidR="005F771A" w:rsidRDefault="005F771A" w:rsidP="00F8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0E6E">
              <w:rPr>
                <w:rFonts w:ascii="Times New Roman" w:hAnsi="Times New Roman"/>
                <w:sz w:val="24"/>
                <w:szCs w:val="24"/>
              </w:rPr>
              <w:t>0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>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92621,08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92569,75</w:t>
            </w:r>
          </w:p>
        </w:tc>
        <w:tc>
          <w:tcPr>
            <w:tcW w:w="1275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-51,33</w:t>
            </w:r>
          </w:p>
        </w:tc>
        <w:tc>
          <w:tcPr>
            <w:tcW w:w="1134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99,94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30,14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93828,44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-1258,69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-1,34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  <w:p w:rsidR="005F771A" w:rsidRDefault="005F771A" w:rsidP="00F8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0E6E">
              <w:rPr>
                <w:rFonts w:ascii="Times New Roman" w:hAnsi="Times New Roman"/>
                <w:sz w:val="24"/>
                <w:szCs w:val="24"/>
              </w:rPr>
              <w:t>0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>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771A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1,90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-1,90</w:t>
            </w:r>
          </w:p>
        </w:tc>
        <w:tc>
          <w:tcPr>
            <w:tcW w:w="1027" w:type="dxa"/>
          </w:tcPr>
          <w:p w:rsidR="005F771A" w:rsidRPr="00C92793" w:rsidRDefault="00580AC4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-100,00</w:t>
            </w:r>
          </w:p>
        </w:tc>
      </w:tr>
      <w:tr w:rsidR="005F771A" w:rsidRPr="004A138D" w:rsidTr="006836EC">
        <w:tc>
          <w:tcPr>
            <w:tcW w:w="5563" w:type="dxa"/>
            <w:shd w:val="clear" w:color="auto" w:fill="auto"/>
          </w:tcPr>
          <w:p w:rsidR="005F771A" w:rsidRDefault="005F771A" w:rsidP="005F7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(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E5688">
              <w:rPr>
                <w:rFonts w:ascii="Times New Roman" w:hAnsi="Times New Roman"/>
                <w:sz w:val="24"/>
                <w:szCs w:val="24"/>
              </w:rPr>
              <w:t>000 00)</w:t>
            </w:r>
          </w:p>
        </w:tc>
        <w:tc>
          <w:tcPr>
            <w:tcW w:w="1418" w:type="dxa"/>
            <w:shd w:val="clear" w:color="auto" w:fill="auto"/>
          </w:tcPr>
          <w:p w:rsidR="005F771A" w:rsidRPr="00220CF1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-194,23</w:t>
            </w:r>
          </w:p>
        </w:tc>
        <w:tc>
          <w:tcPr>
            <w:tcW w:w="1276" w:type="dxa"/>
            <w:shd w:val="clear" w:color="auto" w:fill="auto"/>
          </w:tcPr>
          <w:p w:rsidR="005F771A" w:rsidRPr="00221148" w:rsidRDefault="00F80E6E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-194,23</w:t>
            </w:r>
          </w:p>
        </w:tc>
        <w:tc>
          <w:tcPr>
            <w:tcW w:w="1275" w:type="dxa"/>
            <w:shd w:val="clear" w:color="auto" w:fill="auto"/>
          </w:tcPr>
          <w:p w:rsidR="005F771A" w:rsidRDefault="00F81122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771A" w:rsidRDefault="00F81122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00" w:type="dxa"/>
            <w:shd w:val="clear" w:color="auto" w:fill="auto"/>
          </w:tcPr>
          <w:p w:rsidR="005F771A" w:rsidRPr="004A138D" w:rsidRDefault="00F81122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-0,06</w:t>
            </w:r>
          </w:p>
        </w:tc>
        <w:tc>
          <w:tcPr>
            <w:tcW w:w="1168" w:type="dxa"/>
            <w:shd w:val="clear" w:color="auto" w:fill="auto"/>
          </w:tcPr>
          <w:p w:rsidR="005F771A" w:rsidRPr="00221148" w:rsidRDefault="005F771A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-544,82</w:t>
            </w:r>
          </w:p>
        </w:tc>
        <w:tc>
          <w:tcPr>
            <w:tcW w:w="1276" w:type="dxa"/>
            <w:shd w:val="clear" w:color="auto" w:fill="auto"/>
          </w:tcPr>
          <w:p w:rsidR="005F771A" w:rsidRPr="00C92793" w:rsidRDefault="008A6C83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+350,59</w:t>
            </w:r>
          </w:p>
        </w:tc>
        <w:tc>
          <w:tcPr>
            <w:tcW w:w="1027" w:type="dxa"/>
          </w:tcPr>
          <w:p w:rsidR="005F771A" w:rsidRPr="00C92793" w:rsidRDefault="008A6C83" w:rsidP="005F7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+64,35</w:t>
            </w:r>
          </w:p>
        </w:tc>
      </w:tr>
    </w:tbl>
    <w:p w:rsidR="0023058F" w:rsidRDefault="0023058F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D27E74" w:rsidRDefault="00D27E74" w:rsidP="006836EC">
      <w:pPr>
        <w:spacing w:after="0" w:line="240" w:lineRule="auto"/>
        <w:jc w:val="center"/>
        <w:rPr>
          <w:sz w:val="28"/>
          <w:szCs w:val="28"/>
        </w:rPr>
      </w:pPr>
    </w:p>
    <w:p w:rsidR="0005161C" w:rsidRDefault="0005161C" w:rsidP="00556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61C" w:rsidRDefault="0005161C" w:rsidP="00556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61C" w:rsidRDefault="0005161C" w:rsidP="00556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E74" w:rsidRPr="00284DEC" w:rsidRDefault="00D27E74" w:rsidP="00556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DEC">
        <w:rPr>
          <w:rFonts w:ascii="Times New Roman" w:hAnsi="Times New Roman"/>
          <w:b/>
          <w:sz w:val="28"/>
          <w:szCs w:val="28"/>
        </w:rPr>
        <w:lastRenderedPageBreak/>
        <w:t xml:space="preserve">Анализ исполнения </w:t>
      </w:r>
      <w:r w:rsidRPr="00EC2893">
        <w:rPr>
          <w:rFonts w:ascii="Times New Roman" w:hAnsi="Times New Roman"/>
          <w:b/>
          <w:sz w:val="28"/>
          <w:szCs w:val="28"/>
        </w:rPr>
        <w:t xml:space="preserve">расходной части бюджета </w:t>
      </w:r>
      <w:r w:rsidRPr="00284DEC">
        <w:rPr>
          <w:rFonts w:ascii="Times New Roman" w:hAnsi="Times New Roman"/>
          <w:b/>
          <w:sz w:val="28"/>
          <w:szCs w:val="28"/>
        </w:rPr>
        <w:t>Шуйского муниципального района</w:t>
      </w:r>
      <w:r w:rsidRPr="00EC2893">
        <w:rPr>
          <w:rFonts w:ascii="Times New Roman" w:hAnsi="Times New Roman"/>
          <w:b/>
          <w:sz w:val="28"/>
          <w:szCs w:val="28"/>
        </w:rPr>
        <w:t xml:space="preserve"> </w:t>
      </w:r>
      <w:r w:rsidRPr="00284DEC">
        <w:rPr>
          <w:rFonts w:ascii="Times New Roman" w:hAnsi="Times New Roman"/>
          <w:b/>
          <w:sz w:val="28"/>
          <w:szCs w:val="28"/>
        </w:rPr>
        <w:t>за 201</w:t>
      </w:r>
      <w:r w:rsidR="00343F11">
        <w:rPr>
          <w:rFonts w:ascii="Times New Roman" w:hAnsi="Times New Roman"/>
          <w:b/>
          <w:sz w:val="28"/>
          <w:szCs w:val="28"/>
        </w:rPr>
        <w:t>7</w:t>
      </w:r>
      <w:r w:rsidRPr="00284DEC">
        <w:rPr>
          <w:rFonts w:ascii="Times New Roman" w:hAnsi="Times New Roman"/>
          <w:b/>
          <w:sz w:val="28"/>
          <w:szCs w:val="28"/>
        </w:rPr>
        <w:t xml:space="preserve"> год</w:t>
      </w:r>
      <w:r w:rsidRPr="00EC2893">
        <w:rPr>
          <w:rFonts w:ascii="Times New Roman" w:hAnsi="Times New Roman"/>
          <w:b/>
          <w:sz w:val="28"/>
          <w:szCs w:val="28"/>
        </w:rPr>
        <w:t xml:space="preserve"> в разрезе </w:t>
      </w:r>
      <w:r>
        <w:rPr>
          <w:rFonts w:ascii="Times New Roman" w:hAnsi="Times New Roman"/>
          <w:b/>
          <w:sz w:val="28"/>
          <w:szCs w:val="28"/>
        </w:rPr>
        <w:t xml:space="preserve">разделов и подразделов </w:t>
      </w:r>
      <w:r w:rsidRPr="00081012">
        <w:rPr>
          <w:rFonts w:ascii="Times New Roman" w:hAnsi="Times New Roman"/>
          <w:b/>
          <w:sz w:val="28"/>
          <w:szCs w:val="28"/>
        </w:rPr>
        <w:t>функциональной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бюджетов </w:t>
      </w:r>
      <w:r w:rsidRPr="00D27E74">
        <w:rPr>
          <w:rFonts w:ascii="Times New Roman" w:hAnsi="Times New Roman"/>
          <w:sz w:val="28"/>
          <w:szCs w:val="28"/>
        </w:rPr>
        <w:t>(Приложение № 2)</w:t>
      </w:r>
      <w:r w:rsidRPr="005C3A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="-278" w:tblpY="26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1418"/>
        <w:gridCol w:w="1276"/>
        <w:gridCol w:w="1417"/>
        <w:gridCol w:w="992"/>
        <w:gridCol w:w="1418"/>
        <w:gridCol w:w="1276"/>
        <w:gridCol w:w="1417"/>
        <w:gridCol w:w="1134"/>
      </w:tblGrid>
      <w:tr w:rsidR="00D27E74" w:rsidTr="00314127">
        <w:tc>
          <w:tcPr>
            <w:tcW w:w="4361" w:type="dxa"/>
            <w:vMerge w:val="restart"/>
            <w:shd w:val="clear" w:color="auto" w:fill="auto"/>
          </w:tcPr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27E74" w:rsidRDefault="00D27E74" w:rsidP="00D27E74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</w:rPr>
            </w:pPr>
          </w:p>
          <w:p w:rsidR="00D27E74" w:rsidRDefault="00D27E74" w:rsidP="00D27E74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Раздел, </w:t>
            </w:r>
          </w:p>
          <w:p w:rsidR="00D27E74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</w:t>
            </w:r>
          </w:p>
          <w:p w:rsidR="00D27E74" w:rsidRPr="00CA6AF2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7E74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 xml:space="preserve">Утверждены бюджетные назначения </w:t>
            </w:r>
          </w:p>
          <w:p w:rsidR="00D27E74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201</w:t>
            </w:r>
            <w:r w:rsidR="00343F1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:rsidR="00D27E74" w:rsidRPr="00CA6AF2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D27E74" w:rsidRPr="00CA6AF2" w:rsidRDefault="00D27E74" w:rsidP="00343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201</w:t>
            </w:r>
            <w:r w:rsidR="00343F11">
              <w:rPr>
                <w:rFonts w:ascii="Times New Roman" w:hAnsi="Times New Roman"/>
                <w:b/>
              </w:rPr>
              <w:t>7</w:t>
            </w:r>
            <w:r w:rsidRPr="00CA6AF2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4127" w:rsidRDefault="00314127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D27E74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 xml:space="preserve">Исполнено </w:t>
            </w:r>
          </w:p>
          <w:p w:rsidR="00D27E74" w:rsidRPr="00CA6AF2" w:rsidRDefault="00D27E74" w:rsidP="00343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в 201</w:t>
            </w:r>
            <w:r w:rsidR="00343F11">
              <w:rPr>
                <w:rFonts w:ascii="Times New Roman" w:hAnsi="Times New Roman"/>
                <w:b/>
              </w:rPr>
              <w:t>6</w:t>
            </w:r>
            <w:r w:rsidRPr="00CA6AF2">
              <w:rPr>
                <w:rFonts w:ascii="Times New Roman" w:hAnsi="Times New Roman"/>
                <w:b/>
              </w:rPr>
              <w:t xml:space="preserve"> году, тыс</w:t>
            </w:r>
            <w:r>
              <w:rPr>
                <w:rFonts w:ascii="Times New Roman" w:hAnsi="Times New Roman"/>
                <w:b/>
              </w:rPr>
              <w:t>.</w:t>
            </w:r>
            <w:r w:rsidRPr="00CA6AF2">
              <w:rPr>
                <w:rFonts w:ascii="Times New Roman" w:hAnsi="Times New Roman"/>
                <w:b/>
              </w:rPr>
              <w:t xml:space="preserve"> руб.</w:t>
            </w:r>
          </w:p>
        </w:tc>
        <w:tc>
          <w:tcPr>
            <w:tcW w:w="1417" w:type="dxa"/>
            <w:vMerge w:val="restart"/>
          </w:tcPr>
          <w:p w:rsidR="00D27E74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Отклонение</w:t>
            </w:r>
          </w:p>
          <w:p w:rsidR="00D27E74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исполнения 201</w:t>
            </w:r>
            <w:r w:rsidR="00343F1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года от 201</w:t>
            </w:r>
            <w:r w:rsidR="00343F1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года</w:t>
            </w:r>
          </w:p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Темп роста</w:t>
            </w:r>
          </w:p>
          <w:p w:rsidR="00D27E74" w:rsidRPr="00CA6AF2" w:rsidRDefault="00D27E74" w:rsidP="00D27E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%</w:t>
            </w:r>
          </w:p>
        </w:tc>
      </w:tr>
      <w:tr w:rsidR="00D27E74" w:rsidTr="00314127">
        <w:trPr>
          <w:trHeight w:val="1005"/>
        </w:trPr>
        <w:tc>
          <w:tcPr>
            <w:tcW w:w="4361" w:type="dxa"/>
            <w:vMerge/>
            <w:shd w:val="clear" w:color="auto" w:fill="auto"/>
          </w:tcPr>
          <w:p w:rsidR="00D27E74" w:rsidRPr="004A138D" w:rsidRDefault="00D27E74" w:rsidP="00D27E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27E74" w:rsidRPr="004A138D" w:rsidRDefault="00D27E74" w:rsidP="00D27E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E74" w:rsidRPr="004A138D" w:rsidRDefault="00D27E74" w:rsidP="00D27E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27E74" w:rsidRPr="00CA6AF2" w:rsidRDefault="00D27E74" w:rsidP="00D27E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  <w:p w:rsidR="00D27E74" w:rsidRPr="00CA6AF2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Исполнено тыс. руб.</w:t>
            </w:r>
          </w:p>
        </w:tc>
        <w:tc>
          <w:tcPr>
            <w:tcW w:w="1417" w:type="dxa"/>
            <w:shd w:val="clear" w:color="auto" w:fill="auto"/>
          </w:tcPr>
          <w:p w:rsidR="00D27E74" w:rsidRPr="00CA6AF2" w:rsidRDefault="00D27E74" w:rsidP="00D27E74">
            <w:pPr>
              <w:spacing w:after="0" w:line="240" w:lineRule="auto"/>
              <w:ind w:left="-142" w:right="-74" w:firstLine="34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Отклонения    от плановых назначений тыс. руб.</w:t>
            </w:r>
          </w:p>
        </w:tc>
        <w:tc>
          <w:tcPr>
            <w:tcW w:w="992" w:type="dxa"/>
            <w:shd w:val="clear" w:color="auto" w:fill="auto"/>
          </w:tcPr>
          <w:p w:rsidR="00D27E74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r w:rsidRPr="00CA6AF2">
              <w:rPr>
                <w:rFonts w:ascii="Times New Roman" w:hAnsi="Times New Roman"/>
                <w:b/>
              </w:rPr>
              <w:t>исполне</w:t>
            </w:r>
            <w:proofErr w:type="spellEnd"/>
          </w:p>
          <w:p w:rsidR="00D27E74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A6AF2">
              <w:rPr>
                <w:rFonts w:ascii="Times New Roman" w:hAnsi="Times New Roman"/>
                <w:b/>
              </w:rPr>
              <w:t>ния</w:t>
            </w:r>
            <w:proofErr w:type="spellEnd"/>
            <w:r w:rsidRPr="00CA6AF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27E74" w:rsidRPr="00CA6AF2" w:rsidRDefault="00D27E74" w:rsidP="00D27E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D27A17" w:rsidRDefault="00D27E74" w:rsidP="00477B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6AF2">
              <w:rPr>
                <w:rFonts w:ascii="Times New Roman" w:hAnsi="Times New Roman"/>
                <w:b/>
              </w:rPr>
              <w:t>Удельный вес в общем объеме расходов,</w:t>
            </w:r>
          </w:p>
          <w:p w:rsidR="00D27E74" w:rsidRPr="00CA6AF2" w:rsidRDefault="00343F11" w:rsidP="00477B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  <w:r w:rsidR="00D27E74" w:rsidRPr="00CA6AF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D27E74" w:rsidRPr="004A138D" w:rsidRDefault="00D27E74" w:rsidP="00D27E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27E74" w:rsidRPr="004A138D" w:rsidRDefault="00D27E74" w:rsidP="00D27E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7E74" w:rsidRPr="004A138D" w:rsidRDefault="00D27E74" w:rsidP="00D27E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F11" w:rsidTr="00314127">
        <w:tc>
          <w:tcPr>
            <w:tcW w:w="4361" w:type="dxa"/>
            <w:shd w:val="clear" w:color="auto" w:fill="auto"/>
          </w:tcPr>
          <w:p w:rsidR="00343F11" w:rsidRDefault="00343F11" w:rsidP="00220B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всего, в том числе:</w:t>
            </w:r>
          </w:p>
        </w:tc>
        <w:tc>
          <w:tcPr>
            <w:tcW w:w="850" w:type="dxa"/>
          </w:tcPr>
          <w:p w:rsidR="00343F11" w:rsidRPr="00ED7C0E" w:rsidRDefault="00343F11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3F11" w:rsidRPr="00ED7C0E" w:rsidRDefault="0015665E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310051,14</w:t>
            </w:r>
          </w:p>
        </w:tc>
        <w:tc>
          <w:tcPr>
            <w:tcW w:w="1276" w:type="dxa"/>
            <w:shd w:val="clear" w:color="auto" w:fill="auto"/>
          </w:tcPr>
          <w:p w:rsidR="00343F11" w:rsidRPr="00ED7C0E" w:rsidRDefault="0015665E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302833,44</w:t>
            </w:r>
          </w:p>
        </w:tc>
        <w:tc>
          <w:tcPr>
            <w:tcW w:w="1417" w:type="dxa"/>
            <w:shd w:val="clear" w:color="auto" w:fill="auto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-7217,70</w:t>
            </w:r>
          </w:p>
        </w:tc>
        <w:tc>
          <w:tcPr>
            <w:tcW w:w="992" w:type="dxa"/>
            <w:shd w:val="clear" w:color="auto" w:fill="auto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97,67</w:t>
            </w:r>
          </w:p>
        </w:tc>
        <w:tc>
          <w:tcPr>
            <w:tcW w:w="1418" w:type="dxa"/>
            <w:shd w:val="clear" w:color="auto" w:fill="auto"/>
          </w:tcPr>
          <w:p w:rsidR="00343F11" w:rsidRPr="00ED7C0E" w:rsidRDefault="00343F11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483298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343F11" w:rsidRPr="00ED7C0E" w:rsidRDefault="00343F11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C0E">
              <w:rPr>
                <w:rFonts w:ascii="Times New Roman" w:hAnsi="Times New Roman"/>
                <w:b/>
                <w:sz w:val="24"/>
                <w:szCs w:val="24"/>
              </w:rPr>
              <w:t>248921,62</w:t>
            </w:r>
          </w:p>
        </w:tc>
        <w:tc>
          <w:tcPr>
            <w:tcW w:w="1417" w:type="dxa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-53911,82</w:t>
            </w:r>
          </w:p>
        </w:tc>
        <w:tc>
          <w:tcPr>
            <w:tcW w:w="1134" w:type="dxa"/>
            <w:shd w:val="clear" w:color="auto" w:fill="auto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-21,66</w:t>
            </w:r>
          </w:p>
        </w:tc>
      </w:tr>
      <w:tr w:rsidR="00343F11" w:rsidTr="00314127">
        <w:tc>
          <w:tcPr>
            <w:tcW w:w="4361" w:type="dxa"/>
            <w:shd w:val="clear" w:color="auto" w:fill="auto"/>
          </w:tcPr>
          <w:p w:rsidR="00343F11" w:rsidRPr="00E571F7" w:rsidRDefault="00343F11" w:rsidP="00220B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343F11" w:rsidRPr="00ED7C0E" w:rsidRDefault="00343F11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C0E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</w:tcPr>
          <w:p w:rsidR="00343F11" w:rsidRPr="00ED7C0E" w:rsidRDefault="0015665E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44552,22</w:t>
            </w:r>
          </w:p>
        </w:tc>
        <w:tc>
          <w:tcPr>
            <w:tcW w:w="1276" w:type="dxa"/>
            <w:shd w:val="clear" w:color="auto" w:fill="auto"/>
          </w:tcPr>
          <w:p w:rsidR="00343F11" w:rsidRPr="00ED7C0E" w:rsidRDefault="0015665E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41395,1</w:t>
            </w:r>
            <w:r w:rsidR="0066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-3157,10</w:t>
            </w:r>
          </w:p>
        </w:tc>
        <w:tc>
          <w:tcPr>
            <w:tcW w:w="992" w:type="dxa"/>
            <w:shd w:val="clear" w:color="auto" w:fill="auto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92,91</w:t>
            </w:r>
          </w:p>
        </w:tc>
        <w:tc>
          <w:tcPr>
            <w:tcW w:w="1418" w:type="dxa"/>
            <w:shd w:val="clear" w:color="auto" w:fill="auto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13,67</w:t>
            </w:r>
          </w:p>
        </w:tc>
        <w:tc>
          <w:tcPr>
            <w:tcW w:w="1276" w:type="dxa"/>
            <w:shd w:val="clear" w:color="auto" w:fill="auto"/>
          </w:tcPr>
          <w:p w:rsidR="00343F11" w:rsidRPr="00ED7C0E" w:rsidRDefault="00343F11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C0E">
              <w:rPr>
                <w:rFonts w:ascii="Times New Roman" w:hAnsi="Times New Roman"/>
                <w:b/>
                <w:sz w:val="24"/>
                <w:szCs w:val="24"/>
              </w:rPr>
              <w:t>32456,02</w:t>
            </w:r>
          </w:p>
        </w:tc>
        <w:tc>
          <w:tcPr>
            <w:tcW w:w="1417" w:type="dxa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+8939,10</w:t>
            </w:r>
          </w:p>
        </w:tc>
        <w:tc>
          <w:tcPr>
            <w:tcW w:w="1134" w:type="dxa"/>
            <w:shd w:val="clear" w:color="auto" w:fill="auto"/>
          </w:tcPr>
          <w:p w:rsidR="00343F11" w:rsidRPr="00ED7C0E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+27,54</w:t>
            </w:r>
          </w:p>
        </w:tc>
      </w:tr>
      <w:tr w:rsidR="00343F11" w:rsidTr="00314127">
        <w:tc>
          <w:tcPr>
            <w:tcW w:w="4361" w:type="dxa"/>
            <w:shd w:val="clear" w:color="auto" w:fill="auto"/>
          </w:tcPr>
          <w:p w:rsidR="00343F11" w:rsidRPr="00673B79" w:rsidRDefault="00343F11" w:rsidP="0034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79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высшего </w:t>
            </w:r>
            <w:r w:rsidRPr="00673B79">
              <w:rPr>
                <w:rFonts w:ascii="Times New Roman" w:hAnsi="Times New Roman"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 РФ и МО</w:t>
            </w:r>
          </w:p>
        </w:tc>
        <w:tc>
          <w:tcPr>
            <w:tcW w:w="850" w:type="dxa"/>
          </w:tcPr>
          <w:p w:rsidR="00343F11" w:rsidRPr="00097218" w:rsidRDefault="00343F11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1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</w:tcPr>
          <w:p w:rsidR="00343F11" w:rsidRPr="00097218" w:rsidRDefault="0015665E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1196,23</w:t>
            </w:r>
          </w:p>
        </w:tc>
        <w:tc>
          <w:tcPr>
            <w:tcW w:w="1276" w:type="dxa"/>
            <w:shd w:val="clear" w:color="auto" w:fill="auto"/>
          </w:tcPr>
          <w:p w:rsidR="00343F11" w:rsidRPr="00097218" w:rsidRDefault="0015665E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1191,26</w:t>
            </w:r>
          </w:p>
        </w:tc>
        <w:tc>
          <w:tcPr>
            <w:tcW w:w="1417" w:type="dxa"/>
            <w:shd w:val="clear" w:color="auto" w:fill="auto"/>
          </w:tcPr>
          <w:p w:rsidR="00343F11" w:rsidRPr="00097218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-4,97</w:t>
            </w:r>
          </w:p>
        </w:tc>
        <w:tc>
          <w:tcPr>
            <w:tcW w:w="992" w:type="dxa"/>
            <w:shd w:val="clear" w:color="auto" w:fill="auto"/>
          </w:tcPr>
          <w:p w:rsidR="00343F11" w:rsidRPr="00097218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99,58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76" w:type="dxa"/>
            <w:shd w:val="clear" w:color="auto" w:fill="auto"/>
          </w:tcPr>
          <w:p w:rsidR="00343F11" w:rsidRPr="00097218" w:rsidRDefault="00343F11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18">
              <w:rPr>
                <w:rFonts w:ascii="Times New Roman" w:hAnsi="Times New Roman"/>
                <w:sz w:val="24"/>
                <w:szCs w:val="24"/>
              </w:rPr>
              <w:t>1174,71</w:t>
            </w:r>
          </w:p>
        </w:tc>
        <w:tc>
          <w:tcPr>
            <w:tcW w:w="1417" w:type="dxa"/>
          </w:tcPr>
          <w:p w:rsidR="00343F11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+16,55</w:t>
            </w:r>
          </w:p>
        </w:tc>
        <w:tc>
          <w:tcPr>
            <w:tcW w:w="1134" w:type="dxa"/>
            <w:shd w:val="clear" w:color="auto" w:fill="auto"/>
          </w:tcPr>
          <w:p w:rsidR="00343F11" w:rsidRPr="00CF233D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+1,41</w:t>
            </w:r>
          </w:p>
        </w:tc>
      </w:tr>
      <w:tr w:rsidR="00343F11" w:rsidTr="00314127">
        <w:tc>
          <w:tcPr>
            <w:tcW w:w="4361" w:type="dxa"/>
            <w:shd w:val="clear" w:color="auto" w:fill="auto"/>
          </w:tcPr>
          <w:p w:rsidR="00343F11" w:rsidRPr="004A138D" w:rsidRDefault="00343F11" w:rsidP="0034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 органов) государственной власти и представительных органов МО</w:t>
            </w:r>
          </w:p>
        </w:tc>
        <w:tc>
          <w:tcPr>
            <w:tcW w:w="850" w:type="dxa"/>
          </w:tcPr>
          <w:p w:rsidR="00343F11" w:rsidRPr="00CF233D" w:rsidRDefault="00343F1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15665E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1160,01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15665E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1159,01</w:t>
            </w:r>
          </w:p>
        </w:tc>
        <w:tc>
          <w:tcPr>
            <w:tcW w:w="1417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-1,00</w:t>
            </w:r>
          </w:p>
        </w:tc>
        <w:tc>
          <w:tcPr>
            <w:tcW w:w="992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99,91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343F1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1134,83</w:t>
            </w:r>
          </w:p>
        </w:tc>
        <w:tc>
          <w:tcPr>
            <w:tcW w:w="1417" w:type="dxa"/>
          </w:tcPr>
          <w:p w:rsidR="00343F11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+24,18</w:t>
            </w:r>
          </w:p>
        </w:tc>
        <w:tc>
          <w:tcPr>
            <w:tcW w:w="1134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+2,13</w:t>
            </w:r>
          </w:p>
        </w:tc>
      </w:tr>
      <w:tr w:rsidR="00343F11" w:rsidRPr="004A138D" w:rsidTr="00314127">
        <w:tc>
          <w:tcPr>
            <w:tcW w:w="4361" w:type="dxa"/>
            <w:shd w:val="clear" w:color="auto" w:fill="auto"/>
          </w:tcPr>
          <w:p w:rsidR="00343F11" w:rsidRPr="004A138D" w:rsidRDefault="00343F11" w:rsidP="00343F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</w:tcPr>
          <w:p w:rsidR="00343F11" w:rsidRPr="00CF233D" w:rsidRDefault="00343F1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15665E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21607,76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15665E" w:rsidP="00661D1F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21530,6</w:t>
            </w:r>
            <w:r w:rsidR="00661D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-77,13</w:t>
            </w:r>
          </w:p>
        </w:tc>
        <w:tc>
          <w:tcPr>
            <w:tcW w:w="992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99,64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343F1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16765,85</w:t>
            </w:r>
          </w:p>
        </w:tc>
        <w:tc>
          <w:tcPr>
            <w:tcW w:w="1417" w:type="dxa"/>
          </w:tcPr>
          <w:p w:rsidR="00343F11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+4764,78</w:t>
            </w:r>
          </w:p>
        </w:tc>
        <w:tc>
          <w:tcPr>
            <w:tcW w:w="1134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+28,42</w:t>
            </w:r>
          </w:p>
        </w:tc>
      </w:tr>
      <w:tr w:rsidR="00343F11" w:rsidRPr="004A138D" w:rsidTr="00314127">
        <w:tc>
          <w:tcPr>
            <w:tcW w:w="4361" w:type="dxa"/>
            <w:shd w:val="clear" w:color="auto" w:fill="auto"/>
          </w:tcPr>
          <w:p w:rsidR="00343F11" w:rsidRDefault="00343F11" w:rsidP="0034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</w:tcPr>
          <w:p w:rsidR="00343F11" w:rsidRPr="00CF233D" w:rsidRDefault="00343F11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15665E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15665E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11" w:rsidRPr="00CF233D" w:rsidRDefault="00E40A6C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3F11" w:rsidRPr="00CF233D" w:rsidRDefault="00E40A6C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E40A6C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343F11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417" w:type="dxa"/>
          </w:tcPr>
          <w:p w:rsidR="00343F11" w:rsidRDefault="00D42A21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-8,16</w:t>
            </w:r>
          </w:p>
        </w:tc>
        <w:tc>
          <w:tcPr>
            <w:tcW w:w="1134" w:type="dxa"/>
            <w:shd w:val="clear" w:color="auto" w:fill="auto"/>
          </w:tcPr>
          <w:p w:rsidR="00343F11" w:rsidRPr="00CF233D" w:rsidRDefault="00D42A21" w:rsidP="00220B7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-100,00</w:t>
            </w:r>
          </w:p>
        </w:tc>
      </w:tr>
      <w:tr w:rsidR="00343F11" w:rsidRPr="004A138D" w:rsidTr="00314127">
        <w:tc>
          <w:tcPr>
            <w:tcW w:w="4361" w:type="dxa"/>
            <w:shd w:val="clear" w:color="auto" w:fill="auto"/>
          </w:tcPr>
          <w:p w:rsidR="00343F11" w:rsidRPr="004A138D" w:rsidRDefault="00343F11" w:rsidP="0034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343F11" w:rsidRPr="00CF233D" w:rsidRDefault="00343F1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15665E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5277,15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15665E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5242,63</w:t>
            </w:r>
          </w:p>
        </w:tc>
        <w:tc>
          <w:tcPr>
            <w:tcW w:w="1417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-34,52</w:t>
            </w:r>
          </w:p>
        </w:tc>
        <w:tc>
          <w:tcPr>
            <w:tcW w:w="992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99,35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E40A6C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343F1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4962,82</w:t>
            </w:r>
          </w:p>
        </w:tc>
        <w:tc>
          <w:tcPr>
            <w:tcW w:w="1417" w:type="dxa"/>
          </w:tcPr>
          <w:p w:rsidR="00343F11" w:rsidRDefault="00D42A2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+279,81</w:t>
            </w:r>
          </w:p>
        </w:tc>
        <w:tc>
          <w:tcPr>
            <w:tcW w:w="1134" w:type="dxa"/>
            <w:shd w:val="clear" w:color="auto" w:fill="auto"/>
          </w:tcPr>
          <w:p w:rsidR="00343F11" w:rsidRPr="00CF233D" w:rsidRDefault="00D42A21" w:rsidP="00343F11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+5,64</w:t>
            </w:r>
          </w:p>
        </w:tc>
      </w:tr>
      <w:tr w:rsidR="00343F11" w:rsidRPr="004A138D" w:rsidTr="00314127">
        <w:trPr>
          <w:trHeight w:val="240"/>
        </w:trPr>
        <w:tc>
          <w:tcPr>
            <w:tcW w:w="4361" w:type="dxa"/>
            <w:shd w:val="clear" w:color="auto" w:fill="auto"/>
          </w:tcPr>
          <w:p w:rsidR="00343F11" w:rsidRDefault="00343F11" w:rsidP="0034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343F11" w:rsidRPr="007C61B9" w:rsidRDefault="00343F11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</w:tcPr>
          <w:p w:rsidR="00343F11" w:rsidRPr="007C61B9" w:rsidRDefault="0015665E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15311,07</w:t>
            </w:r>
          </w:p>
        </w:tc>
        <w:tc>
          <w:tcPr>
            <w:tcW w:w="1276" w:type="dxa"/>
            <w:shd w:val="clear" w:color="auto" w:fill="auto"/>
          </w:tcPr>
          <w:p w:rsidR="00343F11" w:rsidRPr="007C61B9" w:rsidRDefault="0015665E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12271,</w:t>
            </w:r>
            <w:r w:rsidR="00661D1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343F11" w:rsidRPr="007C61B9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-3039,48</w:t>
            </w:r>
          </w:p>
        </w:tc>
        <w:tc>
          <w:tcPr>
            <w:tcW w:w="992" w:type="dxa"/>
            <w:shd w:val="clear" w:color="auto" w:fill="auto"/>
          </w:tcPr>
          <w:p w:rsidR="00343F11" w:rsidRPr="007C61B9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80,15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276" w:type="dxa"/>
            <w:shd w:val="clear" w:color="auto" w:fill="auto"/>
          </w:tcPr>
          <w:p w:rsidR="00343F11" w:rsidRPr="007C61B9" w:rsidRDefault="00343F11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8409,65</w:t>
            </w:r>
          </w:p>
        </w:tc>
        <w:tc>
          <w:tcPr>
            <w:tcW w:w="1417" w:type="dxa"/>
          </w:tcPr>
          <w:p w:rsidR="00343F11" w:rsidRDefault="00D42A21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+3861,94</w:t>
            </w:r>
          </w:p>
        </w:tc>
        <w:tc>
          <w:tcPr>
            <w:tcW w:w="1134" w:type="dxa"/>
            <w:shd w:val="clear" w:color="auto" w:fill="auto"/>
          </w:tcPr>
          <w:p w:rsidR="00343F11" w:rsidRPr="00CF233D" w:rsidRDefault="00D42A21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+45,92</w:t>
            </w:r>
          </w:p>
        </w:tc>
      </w:tr>
      <w:tr w:rsidR="00343F11" w:rsidRPr="004A138D" w:rsidTr="00314127">
        <w:tc>
          <w:tcPr>
            <w:tcW w:w="4361" w:type="dxa"/>
            <w:shd w:val="clear" w:color="auto" w:fill="auto"/>
          </w:tcPr>
          <w:p w:rsidR="00343F11" w:rsidRPr="00772866" w:rsidRDefault="00343F11" w:rsidP="00343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86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343F11" w:rsidRPr="00CF233D" w:rsidRDefault="00343F11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</w:tcPr>
          <w:p w:rsidR="00343F11" w:rsidRPr="00CF233D" w:rsidRDefault="0015665E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350,00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15665E" w:rsidP="00661D1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218,6</w:t>
            </w:r>
            <w:r w:rsidR="00661D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43F11" w:rsidRPr="00FB178D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-131,37</w:t>
            </w:r>
          </w:p>
        </w:tc>
        <w:tc>
          <w:tcPr>
            <w:tcW w:w="992" w:type="dxa"/>
            <w:shd w:val="clear" w:color="auto" w:fill="auto"/>
          </w:tcPr>
          <w:p w:rsidR="00343F11" w:rsidRPr="00FB178D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-62,47</w:t>
            </w:r>
          </w:p>
        </w:tc>
        <w:tc>
          <w:tcPr>
            <w:tcW w:w="1418" w:type="dxa"/>
            <w:shd w:val="clear" w:color="auto" w:fill="auto"/>
          </w:tcPr>
          <w:p w:rsidR="00343F11" w:rsidRPr="00C941E4" w:rsidRDefault="00E40A6C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276" w:type="dxa"/>
            <w:shd w:val="clear" w:color="auto" w:fill="auto"/>
          </w:tcPr>
          <w:p w:rsidR="00343F11" w:rsidRPr="00CF233D" w:rsidRDefault="00343F11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16,00</w:t>
            </w:r>
          </w:p>
        </w:tc>
        <w:tc>
          <w:tcPr>
            <w:tcW w:w="1417" w:type="dxa"/>
          </w:tcPr>
          <w:p w:rsidR="00343F11" w:rsidRDefault="00D42A21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+202,63</w:t>
            </w:r>
          </w:p>
        </w:tc>
        <w:tc>
          <w:tcPr>
            <w:tcW w:w="1134" w:type="dxa"/>
            <w:shd w:val="clear" w:color="auto" w:fill="auto"/>
          </w:tcPr>
          <w:p w:rsidR="00343F11" w:rsidRPr="00416228" w:rsidRDefault="00D42A21" w:rsidP="00343F1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+1266,44</w:t>
            </w:r>
          </w:p>
        </w:tc>
      </w:tr>
      <w:tr w:rsidR="00E40A6C" w:rsidRPr="004A138D" w:rsidTr="00314127">
        <w:tc>
          <w:tcPr>
            <w:tcW w:w="4361" w:type="dxa"/>
            <w:shd w:val="clear" w:color="auto" w:fill="auto"/>
          </w:tcPr>
          <w:p w:rsidR="00E40A6C" w:rsidRPr="004A138D" w:rsidRDefault="00E40A6C" w:rsidP="00E4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E40A6C" w:rsidRPr="00CF233D" w:rsidRDefault="00E40A6C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103B88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  <w:r w:rsidR="00103B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40A6C" w:rsidRPr="00E40A6C" w:rsidRDefault="00E40A6C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6C">
              <w:rPr>
                <w:rFonts w:ascii="Times New Roman" w:hAnsi="Times New Roman"/>
                <w:sz w:val="24"/>
                <w:szCs w:val="24"/>
              </w:rPr>
              <w:t>-131,37</w:t>
            </w:r>
          </w:p>
        </w:tc>
        <w:tc>
          <w:tcPr>
            <w:tcW w:w="992" w:type="dxa"/>
            <w:shd w:val="clear" w:color="auto" w:fill="auto"/>
          </w:tcPr>
          <w:p w:rsidR="00E40A6C" w:rsidRPr="00E40A6C" w:rsidRDefault="00E40A6C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6C">
              <w:rPr>
                <w:rFonts w:ascii="Times New Roman" w:hAnsi="Times New Roman"/>
                <w:sz w:val="24"/>
                <w:szCs w:val="24"/>
              </w:rPr>
              <w:t>-62,47</w:t>
            </w:r>
          </w:p>
        </w:tc>
        <w:tc>
          <w:tcPr>
            <w:tcW w:w="1418" w:type="dxa"/>
            <w:shd w:val="clear" w:color="auto" w:fill="auto"/>
          </w:tcPr>
          <w:p w:rsidR="00E40A6C" w:rsidRPr="00E40A6C" w:rsidRDefault="00E40A6C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6C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417" w:type="dxa"/>
          </w:tcPr>
          <w:p w:rsidR="00E40A6C" w:rsidRDefault="00D42A21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+202,63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D42A21" w:rsidP="00E40A6C">
            <w:pPr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+1266,44</w:t>
            </w:r>
          </w:p>
        </w:tc>
      </w:tr>
      <w:tr w:rsidR="00E40A6C" w:rsidRPr="004A138D" w:rsidTr="00314127"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2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46361,44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45959,11</w:t>
            </w:r>
          </w:p>
        </w:tc>
        <w:tc>
          <w:tcPr>
            <w:tcW w:w="1417" w:type="dxa"/>
            <w:shd w:val="clear" w:color="auto" w:fill="auto"/>
          </w:tcPr>
          <w:p w:rsidR="00E40A6C" w:rsidRPr="00FB178D" w:rsidRDefault="00CA543F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-402,33</w:t>
            </w:r>
          </w:p>
        </w:tc>
        <w:tc>
          <w:tcPr>
            <w:tcW w:w="992" w:type="dxa"/>
            <w:shd w:val="clear" w:color="auto" w:fill="auto"/>
          </w:tcPr>
          <w:p w:rsidR="00E40A6C" w:rsidRPr="00FB178D" w:rsidRDefault="00CA543F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99,13</w:t>
            </w:r>
          </w:p>
        </w:tc>
        <w:tc>
          <w:tcPr>
            <w:tcW w:w="1418" w:type="dxa"/>
            <w:shd w:val="clear" w:color="auto" w:fill="auto"/>
          </w:tcPr>
          <w:p w:rsidR="00E40A6C" w:rsidRPr="00793B3F" w:rsidRDefault="00CA543F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15,18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18849,39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+27109,72</w:t>
            </w:r>
          </w:p>
        </w:tc>
        <w:tc>
          <w:tcPr>
            <w:tcW w:w="1134" w:type="dxa"/>
            <w:shd w:val="clear" w:color="auto" w:fill="auto"/>
          </w:tcPr>
          <w:p w:rsidR="00E40A6C" w:rsidRPr="00777232" w:rsidRDefault="006506F0" w:rsidP="00220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+143,82</w:t>
            </w:r>
          </w:p>
        </w:tc>
      </w:tr>
      <w:tr w:rsidR="00E40A6C" w:rsidRPr="004A138D" w:rsidTr="00314127">
        <w:trPr>
          <w:trHeight w:val="285"/>
        </w:trPr>
        <w:tc>
          <w:tcPr>
            <w:tcW w:w="4361" w:type="dxa"/>
            <w:shd w:val="clear" w:color="auto" w:fill="auto"/>
          </w:tcPr>
          <w:p w:rsidR="00E40A6C" w:rsidRPr="004A138D" w:rsidRDefault="00E40A6C" w:rsidP="00220B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239,39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188,06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-51,33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78,56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2505,40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-2317,34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-92,49</w:t>
            </w:r>
          </w:p>
        </w:tc>
      </w:tr>
      <w:tr w:rsidR="00E40A6C" w:rsidRPr="004A138D" w:rsidTr="00314127"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86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45669,30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45407,20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-262,10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99,43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16083,84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+29323,36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+182,32</w:t>
            </w:r>
          </w:p>
        </w:tc>
      </w:tr>
      <w:tr w:rsidR="00E40A6C" w:rsidRPr="004A138D" w:rsidTr="00314127">
        <w:trPr>
          <w:trHeight w:val="329"/>
        </w:trPr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452,75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363,85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-88,90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80,36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260,15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+103,70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+39,86</w:t>
            </w:r>
          </w:p>
        </w:tc>
      </w:tr>
      <w:tr w:rsidR="00E40A6C" w:rsidRPr="004A138D" w:rsidTr="00314127"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10213,83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7547,44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-2666,39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73,89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2,49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1298,70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+6248,74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+481,15</w:t>
            </w:r>
          </w:p>
        </w:tc>
      </w:tr>
      <w:tr w:rsidR="00E40A6C" w:rsidRPr="004A138D" w:rsidTr="00314127">
        <w:tc>
          <w:tcPr>
            <w:tcW w:w="4361" w:type="dxa"/>
            <w:shd w:val="clear" w:color="auto" w:fill="auto"/>
          </w:tcPr>
          <w:p w:rsidR="00E40A6C" w:rsidRPr="00785AFF" w:rsidRDefault="00E40A6C" w:rsidP="00220B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AFF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</w:tcPr>
          <w:p w:rsidR="00E40A6C" w:rsidRPr="00785AFF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AFF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shd w:val="clear" w:color="auto" w:fill="auto"/>
          </w:tcPr>
          <w:p w:rsidR="00E40A6C" w:rsidRPr="00C20EA1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A1">
              <w:rPr>
                <w:rFonts w:ascii="Times New Roman" w:hAnsi="Times New Roman"/>
                <w:sz w:val="24"/>
                <w:szCs w:val="24"/>
              </w:rPr>
              <w:t>1534,27</w:t>
            </w:r>
          </w:p>
        </w:tc>
        <w:tc>
          <w:tcPr>
            <w:tcW w:w="1276" w:type="dxa"/>
            <w:shd w:val="clear" w:color="auto" w:fill="auto"/>
          </w:tcPr>
          <w:p w:rsidR="00E40A6C" w:rsidRPr="00C20EA1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A1">
              <w:rPr>
                <w:rFonts w:ascii="Times New Roman" w:hAnsi="Times New Roman"/>
                <w:sz w:val="24"/>
                <w:szCs w:val="24"/>
              </w:rPr>
              <w:t>517,60</w:t>
            </w:r>
          </w:p>
        </w:tc>
        <w:tc>
          <w:tcPr>
            <w:tcW w:w="1417" w:type="dxa"/>
            <w:shd w:val="clear" w:color="auto" w:fill="auto"/>
          </w:tcPr>
          <w:p w:rsidR="00E40A6C" w:rsidRPr="00CA543F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43F">
              <w:rPr>
                <w:rFonts w:ascii="Times New Roman" w:hAnsi="Times New Roman"/>
                <w:sz w:val="24"/>
                <w:szCs w:val="24"/>
              </w:rPr>
              <w:t>-1016,67</w:t>
            </w:r>
          </w:p>
        </w:tc>
        <w:tc>
          <w:tcPr>
            <w:tcW w:w="992" w:type="dxa"/>
            <w:shd w:val="clear" w:color="auto" w:fill="auto"/>
          </w:tcPr>
          <w:p w:rsidR="00E40A6C" w:rsidRPr="00CA543F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43F">
              <w:rPr>
                <w:rFonts w:ascii="Times New Roman" w:hAnsi="Times New Roman"/>
                <w:sz w:val="24"/>
                <w:szCs w:val="24"/>
              </w:rPr>
              <w:t>33,74</w:t>
            </w:r>
          </w:p>
        </w:tc>
        <w:tc>
          <w:tcPr>
            <w:tcW w:w="1418" w:type="dxa"/>
            <w:shd w:val="clear" w:color="auto" w:fill="auto"/>
          </w:tcPr>
          <w:p w:rsidR="00E40A6C" w:rsidRPr="00CA543F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43F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276" w:type="dxa"/>
            <w:shd w:val="clear" w:color="auto" w:fill="auto"/>
          </w:tcPr>
          <w:p w:rsidR="00E40A6C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206DD7">
              <w:rPr>
                <w:rFonts w:ascii="Times New Roman" w:hAnsi="Times New Roman"/>
                <w:sz w:val="24"/>
                <w:szCs w:val="24"/>
              </w:rPr>
              <w:t>517,60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40A6C" w:rsidRPr="004A138D" w:rsidTr="00314127"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E40A6C" w:rsidRPr="004E1B7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E40A6C" w:rsidRPr="004E1B7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2410,02</w:t>
            </w:r>
          </w:p>
        </w:tc>
        <w:tc>
          <w:tcPr>
            <w:tcW w:w="1276" w:type="dxa"/>
            <w:shd w:val="clear" w:color="auto" w:fill="auto"/>
          </w:tcPr>
          <w:p w:rsidR="00E40A6C" w:rsidRPr="004E1B7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2317,21</w:t>
            </w:r>
          </w:p>
        </w:tc>
        <w:tc>
          <w:tcPr>
            <w:tcW w:w="1417" w:type="dxa"/>
            <w:shd w:val="clear" w:color="auto" w:fill="auto"/>
          </w:tcPr>
          <w:p w:rsidR="00E40A6C" w:rsidRPr="004E1B73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-92,81</w:t>
            </w:r>
          </w:p>
        </w:tc>
        <w:tc>
          <w:tcPr>
            <w:tcW w:w="992" w:type="dxa"/>
            <w:shd w:val="clear" w:color="auto" w:fill="auto"/>
          </w:tcPr>
          <w:p w:rsidR="00E40A6C" w:rsidRPr="004E1B73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276" w:type="dxa"/>
            <w:shd w:val="clear" w:color="auto" w:fill="auto"/>
          </w:tcPr>
          <w:p w:rsidR="00E40A6C" w:rsidRPr="004E1B7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1298,70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+1018,51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+78,43</w:t>
            </w:r>
          </w:p>
        </w:tc>
      </w:tr>
      <w:tr w:rsidR="00E40A6C" w:rsidRPr="004A138D" w:rsidTr="00314127">
        <w:tc>
          <w:tcPr>
            <w:tcW w:w="4361" w:type="dxa"/>
            <w:shd w:val="clear" w:color="auto" w:fill="auto"/>
          </w:tcPr>
          <w:p w:rsidR="00E40A6C" w:rsidRDefault="00E40A6C" w:rsidP="00220B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E40A6C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</w:tcPr>
          <w:p w:rsidR="00E40A6C" w:rsidRPr="004E1B7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6269,54</w:t>
            </w:r>
          </w:p>
        </w:tc>
        <w:tc>
          <w:tcPr>
            <w:tcW w:w="1276" w:type="dxa"/>
            <w:shd w:val="clear" w:color="auto" w:fill="auto"/>
          </w:tcPr>
          <w:p w:rsidR="00E40A6C" w:rsidRPr="004E1B7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4712,63</w:t>
            </w:r>
          </w:p>
        </w:tc>
        <w:tc>
          <w:tcPr>
            <w:tcW w:w="1417" w:type="dxa"/>
            <w:shd w:val="clear" w:color="auto" w:fill="auto"/>
          </w:tcPr>
          <w:p w:rsidR="00E40A6C" w:rsidRPr="004E1B73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-1556,91</w:t>
            </w:r>
          </w:p>
        </w:tc>
        <w:tc>
          <w:tcPr>
            <w:tcW w:w="992" w:type="dxa"/>
            <w:shd w:val="clear" w:color="auto" w:fill="auto"/>
          </w:tcPr>
          <w:p w:rsidR="00E40A6C" w:rsidRPr="004E1B73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75,17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E40A6C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+4712,63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86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192469,46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191778,1</w:t>
            </w:r>
            <w:r w:rsidR="00CA54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-691,35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99,64</w:t>
            </w:r>
          </w:p>
        </w:tc>
        <w:tc>
          <w:tcPr>
            <w:tcW w:w="1418" w:type="dxa"/>
            <w:shd w:val="clear" w:color="auto" w:fill="auto"/>
          </w:tcPr>
          <w:p w:rsidR="00E40A6C" w:rsidRPr="009D15ED" w:rsidRDefault="00CA543F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63,33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185002,72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+6775,39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+3,66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866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66144,42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66144,42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9D15E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21,84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66411,6</w:t>
            </w:r>
            <w:r w:rsidR="00661D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-267,26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-0,40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Pr="00772866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115775,16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115083,81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-691,35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</w:t>
            </w:r>
            <w:r w:rsidR="00661D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9,1</w:t>
            </w:r>
            <w:r w:rsidR="00661D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+1634,69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+1,44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E40A6C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shd w:val="clear" w:color="auto" w:fill="auto"/>
          </w:tcPr>
          <w:p w:rsidR="00E40A6C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5174,30</w:t>
            </w:r>
          </w:p>
        </w:tc>
        <w:tc>
          <w:tcPr>
            <w:tcW w:w="1276" w:type="dxa"/>
            <w:shd w:val="clear" w:color="auto" w:fill="auto"/>
          </w:tcPr>
          <w:p w:rsidR="00E40A6C" w:rsidRDefault="00E40A6C" w:rsidP="00220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5174,30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220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220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220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1,71</w:t>
            </w:r>
          </w:p>
        </w:tc>
        <w:tc>
          <w:tcPr>
            <w:tcW w:w="1276" w:type="dxa"/>
            <w:shd w:val="clear" w:color="auto" w:fill="auto"/>
          </w:tcPr>
          <w:p w:rsidR="00E40A6C" w:rsidRDefault="00E40A6C" w:rsidP="00220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0A6C" w:rsidRDefault="006506F0" w:rsidP="00220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+5174,30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220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Default="00E40A6C" w:rsidP="00E4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E40A6C" w:rsidRPr="00CF233D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693,70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693,70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680,91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+12,79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+1,88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4681,88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4681,88</w:t>
            </w:r>
          </w:p>
        </w:tc>
        <w:tc>
          <w:tcPr>
            <w:tcW w:w="1417" w:type="dxa"/>
            <w:shd w:val="clear" w:color="auto" w:fill="auto"/>
          </w:tcPr>
          <w:p w:rsidR="00E40A6C" w:rsidRPr="00CF233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4461,01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+220,87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+4,95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33D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10929,04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10929,04</w:t>
            </w:r>
          </w:p>
        </w:tc>
        <w:tc>
          <w:tcPr>
            <w:tcW w:w="1417" w:type="dxa"/>
            <w:shd w:val="clear" w:color="auto" w:fill="auto"/>
          </w:tcPr>
          <w:p w:rsidR="00E40A6C" w:rsidRPr="00FB178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Pr="00FB178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C941E4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3,61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6724,05</w:t>
            </w:r>
          </w:p>
        </w:tc>
        <w:tc>
          <w:tcPr>
            <w:tcW w:w="1417" w:type="dxa"/>
          </w:tcPr>
          <w:p w:rsidR="00E40A6C" w:rsidRPr="006506F0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F0">
              <w:rPr>
                <w:rFonts w:ascii="Times New Roman" w:hAnsi="Times New Roman"/>
                <w:b/>
                <w:sz w:val="24"/>
                <w:szCs w:val="24"/>
              </w:rPr>
              <w:t>+4204,99</w:t>
            </w:r>
          </w:p>
        </w:tc>
        <w:tc>
          <w:tcPr>
            <w:tcW w:w="1134" w:type="dxa"/>
            <w:shd w:val="clear" w:color="auto" w:fill="auto"/>
          </w:tcPr>
          <w:p w:rsidR="00E40A6C" w:rsidRPr="00777232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+62,54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Pr="000F2671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7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E40A6C" w:rsidRPr="000F2671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67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</w:tcPr>
          <w:p w:rsidR="00E40A6C" w:rsidRPr="000F2671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10929,04</w:t>
            </w:r>
          </w:p>
        </w:tc>
        <w:tc>
          <w:tcPr>
            <w:tcW w:w="1276" w:type="dxa"/>
            <w:shd w:val="clear" w:color="auto" w:fill="auto"/>
          </w:tcPr>
          <w:p w:rsidR="00E40A6C" w:rsidRPr="000F2671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10929,04</w:t>
            </w:r>
          </w:p>
        </w:tc>
        <w:tc>
          <w:tcPr>
            <w:tcW w:w="1417" w:type="dxa"/>
            <w:shd w:val="clear" w:color="auto" w:fill="auto"/>
          </w:tcPr>
          <w:p w:rsidR="00E40A6C" w:rsidRPr="000F2671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Pr="000F2671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0F2671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276" w:type="dxa"/>
            <w:shd w:val="clear" w:color="auto" w:fill="auto"/>
          </w:tcPr>
          <w:p w:rsidR="00E40A6C" w:rsidRPr="000F2671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6724,05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+4204,99</w:t>
            </w:r>
          </w:p>
        </w:tc>
        <w:tc>
          <w:tcPr>
            <w:tcW w:w="1134" w:type="dxa"/>
            <w:shd w:val="clear" w:color="auto" w:fill="auto"/>
          </w:tcPr>
          <w:p w:rsidR="00E40A6C" w:rsidRPr="006506F0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F0">
              <w:rPr>
                <w:rFonts w:ascii="Times New Roman" w:hAnsi="Times New Roman"/>
                <w:sz w:val="24"/>
                <w:szCs w:val="24"/>
              </w:rPr>
              <w:t>+62,54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33D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4051,15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3894,01</w:t>
            </w:r>
          </w:p>
        </w:tc>
        <w:tc>
          <w:tcPr>
            <w:tcW w:w="1417" w:type="dxa"/>
            <w:shd w:val="clear" w:color="auto" w:fill="auto"/>
          </w:tcPr>
          <w:p w:rsidR="00E40A6C" w:rsidRPr="00FB178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-157,14</w:t>
            </w:r>
          </w:p>
        </w:tc>
        <w:tc>
          <w:tcPr>
            <w:tcW w:w="992" w:type="dxa"/>
            <w:shd w:val="clear" w:color="auto" w:fill="auto"/>
          </w:tcPr>
          <w:p w:rsidR="00E40A6C" w:rsidRPr="00FB178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96,12</w:t>
            </w:r>
          </w:p>
        </w:tc>
        <w:tc>
          <w:tcPr>
            <w:tcW w:w="1418" w:type="dxa"/>
            <w:shd w:val="clear" w:color="auto" w:fill="auto"/>
          </w:tcPr>
          <w:p w:rsidR="00E40A6C" w:rsidRPr="00C941E4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4273,95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-379,94</w:t>
            </w:r>
          </w:p>
        </w:tc>
        <w:tc>
          <w:tcPr>
            <w:tcW w:w="1134" w:type="dxa"/>
            <w:shd w:val="clear" w:color="auto" w:fill="auto"/>
          </w:tcPr>
          <w:p w:rsidR="00E40A6C" w:rsidRPr="00777232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-8,89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1198,59</w:t>
            </w:r>
          </w:p>
        </w:tc>
        <w:tc>
          <w:tcPr>
            <w:tcW w:w="1276" w:type="dxa"/>
            <w:shd w:val="clear" w:color="auto" w:fill="auto"/>
          </w:tcPr>
          <w:p w:rsidR="00E40A6C" w:rsidRPr="00233EDB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EDB">
              <w:rPr>
                <w:rFonts w:ascii="Times New Roman" w:hAnsi="Times New Roman"/>
                <w:sz w:val="24"/>
                <w:szCs w:val="24"/>
              </w:rPr>
              <w:t>1190,85</w:t>
            </w:r>
          </w:p>
        </w:tc>
        <w:tc>
          <w:tcPr>
            <w:tcW w:w="1417" w:type="dxa"/>
            <w:shd w:val="clear" w:color="auto" w:fill="auto"/>
          </w:tcPr>
          <w:p w:rsidR="00E40A6C" w:rsidRPr="00CA543F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43F">
              <w:rPr>
                <w:rFonts w:ascii="Times New Roman" w:hAnsi="Times New Roman"/>
                <w:sz w:val="24"/>
                <w:szCs w:val="24"/>
              </w:rPr>
              <w:t>-7,74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99,35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1057,23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+133,62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+12,64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1169,17</w:t>
            </w:r>
          </w:p>
        </w:tc>
        <w:tc>
          <w:tcPr>
            <w:tcW w:w="1276" w:type="dxa"/>
            <w:shd w:val="clear" w:color="auto" w:fill="auto"/>
          </w:tcPr>
          <w:p w:rsidR="00E40A6C" w:rsidRPr="00233EDB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1C">
              <w:rPr>
                <w:rFonts w:ascii="Times New Roman" w:hAnsi="Times New Roman"/>
                <w:sz w:val="24"/>
                <w:szCs w:val="24"/>
              </w:rPr>
              <w:t>1019,77</w:t>
            </w:r>
          </w:p>
        </w:tc>
        <w:tc>
          <w:tcPr>
            <w:tcW w:w="1417" w:type="dxa"/>
            <w:shd w:val="clear" w:color="auto" w:fill="auto"/>
          </w:tcPr>
          <w:p w:rsidR="00E40A6C" w:rsidRPr="00CA543F" w:rsidRDefault="00CA543F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43F">
              <w:rPr>
                <w:rFonts w:ascii="Times New Roman" w:hAnsi="Times New Roman"/>
                <w:sz w:val="24"/>
                <w:szCs w:val="24"/>
              </w:rPr>
              <w:t>-149,40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87,22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899,44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+120,33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+13,38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759,35</w:t>
            </w:r>
          </w:p>
        </w:tc>
        <w:tc>
          <w:tcPr>
            <w:tcW w:w="1276" w:type="dxa"/>
            <w:shd w:val="clear" w:color="auto" w:fill="auto"/>
          </w:tcPr>
          <w:p w:rsidR="00E40A6C" w:rsidRPr="00233EDB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EDB">
              <w:rPr>
                <w:rFonts w:ascii="Times New Roman" w:hAnsi="Times New Roman"/>
                <w:sz w:val="24"/>
                <w:szCs w:val="24"/>
              </w:rPr>
              <w:t>759,35</w:t>
            </w:r>
          </w:p>
        </w:tc>
        <w:tc>
          <w:tcPr>
            <w:tcW w:w="1417" w:type="dxa"/>
            <w:shd w:val="clear" w:color="auto" w:fill="auto"/>
          </w:tcPr>
          <w:p w:rsidR="00E40A6C" w:rsidRPr="006506F0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1324,17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-564,82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-42,65</w:t>
            </w:r>
          </w:p>
        </w:tc>
      </w:tr>
      <w:tr w:rsidR="00E40A6C" w:rsidRPr="00772866" w:rsidTr="00314127">
        <w:tc>
          <w:tcPr>
            <w:tcW w:w="4361" w:type="dxa"/>
            <w:shd w:val="clear" w:color="auto" w:fill="auto"/>
          </w:tcPr>
          <w:p w:rsidR="00E40A6C" w:rsidRDefault="00E40A6C" w:rsidP="00E4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E40A6C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shd w:val="clear" w:color="auto" w:fill="auto"/>
          </w:tcPr>
          <w:p w:rsidR="00E40A6C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924,04</w:t>
            </w:r>
          </w:p>
        </w:tc>
        <w:tc>
          <w:tcPr>
            <w:tcW w:w="1276" w:type="dxa"/>
            <w:shd w:val="clear" w:color="auto" w:fill="auto"/>
          </w:tcPr>
          <w:p w:rsidR="00E40A6C" w:rsidRPr="00233EDB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161C">
              <w:rPr>
                <w:rFonts w:ascii="Times New Roman" w:hAnsi="Times New Roman"/>
                <w:sz w:val="24"/>
                <w:szCs w:val="24"/>
              </w:rPr>
              <w:t>924,04</w:t>
            </w:r>
          </w:p>
        </w:tc>
        <w:tc>
          <w:tcPr>
            <w:tcW w:w="1417" w:type="dxa"/>
            <w:shd w:val="clear" w:color="auto" w:fill="auto"/>
          </w:tcPr>
          <w:p w:rsidR="00E40A6C" w:rsidRPr="006506F0" w:rsidRDefault="006506F0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0A6C" w:rsidRDefault="006506F0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6506F0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276" w:type="dxa"/>
            <w:shd w:val="clear" w:color="auto" w:fill="auto"/>
          </w:tcPr>
          <w:p w:rsidR="00E40A6C" w:rsidRDefault="00E40A6C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993,11</w:t>
            </w:r>
          </w:p>
        </w:tc>
        <w:tc>
          <w:tcPr>
            <w:tcW w:w="1417" w:type="dxa"/>
          </w:tcPr>
          <w:p w:rsidR="00E40A6C" w:rsidRPr="007F7F31" w:rsidRDefault="006506F0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6F0">
              <w:rPr>
                <w:rFonts w:ascii="Times New Roman" w:hAnsi="Times New Roman"/>
                <w:sz w:val="24"/>
                <w:szCs w:val="24"/>
              </w:rPr>
              <w:t>-69,07</w:t>
            </w:r>
          </w:p>
        </w:tc>
        <w:tc>
          <w:tcPr>
            <w:tcW w:w="1134" w:type="dxa"/>
            <w:shd w:val="clear" w:color="auto" w:fill="auto"/>
          </w:tcPr>
          <w:p w:rsidR="00E40A6C" w:rsidRPr="00CF233D" w:rsidRDefault="006506F0" w:rsidP="00E40A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-6,95</w:t>
            </w:r>
          </w:p>
        </w:tc>
      </w:tr>
      <w:tr w:rsidR="00E40A6C" w:rsidRPr="00772866" w:rsidTr="00314127">
        <w:trPr>
          <w:trHeight w:val="79"/>
        </w:trPr>
        <w:tc>
          <w:tcPr>
            <w:tcW w:w="4361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33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  <w:shd w:val="clear" w:color="auto" w:fill="auto"/>
          </w:tcPr>
          <w:p w:rsidR="00E40A6C" w:rsidRPr="00CF233D" w:rsidRDefault="00E40A6C" w:rsidP="00220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1124,00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1111,98</w:t>
            </w:r>
          </w:p>
        </w:tc>
        <w:tc>
          <w:tcPr>
            <w:tcW w:w="1417" w:type="dxa"/>
            <w:shd w:val="clear" w:color="auto" w:fill="auto"/>
          </w:tcPr>
          <w:p w:rsidR="00E40A6C" w:rsidRPr="00FB178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-12,02</w:t>
            </w:r>
          </w:p>
        </w:tc>
        <w:tc>
          <w:tcPr>
            <w:tcW w:w="992" w:type="dxa"/>
            <w:shd w:val="clear" w:color="auto" w:fill="auto"/>
          </w:tcPr>
          <w:p w:rsidR="00E40A6C" w:rsidRPr="00FB178D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98,93</w:t>
            </w:r>
          </w:p>
        </w:tc>
        <w:tc>
          <w:tcPr>
            <w:tcW w:w="1418" w:type="dxa"/>
            <w:shd w:val="clear" w:color="auto" w:fill="auto"/>
          </w:tcPr>
          <w:p w:rsidR="00E40A6C" w:rsidRPr="00C941E4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0,37</w:t>
            </w:r>
          </w:p>
        </w:tc>
        <w:tc>
          <w:tcPr>
            <w:tcW w:w="1276" w:type="dxa"/>
            <w:shd w:val="clear" w:color="auto" w:fill="auto"/>
          </w:tcPr>
          <w:p w:rsidR="00E40A6C" w:rsidRPr="00CF233D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300,79</w:t>
            </w:r>
          </w:p>
        </w:tc>
        <w:tc>
          <w:tcPr>
            <w:tcW w:w="1417" w:type="dxa"/>
          </w:tcPr>
          <w:p w:rsidR="00E40A6C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+811,19</w:t>
            </w:r>
          </w:p>
        </w:tc>
        <w:tc>
          <w:tcPr>
            <w:tcW w:w="1134" w:type="dxa"/>
            <w:shd w:val="clear" w:color="auto" w:fill="auto"/>
          </w:tcPr>
          <w:p w:rsidR="00E40A6C" w:rsidRPr="005A2C74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+269,69</w:t>
            </w:r>
          </w:p>
        </w:tc>
      </w:tr>
      <w:tr w:rsidR="00E40A6C" w:rsidRPr="00772866" w:rsidTr="00314127">
        <w:trPr>
          <w:trHeight w:val="279"/>
        </w:trPr>
        <w:tc>
          <w:tcPr>
            <w:tcW w:w="4361" w:type="dxa"/>
            <w:shd w:val="clear" w:color="auto" w:fill="auto"/>
          </w:tcPr>
          <w:p w:rsidR="00E40A6C" w:rsidRPr="00522193" w:rsidRDefault="00E40A6C" w:rsidP="00220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522193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850" w:type="dxa"/>
          </w:tcPr>
          <w:p w:rsidR="00E40A6C" w:rsidRPr="0052219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418" w:type="dxa"/>
            <w:shd w:val="clear" w:color="auto" w:fill="auto"/>
          </w:tcPr>
          <w:p w:rsidR="00E40A6C" w:rsidRPr="00522193" w:rsidRDefault="00E40A6C" w:rsidP="00220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1124,00</w:t>
            </w:r>
          </w:p>
        </w:tc>
        <w:tc>
          <w:tcPr>
            <w:tcW w:w="1276" w:type="dxa"/>
            <w:shd w:val="clear" w:color="auto" w:fill="auto"/>
          </w:tcPr>
          <w:p w:rsidR="00E40A6C" w:rsidRPr="00522193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1111,98</w:t>
            </w:r>
          </w:p>
        </w:tc>
        <w:tc>
          <w:tcPr>
            <w:tcW w:w="1417" w:type="dxa"/>
            <w:shd w:val="clear" w:color="auto" w:fill="auto"/>
          </w:tcPr>
          <w:p w:rsidR="00E40A6C" w:rsidRPr="00522193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-12,02</w:t>
            </w:r>
          </w:p>
        </w:tc>
        <w:tc>
          <w:tcPr>
            <w:tcW w:w="992" w:type="dxa"/>
            <w:shd w:val="clear" w:color="auto" w:fill="auto"/>
          </w:tcPr>
          <w:p w:rsidR="00E40A6C" w:rsidRPr="00522193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98,93</w:t>
            </w:r>
          </w:p>
        </w:tc>
        <w:tc>
          <w:tcPr>
            <w:tcW w:w="1418" w:type="dxa"/>
            <w:shd w:val="clear" w:color="auto" w:fill="auto"/>
          </w:tcPr>
          <w:p w:rsidR="00E40A6C" w:rsidRPr="00522193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  <w:shd w:val="clear" w:color="auto" w:fill="auto"/>
          </w:tcPr>
          <w:p w:rsidR="00E40A6C" w:rsidRPr="00522193" w:rsidRDefault="00E40A6C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300,79</w:t>
            </w:r>
          </w:p>
        </w:tc>
        <w:tc>
          <w:tcPr>
            <w:tcW w:w="1417" w:type="dxa"/>
          </w:tcPr>
          <w:p w:rsidR="00E40A6C" w:rsidRPr="006506F0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F0">
              <w:rPr>
                <w:rFonts w:ascii="Times New Roman" w:hAnsi="Times New Roman"/>
                <w:sz w:val="24"/>
                <w:szCs w:val="24"/>
              </w:rPr>
              <w:t>+811,19</w:t>
            </w:r>
          </w:p>
        </w:tc>
        <w:tc>
          <w:tcPr>
            <w:tcW w:w="1134" w:type="dxa"/>
            <w:shd w:val="clear" w:color="auto" w:fill="auto"/>
          </w:tcPr>
          <w:p w:rsidR="00E40A6C" w:rsidRPr="006506F0" w:rsidRDefault="006506F0" w:rsidP="00E4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F0">
              <w:rPr>
                <w:rFonts w:ascii="Times New Roman" w:hAnsi="Times New Roman"/>
                <w:sz w:val="24"/>
                <w:szCs w:val="24"/>
              </w:rPr>
              <w:t>+269,69</w:t>
            </w:r>
          </w:p>
        </w:tc>
      </w:tr>
    </w:tbl>
    <w:p w:rsidR="00D27E74" w:rsidRPr="0047191D" w:rsidRDefault="00D27E74" w:rsidP="0005161C">
      <w:pPr>
        <w:spacing w:after="0"/>
        <w:rPr>
          <w:rFonts w:ascii="Times New Roman" w:hAnsi="Times New Roman"/>
          <w:sz w:val="28"/>
          <w:szCs w:val="28"/>
        </w:rPr>
      </w:pPr>
    </w:p>
    <w:sectPr w:rsidR="00D27E74" w:rsidRPr="0047191D" w:rsidSect="00220B7D">
      <w:pgSz w:w="16838" w:h="11906" w:orient="landscape"/>
      <w:pgMar w:top="851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4C" w:rsidRDefault="006E204C" w:rsidP="00D267D4">
      <w:pPr>
        <w:spacing w:after="0" w:line="240" w:lineRule="auto"/>
      </w:pPr>
      <w:r>
        <w:separator/>
      </w:r>
    </w:p>
  </w:endnote>
  <w:endnote w:type="continuationSeparator" w:id="0">
    <w:p w:rsidR="006E204C" w:rsidRDefault="006E204C" w:rsidP="00D2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4C" w:rsidRDefault="006E204C" w:rsidP="00D267D4">
      <w:pPr>
        <w:spacing w:after="0" w:line="240" w:lineRule="auto"/>
      </w:pPr>
      <w:r>
        <w:separator/>
      </w:r>
    </w:p>
  </w:footnote>
  <w:footnote w:type="continuationSeparator" w:id="0">
    <w:p w:rsidR="006E204C" w:rsidRDefault="006E204C" w:rsidP="00D2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668633"/>
      <w:docPartObj>
        <w:docPartGallery w:val="Page Numbers (Top of Page)"/>
        <w:docPartUnique/>
      </w:docPartObj>
    </w:sdtPr>
    <w:sdtContent>
      <w:p w:rsidR="00BC4731" w:rsidRDefault="00BC47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24F">
          <w:rPr>
            <w:noProof/>
          </w:rPr>
          <w:t>34</w:t>
        </w:r>
        <w:r>
          <w:fldChar w:fldCharType="end"/>
        </w:r>
      </w:p>
    </w:sdtContent>
  </w:sdt>
  <w:p w:rsidR="00BC4731" w:rsidRDefault="00BC47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323"/>
    <w:multiLevelType w:val="hybridMultilevel"/>
    <w:tmpl w:val="B0FEB2DC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>
    <w:nsid w:val="072F34AB"/>
    <w:multiLevelType w:val="hybridMultilevel"/>
    <w:tmpl w:val="A4AE1A78"/>
    <w:lvl w:ilvl="0" w:tplc="A57E5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91E0D"/>
    <w:multiLevelType w:val="hybridMultilevel"/>
    <w:tmpl w:val="D206D28A"/>
    <w:lvl w:ilvl="0" w:tplc="9FF27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A1FB6"/>
    <w:multiLevelType w:val="hybridMultilevel"/>
    <w:tmpl w:val="9C807EE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38B12012"/>
    <w:multiLevelType w:val="hybridMultilevel"/>
    <w:tmpl w:val="6D2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16A9E"/>
    <w:multiLevelType w:val="hybridMultilevel"/>
    <w:tmpl w:val="7556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D35A5"/>
    <w:multiLevelType w:val="hybridMultilevel"/>
    <w:tmpl w:val="692C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63154"/>
    <w:multiLevelType w:val="hybridMultilevel"/>
    <w:tmpl w:val="D32E26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E080078"/>
    <w:multiLevelType w:val="hybridMultilevel"/>
    <w:tmpl w:val="FE301698"/>
    <w:lvl w:ilvl="0" w:tplc="E32A8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9"/>
    <w:rsid w:val="000010AD"/>
    <w:rsid w:val="00005822"/>
    <w:rsid w:val="00012F8D"/>
    <w:rsid w:val="00014DD7"/>
    <w:rsid w:val="000167C3"/>
    <w:rsid w:val="00017269"/>
    <w:rsid w:val="0001788F"/>
    <w:rsid w:val="000204B4"/>
    <w:rsid w:val="00020885"/>
    <w:rsid w:val="00021D19"/>
    <w:rsid w:val="00022319"/>
    <w:rsid w:val="00022413"/>
    <w:rsid w:val="00022E04"/>
    <w:rsid w:val="0002361E"/>
    <w:rsid w:val="000242FD"/>
    <w:rsid w:val="00025444"/>
    <w:rsid w:val="00026623"/>
    <w:rsid w:val="00027803"/>
    <w:rsid w:val="00027AEE"/>
    <w:rsid w:val="000310C9"/>
    <w:rsid w:val="00031571"/>
    <w:rsid w:val="000327DE"/>
    <w:rsid w:val="00033BBD"/>
    <w:rsid w:val="000362A4"/>
    <w:rsid w:val="00036AA2"/>
    <w:rsid w:val="00040FB4"/>
    <w:rsid w:val="0004294F"/>
    <w:rsid w:val="000437D5"/>
    <w:rsid w:val="00044BF0"/>
    <w:rsid w:val="0004528C"/>
    <w:rsid w:val="00047150"/>
    <w:rsid w:val="0005161C"/>
    <w:rsid w:val="00062897"/>
    <w:rsid w:val="00062950"/>
    <w:rsid w:val="00062C53"/>
    <w:rsid w:val="000630EC"/>
    <w:rsid w:val="00064B50"/>
    <w:rsid w:val="0007604F"/>
    <w:rsid w:val="0008124B"/>
    <w:rsid w:val="000818E0"/>
    <w:rsid w:val="00083627"/>
    <w:rsid w:val="00083BD7"/>
    <w:rsid w:val="00086FD9"/>
    <w:rsid w:val="00091949"/>
    <w:rsid w:val="00091AC7"/>
    <w:rsid w:val="00093F94"/>
    <w:rsid w:val="00095C74"/>
    <w:rsid w:val="000974E3"/>
    <w:rsid w:val="000A266B"/>
    <w:rsid w:val="000A431C"/>
    <w:rsid w:val="000A49F0"/>
    <w:rsid w:val="000A4E21"/>
    <w:rsid w:val="000A74D8"/>
    <w:rsid w:val="000B06FB"/>
    <w:rsid w:val="000B32BD"/>
    <w:rsid w:val="000B3516"/>
    <w:rsid w:val="000B52F6"/>
    <w:rsid w:val="000B72B6"/>
    <w:rsid w:val="000B75A6"/>
    <w:rsid w:val="000B7742"/>
    <w:rsid w:val="000C35C8"/>
    <w:rsid w:val="000C4A59"/>
    <w:rsid w:val="000D0DFB"/>
    <w:rsid w:val="000D1201"/>
    <w:rsid w:val="000D1900"/>
    <w:rsid w:val="000D1E5F"/>
    <w:rsid w:val="000D220B"/>
    <w:rsid w:val="000D5A89"/>
    <w:rsid w:val="000D6C7A"/>
    <w:rsid w:val="000D72EA"/>
    <w:rsid w:val="000D77AF"/>
    <w:rsid w:val="000E06A8"/>
    <w:rsid w:val="000E301E"/>
    <w:rsid w:val="000E37F6"/>
    <w:rsid w:val="000E77B7"/>
    <w:rsid w:val="000F0013"/>
    <w:rsid w:val="000F1704"/>
    <w:rsid w:val="000F429A"/>
    <w:rsid w:val="000F72A2"/>
    <w:rsid w:val="001003E1"/>
    <w:rsid w:val="00101040"/>
    <w:rsid w:val="001010E6"/>
    <w:rsid w:val="00101E75"/>
    <w:rsid w:val="00102D34"/>
    <w:rsid w:val="00102D9C"/>
    <w:rsid w:val="00103B88"/>
    <w:rsid w:val="00104A04"/>
    <w:rsid w:val="00105AD2"/>
    <w:rsid w:val="0010703B"/>
    <w:rsid w:val="00111354"/>
    <w:rsid w:val="001115C8"/>
    <w:rsid w:val="0011239B"/>
    <w:rsid w:val="0011413D"/>
    <w:rsid w:val="00114661"/>
    <w:rsid w:val="00116662"/>
    <w:rsid w:val="00122EA2"/>
    <w:rsid w:val="0012414B"/>
    <w:rsid w:val="001242D2"/>
    <w:rsid w:val="00124D73"/>
    <w:rsid w:val="0012517E"/>
    <w:rsid w:val="0012640C"/>
    <w:rsid w:val="00126FAF"/>
    <w:rsid w:val="00131873"/>
    <w:rsid w:val="001319EF"/>
    <w:rsid w:val="00134651"/>
    <w:rsid w:val="0013574C"/>
    <w:rsid w:val="001358BB"/>
    <w:rsid w:val="00146F17"/>
    <w:rsid w:val="00151655"/>
    <w:rsid w:val="001518AA"/>
    <w:rsid w:val="00152A1E"/>
    <w:rsid w:val="00153379"/>
    <w:rsid w:val="001536AD"/>
    <w:rsid w:val="0015665E"/>
    <w:rsid w:val="00157968"/>
    <w:rsid w:val="00157E15"/>
    <w:rsid w:val="00160399"/>
    <w:rsid w:val="00162455"/>
    <w:rsid w:val="00162692"/>
    <w:rsid w:val="0016521A"/>
    <w:rsid w:val="00166CDE"/>
    <w:rsid w:val="00167280"/>
    <w:rsid w:val="00171BD8"/>
    <w:rsid w:val="001726E4"/>
    <w:rsid w:val="00172877"/>
    <w:rsid w:val="00172E41"/>
    <w:rsid w:val="00174069"/>
    <w:rsid w:val="00175DA4"/>
    <w:rsid w:val="00176103"/>
    <w:rsid w:val="00176B48"/>
    <w:rsid w:val="00177D46"/>
    <w:rsid w:val="00184A4D"/>
    <w:rsid w:val="00184AAA"/>
    <w:rsid w:val="00190BC7"/>
    <w:rsid w:val="00193F28"/>
    <w:rsid w:val="0019438A"/>
    <w:rsid w:val="00194DBB"/>
    <w:rsid w:val="00194DD9"/>
    <w:rsid w:val="0019575A"/>
    <w:rsid w:val="001A00E0"/>
    <w:rsid w:val="001A13E0"/>
    <w:rsid w:val="001A14B7"/>
    <w:rsid w:val="001A2E79"/>
    <w:rsid w:val="001A5CF5"/>
    <w:rsid w:val="001A6594"/>
    <w:rsid w:val="001B1257"/>
    <w:rsid w:val="001B12F0"/>
    <w:rsid w:val="001B12F4"/>
    <w:rsid w:val="001B2237"/>
    <w:rsid w:val="001B25A8"/>
    <w:rsid w:val="001B2AD7"/>
    <w:rsid w:val="001B357F"/>
    <w:rsid w:val="001B48B4"/>
    <w:rsid w:val="001B5E47"/>
    <w:rsid w:val="001B61BE"/>
    <w:rsid w:val="001B74FC"/>
    <w:rsid w:val="001B75D6"/>
    <w:rsid w:val="001B7800"/>
    <w:rsid w:val="001B7D3E"/>
    <w:rsid w:val="001C0318"/>
    <w:rsid w:val="001C0AAD"/>
    <w:rsid w:val="001C1AB8"/>
    <w:rsid w:val="001C290F"/>
    <w:rsid w:val="001C34C0"/>
    <w:rsid w:val="001C3D91"/>
    <w:rsid w:val="001C49A7"/>
    <w:rsid w:val="001C4CE6"/>
    <w:rsid w:val="001C56C3"/>
    <w:rsid w:val="001C63E4"/>
    <w:rsid w:val="001C6F6F"/>
    <w:rsid w:val="001D2766"/>
    <w:rsid w:val="001D2848"/>
    <w:rsid w:val="001D5602"/>
    <w:rsid w:val="001D6D6D"/>
    <w:rsid w:val="001E2F3F"/>
    <w:rsid w:val="001F0682"/>
    <w:rsid w:val="001F1814"/>
    <w:rsid w:val="001F1AB0"/>
    <w:rsid w:val="001F1C3A"/>
    <w:rsid w:val="001F2B8C"/>
    <w:rsid w:val="001F7440"/>
    <w:rsid w:val="00200D3A"/>
    <w:rsid w:val="002016D7"/>
    <w:rsid w:val="002034D5"/>
    <w:rsid w:val="00203CC4"/>
    <w:rsid w:val="002047E9"/>
    <w:rsid w:val="0020566A"/>
    <w:rsid w:val="00206478"/>
    <w:rsid w:val="00206DD7"/>
    <w:rsid w:val="00207BC5"/>
    <w:rsid w:val="00207FB1"/>
    <w:rsid w:val="002123B4"/>
    <w:rsid w:val="00213237"/>
    <w:rsid w:val="00213D59"/>
    <w:rsid w:val="00214063"/>
    <w:rsid w:val="002153F3"/>
    <w:rsid w:val="00216499"/>
    <w:rsid w:val="002179EC"/>
    <w:rsid w:val="00220B7D"/>
    <w:rsid w:val="0023058F"/>
    <w:rsid w:val="002307EE"/>
    <w:rsid w:val="00232D5F"/>
    <w:rsid w:val="00233EDB"/>
    <w:rsid w:val="00234436"/>
    <w:rsid w:val="0023520A"/>
    <w:rsid w:val="00240266"/>
    <w:rsid w:val="00240C47"/>
    <w:rsid w:val="00240D4C"/>
    <w:rsid w:val="0024175B"/>
    <w:rsid w:val="00241C18"/>
    <w:rsid w:val="00243968"/>
    <w:rsid w:val="00244781"/>
    <w:rsid w:val="0024615D"/>
    <w:rsid w:val="002465C2"/>
    <w:rsid w:val="002502D3"/>
    <w:rsid w:val="00250E7B"/>
    <w:rsid w:val="002511C1"/>
    <w:rsid w:val="00252F98"/>
    <w:rsid w:val="0025355D"/>
    <w:rsid w:val="00254737"/>
    <w:rsid w:val="002567EC"/>
    <w:rsid w:val="00261190"/>
    <w:rsid w:val="002620ED"/>
    <w:rsid w:val="00263DA7"/>
    <w:rsid w:val="00265738"/>
    <w:rsid w:val="002739AA"/>
    <w:rsid w:val="00274464"/>
    <w:rsid w:val="00276695"/>
    <w:rsid w:val="002768DA"/>
    <w:rsid w:val="002773C6"/>
    <w:rsid w:val="002804BD"/>
    <w:rsid w:val="0028080F"/>
    <w:rsid w:val="00280B57"/>
    <w:rsid w:val="00281FA0"/>
    <w:rsid w:val="002825F7"/>
    <w:rsid w:val="0028410D"/>
    <w:rsid w:val="0028597F"/>
    <w:rsid w:val="002864AB"/>
    <w:rsid w:val="00290472"/>
    <w:rsid w:val="00290845"/>
    <w:rsid w:val="00291279"/>
    <w:rsid w:val="00293064"/>
    <w:rsid w:val="0029393E"/>
    <w:rsid w:val="00295564"/>
    <w:rsid w:val="002B015F"/>
    <w:rsid w:val="002B21F8"/>
    <w:rsid w:val="002B2DE5"/>
    <w:rsid w:val="002B4309"/>
    <w:rsid w:val="002C0948"/>
    <w:rsid w:val="002C0CF6"/>
    <w:rsid w:val="002C2194"/>
    <w:rsid w:val="002C2E4D"/>
    <w:rsid w:val="002C3003"/>
    <w:rsid w:val="002C4240"/>
    <w:rsid w:val="002C5A36"/>
    <w:rsid w:val="002D46F5"/>
    <w:rsid w:val="002D585E"/>
    <w:rsid w:val="002D5F88"/>
    <w:rsid w:val="002D6D46"/>
    <w:rsid w:val="002D74D0"/>
    <w:rsid w:val="002E0C29"/>
    <w:rsid w:val="002E25D6"/>
    <w:rsid w:val="002E264C"/>
    <w:rsid w:val="002E537A"/>
    <w:rsid w:val="002E6F22"/>
    <w:rsid w:val="002E725B"/>
    <w:rsid w:val="002E7667"/>
    <w:rsid w:val="002E7AAF"/>
    <w:rsid w:val="002E7B7A"/>
    <w:rsid w:val="002F2A15"/>
    <w:rsid w:val="002F3FC2"/>
    <w:rsid w:val="002F521F"/>
    <w:rsid w:val="002F7848"/>
    <w:rsid w:val="003007B2"/>
    <w:rsid w:val="00301CFD"/>
    <w:rsid w:val="00301F7A"/>
    <w:rsid w:val="00302181"/>
    <w:rsid w:val="00302514"/>
    <w:rsid w:val="00303248"/>
    <w:rsid w:val="00303649"/>
    <w:rsid w:val="00305860"/>
    <w:rsid w:val="00305CC5"/>
    <w:rsid w:val="00306695"/>
    <w:rsid w:val="003076AF"/>
    <w:rsid w:val="00314127"/>
    <w:rsid w:val="00317D52"/>
    <w:rsid w:val="003219D4"/>
    <w:rsid w:val="003232D1"/>
    <w:rsid w:val="00324000"/>
    <w:rsid w:val="00324F19"/>
    <w:rsid w:val="00325408"/>
    <w:rsid w:val="00326140"/>
    <w:rsid w:val="0032647A"/>
    <w:rsid w:val="0033117B"/>
    <w:rsid w:val="003340B5"/>
    <w:rsid w:val="00334791"/>
    <w:rsid w:val="00335017"/>
    <w:rsid w:val="00340065"/>
    <w:rsid w:val="003402AA"/>
    <w:rsid w:val="00343B1C"/>
    <w:rsid w:val="00343F11"/>
    <w:rsid w:val="003467F5"/>
    <w:rsid w:val="003470A0"/>
    <w:rsid w:val="00351041"/>
    <w:rsid w:val="0035749B"/>
    <w:rsid w:val="00360162"/>
    <w:rsid w:val="00362639"/>
    <w:rsid w:val="003629B6"/>
    <w:rsid w:val="00363925"/>
    <w:rsid w:val="00364369"/>
    <w:rsid w:val="00364E65"/>
    <w:rsid w:val="003675E6"/>
    <w:rsid w:val="0037157B"/>
    <w:rsid w:val="0037789B"/>
    <w:rsid w:val="003813D5"/>
    <w:rsid w:val="00381574"/>
    <w:rsid w:val="003818A0"/>
    <w:rsid w:val="003821CC"/>
    <w:rsid w:val="0038397A"/>
    <w:rsid w:val="0038474D"/>
    <w:rsid w:val="00391BA3"/>
    <w:rsid w:val="0039301C"/>
    <w:rsid w:val="003959FB"/>
    <w:rsid w:val="0039651F"/>
    <w:rsid w:val="003971CB"/>
    <w:rsid w:val="003A2453"/>
    <w:rsid w:val="003A2A92"/>
    <w:rsid w:val="003A3C8B"/>
    <w:rsid w:val="003A5EC4"/>
    <w:rsid w:val="003A5F14"/>
    <w:rsid w:val="003A60B6"/>
    <w:rsid w:val="003A7AEB"/>
    <w:rsid w:val="003B0299"/>
    <w:rsid w:val="003B0C4C"/>
    <w:rsid w:val="003B53EB"/>
    <w:rsid w:val="003B7F48"/>
    <w:rsid w:val="003C2BF9"/>
    <w:rsid w:val="003C642A"/>
    <w:rsid w:val="003C6846"/>
    <w:rsid w:val="003D4E2A"/>
    <w:rsid w:val="003D504F"/>
    <w:rsid w:val="003D5C6C"/>
    <w:rsid w:val="003E137A"/>
    <w:rsid w:val="003E39DD"/>
    <w:rsid w:val="003E4712"/>
    <w:rsid w:val="003E485E"/>
    <w:rsid w:val="003E7040"/>
    <w:rsid w:val="003E79B8"/>
    <w:rsid w:val="003F3E3E"/>
    <w:rsid w:val="003F70C9"/>
    <w:rsid w:val="00402BEF"/>
    <w:rsid w:val="0040404E"/>
    <w:rsid w:val="004057B1"/>
    <w:rsid w:val="004102AA"/>
    <w:rsid w:val="00411F10"/>
    <w:rsid w:val="004122F1"/>
    <w:rsid w:val="00413865"/>
    <w:rsid w:val="00415857"/>
    <w:rsid w:val="00416550"/>
    <w:rsid w:val="0042025B"/>
    <w:rsid w:val="004211BF"/>
    <w:rsid w:val="00423F8D"/>
    <w:rsid w:val="004245E6"/>
    <w:rsid w:val="004252D2"/>
    <w:rsid w:val="00427123"/>
    <w:rsid w:val="00427C43"/>
    <w:rsid w:val="00427D29"/>
    <w:rsid w:val="00430527"/>
    <w:rsid w:val="00431565"/>
    <w:rsid w:val="00436057"/>
    <w:rsid w:val="00437F74"/>
    <w:rsid w:val="004427AA"/>
    <w:rsid w:val="004442FB"/>
    <w:rsid w:val="00445830"/>
    <w:rsid w:val="004500FF"/>
    <w:rsid w:val="00450D20"/>
    <w:rsid w:val="004514E4"/>
    <w:rsid w:val="00453621"/>
    <w:rsid w:val="0045369C"/>
    <w:rsid w:val="00453919"/>
    <w:rsid w:val="00455D9E"/>
    <w:rsid w:val="00457470"/>
    <w:rsid w:val="004625F1"/>
    <w:rsid w:val="00464F3C"/>
    <w:rsid w:val="0046547F"/>
    <w:rsid w:val="00465E36"/>
    <w:rsid w:val="004665F0"/>
    <w:rsid w:val="0047108C"/>
    <w:rsid w:val="0047146A"/>
    <w:rsid w:val="00471E14"/>
    <w:rsid w:val="00472593"/>
    <w:rsid w:val="0047350E"/>
    <w:rsid w:val="00476F11"/>
    <w:rsid w:val="00477B59"/>
    <w:rsid w:val="00483298"/>
    <w:rsid w:val="00483641"/>
    <w:rsid w:val="00485FF7"/>
    <w:rsid w:val="00490D09"/>
    <w:rsid w:val="0049106F"/>
    <w:rsid w:val="00491A53"/>
    <w:rsid w:val="0049436A"/>
    <w:rsid w:val="00495151"/>
    <w:rsid w:val="004971A4"/>
    <w:rsid w:val="004A11D6"/>
    <w:rsid w:val="004A31A1"/>
    <w:rsid w:val="004A6EFC"/>
    <w:rsid w:val="004B017C"/>
    <w:rsid w:val="004B0D3C"/>
    <w:rsid w:val="004B1106"/>
    <w:rsid w:val="004B27C3"/>
    <w:rsid w:val="004C0D79"/>
    <w:rsid w:val="004C1923"/>
    <w:rsid w:val="004C1EFC"/>
    <w:rsid w:val="004C721F"/>
    <w:rsid w:val="004D3CAC"/>
    <w:rsid w:val="004D5491"/>
    <w:rsid w:val="004D5EE0"/>
    <w:rsid w:val="004D7F98"/>
    <w:rsid w:val="004E2642"/>
    <w:rsid w:val="004E6B36"/>
    <w:rsid w:val="004E6FF8"/>
    <w:rsid w:val="004E7CBB"/>
    <w:rsid w:val="004F1754"/>
    <w:rsid w:val="004F1989"/>
    <w:rsid w:val="004F1E19"/>
    <w:rsid w:val="004F1EAF"/>
    <w:rsid w:val="004F3B19"/>
    <w:rsid w:val="004F4087"/>
    <w:rsid w:val="004F40F7"/>
    <w:rsid w:val="004F586F"/>
    <w:rsid w:val="004F66C0"/>
    <w:rsid w:val="004F6B49"/>
    <w:rsid w:val="0050339C"/>
    <w:rsid w:val="00504358"/>
    <w:rsid w:val="005047BF"/>
    <w:rsid w:val="00504C9B"/>
    <w:rsid w:val="00505A0B"/>
    <w:rsid w:val="00505EA3"/>
    <w:rsid w:val="00514350"/>
    <w:rsid w:val="0051504C"/>
    <w:rsid w:val="0051513F"/>
    <w:rsid w:val="0052039D"/>
    <w:rsid w:val="00523B63"/>
    <w:rsid w:val="00525B58"/>
    <w:rsid w:val="00525FA9"/>
    <w:rsid w:val="00532C26"/>
    <w:rsid w:val="00536B8F"/>
    <w:rsid w:val="00537B1F"/>
    <w:rsid w:val="0054038F"/>
    <w:rsid w:val="005423C0"/>
    <w:rsid w:val="00542708"/>
    <w:rsid w:val="00543517"/>
    <w:rsid w:val="0054621B"/>
    <w:rsid w:val="005525F6"/>
    <w:rsid w:val="00552AF6"/>
    <w:rsid w:val="00554AFC"/>
    <w:rsid w:val="005564CA"/>
    <w:rsid w:val="0055778A"/>
    <w:rsid w:val="00560471"/>
    <w:rsid w:val="00560DE2"/>
    <w:rsid w:val="00561D20"/>
    <w:rsid w:val="00562BC6"/>
    <w:rsid w:val="00562D8C"/>
    <w:rsid w:val="00562F8A"/>
    <w:rsid w:val="00563820"/>
    <w:rsid w:val="0056443F"/>
    <w:rsid w:val="00565475"/>
    <w:rsid w:val="00565EF9"/>
    <w:rsid w:val="0057295F"/>
    <w:rsid w:val="005730FC"/>
    <w:rsid w:val="00573DD9"/>
    <w:rsid w:val="005756FD"/>
    <w:rsid w:val="005757D3"/>
    <w:rsid w:val="0057580B"/>
    <w:rsid w:val="00575EA1"/>
    <w:rsid w:val="005769DD"/>
    <w:rsid w:val="005778A9"/>
    <w:rsid w:val="00580AC4"/>
    <w:rsid w:val="0058111B"/>
    <w:rsid w:val="00585F8F"/>
    <w:rsid w:val="00592CF4"/>
    <w:rsid w:val="00594518"/>
    <w:rsid w:val="00594553"/>
    <w:rsid w:val="0059618F"/>
    <w:rsid w:val="005A031D"/>
    <w:rsid w:val="005A12B7"/>
    <w:rsid w:val="005A1CA3"/>
    <w:rsid w:val="005A1E31"/>
    <w:rsid w:val="005A2462"/>
    <w:rsid w:val="005A2490"/>
    <w:rsid w:val="005A4830"/>
    <w:rsid w:val="005A486B"/>
    <w:rsid w:val="005A4DAA"/>
    <w:rsid w:val="005B0F80"/>
    <w:rsid w:val="005B16FD"/>
    <w:rsid w:val="005B1EEF"/>
    <w:rsid w:val="005B4A93"/>
    <w:rsid w:val="005C08F4"/>
    <w:rsid w:val="005C2CC3"/>
    <w:rsid w:val="005C5AF5"/>
    <w:rsid w:val="005D0E0A"/>
    <w:rsid w:val="005D1787"/>
    <w:rsid w:val="005D22E2"/>
    <w:rsid w:val="005D29E5"/>
    <w:rsid w:val="005D43BF"/>
    <w:rsid w:val="005D5FFD"/>
    <w:rsid w:val="005E097E"/>
    <w:rsid w:val="005E2087"/>
    <w:rsid w:val="005E3544"/>
    <w:rsid w:val="005E3C1B"/>
    <w:rsid w:val="005E4088"/>
    <w:rsid w:val="005E7678"/>
    <w:rsid w:val="005F2DB9"/>
    <w:rsid w:val="005F339F"/>
    <w:rsid w:val="005F4D56"/>
    <w:rsid w:val="005F72AC"/>
    <w:rsid w:val="005F771A"/>
    <w:rsid w:val="00604DAE"/>
    <w:rsid w:val="00604E13"/>
    <w:rsid w:val="00604EE4"/>
    <w:rsid w:val="00610401"/>
    <w:rsid w:val="0061120E"/>
    <w:rsid w:val="00614AD7"/>
    <w:rsid w:val="00615594"/>
    <w:rsid w:val="006161F7"/>
    <w:rsid w:val="006163E9"/>
    <w:rsid w:val="0061666C"/>
    <w:rsid w:val="00622806"/>
    <w:rsid w:val="00622828"/>
    <w:rsid w:val="00625BD9"/>
    <w:rsid w:val="00626FDA"/>
    <w:rsid w:val="006301EF"/>
    <w:rsid w:val="0063213C"/>
    <w:rsid w:val="006350C8"/>
    <w:rsid w:val="0063521A"/>
    <w:rsid w:val="0063694B"/>
    <w:rsid w:val="00637ACD"/>
    <w:rsid w:val="0064024F"/>
    <w:rsid w:val="00640614"/>
    <w:rsid w:val="00640C52"/>
    <w:rsid w:val="00644D5E"/>
    <w:rsid w:val="00644E70"/>
    <w:rsid w:val="006469C6"/>
    <w:rsid w:val="006506F0"/>
    <w:rsid w:val="00652821"/>
    <w:rsid w:val="00653380"/>
    <w:rsid w:val="006534EC"/>
    <w:rsid w:val="006551E4"/>
    <w:rsid w:val="00656DD7"/>
    <w:rsid w:val="00656F2A"/>
    <w:rsid w:val="006572D5"/>
    <w:rsid w:val="00660122"/>
    <w:rsid w:val="00661CEC"/>
    <w:rsid w:val="00661D1F"/>
    <w:rsid w:val="00664570"/>
    <w:rsid w:val="0066501C"/>
    <w:rsid w:val="006658B7"/>
    <w:rsid w:val="006679C3"/>
    <w:rsid w:val="0067011F"/>
    <w:rsid w:val="00672611"/>
    <w:rsid w:val="0067285F"/>
    <w:rsid w:val="00672A97"/>
    <w:rsid w:val="00673018"/>
    <w:rsid w:val="0067371D"/>
    <w:rsid w:val="00675697"/>
    <w:rsid w:val="00676604"/>
    <w:rsid w:val="006772E6"/>
    <w:rsid w:val="006777B3"/>
    <w:rsid w:val="006823B5"/>
    <w:rsid w:val="006836EC"/>
    <w:rsid w:val="00692258"/>
    <w:rsid w:val="006926F3"/>
    <w:rsid w:val="00692C12"/>
    <w:rsid w:val="00692CBA"/>
    <w:rsid w:val="00693572"/>
    <w:rsid w:val="00693715"/>
    <w:rsid w:val="0069419E"/>
    <w:rsid w:val="0069468F"/>
    <w:rsid w:val="006A4470"/>
    <w:rsid w:val="006A46FE"/>
    <w:rsid w:val="006A4B6D"/>
    <w:rsid w:val="006A4BC8"/>
    <w:rsid w:val="006B285E"/>
    <w:rsid w:val="006B6A80"/>
    <w:rsid w:val="006B7631"/>
    <w:rsid w:val="006B7CAF"/>
    <w:rsid w:val="006C0F91"/>
    <w:rsid w:val="006C1759"/>
    <w:rsid w:val="006C47B6"/>
    <w:rsid w:val="006C5798"/>
    <w:rsid w:val="006C5AD4"/>
    <w:rsid w:val="006C5C23"/>
    <w:rsid w:val="006C6B8A"/>
    <w:rsid w:val="006D05E6"/>
    <w:rsid w:val="006D49B1"/>
    <w:rsid w:val="006D4E4A"/>
    <w:rsid w:val="006E12BE"/>
    <w:rsid w:val="006E1458"/>
    <w:rsid w:val="006E204C"/>
    <w:rsid w:val="006E2FC5"/>
    <w:rsid w:val="006E4EAD"/>
    <w:rsid w:val="006F358B"/>
    <w:rsid w:val="006F54C4"/>
    <w:rsid w:val="006F7BBD"/>
    <w:rsid w:val="0070125E"/>
    <w:rsid w:val="00701371"/>
    <w:rsid w:val="00701EE8"/>
    <w:rsid w:val="00705ED9"/>
    <w:rsid w:val="00706EBA"/>
    <w:rsid w:val="00710365"/>
    <w:rsid w:val="007108F2"/>
    <w:rsid w:val="00710BCC"/>
    <w:rsid w:val="00710D1D"/>
    <w:rsid w:val="007119B7"/>
    <w:rsid w:val="00711D1F"/>
    <w:rsid w:val="00712DCF"/>
    <w:rsid w:val="00712E5F"/>
    <w:rsid w:val="0071349B"/>
    <w:rsid w:val="007157C4"/>
    <w:rsid w:val="0071661C"/>
    <w:rsid w:val="007167EE"/>
    <w:rsid w:val="00716F7F"/>
    <w:rsid w:val="007172FF"/>
    <w:rsid w:val="00720822"/>
    <w:rsid w:val="007261F9"/>
    <w:rsid w:val="00726B17"/>
    <w:rsid w:val="00726B4C"/>
    <w:rsid w:val="00726C85"/>
    <w:rsid w:val="007271A0"/>
    <w:rsid w:val="00730D05"/>
    <w:rsid w:val="0074017F"/>
    <w:rsid w:val="00741851"/>
    <w:rsid w:val="00742E09"/>
    <w:rsid w:val="00744E05"/>
    <w:rsid w:val="00745021"/>
    <w:rsid w:val="00746083"/>
    <w:rsid w:val="00746FC7"/>
    <w:rsid w:val="00750A97"/>
    <w:rsid w:val="0075225B"/>
    <w:rsid w:val="007530A7"/>
    <w:rsid w:val="00753B9D"/>
    <w:rsid w:val="00755EC2"/>
    <w:rsid w:val="007561BC"/>
    <w:rsid w:val="007614C4"/>
    <w:rsid w:val="00764C33"/>
    <w:rsid w:val="00765720"/>
    <w:rsid w:val="00766BC7"/>
    <w:rsid w:val="00767187"/>
    <w:rsid w:val="0076792C"/>
    <w:rsid w:val="00775727"/>
    <w:rsid w:val="00782495"/>
    <w:rsid w:val="00784916"/>
    <w:rsid w:val="00784B73"/>
    <w:rsid w:val="00785302"/>
    <w:rsid w:val="00785AFF"/>
    <w:rsid w:val="00787D6C"/>
    <w:rsid w:val="0079011C"/>
    <w:rsid w:val="00790603"/>
    <w:rsid w:val="00792C17"/>
    <w:rsid w:val="007933B3"/>
    <w:rsid w:val="0079689B"/>
    <w:rsid w:val="007A0E67"/>
    <w:rsid w:val="007A1C60"/>
    <w:rsid w:val="007A2163"/>
    <w:rsid w:val="007B0284"/>
    <w:rsid w:val="007B1741"/>
    <w:rsid w:val="007B2130"/>
    <w:rsid w:val="007B35BD"/>
    <w:rsid w:val="007B3B79"/>
    <w:rsid w:val="007B3CDC"/>
    <w:rsid w:val="007B3D1D"/>
    <w:rsid w:val="007B54FA"/>
    <w:rsid w:val="007B642B"/>
    <w:rsid w:val="007B7667"/>
    <w:rsid w:val="007C296A"/>
    <w:rsid w:val="007C35F4"/>
    <w:rsid w:val="007D0961"/>
    <w:rsid w:val="007D1D84"/>
    <w:rsid w:val="007D2351"/>
    <w:rsid w:val="007D24C5"/>
    <w:rsid w:val="007D29FE"/>
    <w:rsid w:val="007D3348"/>
    <w:rsid w:val="007D5458"/>
    <w:rsid w:val="007D5B25"/>
    <w:rsid w:val="007D701A"/>
    <w:rsid w:val="007E0384"/>
    <w:rsid w:val="007E1272"/>
    <w:rsid w:val="007E1FC6"/>
    <w:rsid w:val="007E2D86"/>
    <w:rsid w:val="007E3256"/>
    <w:rsid w:val="007E4272"/>
    <w:rsid w:val="007E7A3A"/>
    <w:rsid w:val="007F2AE8"/>
    <w:rsid w:val="007F4435"/>
    <w:rsid w:val="007F445C"/>
    <w:rsid w:val="007F5486"/>
    <w:rsid w:val="007F556B"/>
    <w:rsid w:val="007F5660"/>
    <w:rsid w:val="007F6AA5"/>
    <w:rsid w:val="007F6E3D"/>
    <w:rsid w:val="008008D3"/>
    <w:rsid w:val="00800A75"/>
    <w:rsid w:val="0080143A"/>
    <w:rsid w:val="0080232B"/>
    <w:rsid w:val="0080353D"/>
    <w:rsid w:val="00804238"/>
    <w:rsid w:val="00805F9B"/>
    <w:rsid w:val="00807B4A"/>
    <w:rsid w:val="0081173A"/>
    <w:rsid w:val="00811D0E"/>
    <w:rsid w:val="008143FD"/>
    <w:rsid w:val="00814ED8"/>
    <w:rsid w:val="00814FDE"/>
    <w:rsid w:val="008158B6"/>
    <w:rsid w:val="0081606A"/>
    <w:rsid w:val="0081718E"/>
    <w:rsid w:val="008225D7"/>
    <w:rsid w:val="00822778"/>
    <w:rsid w:val="008229BB"/>
    <w:rsid w:val="008229F6"/>
    <w:rsid w:val="00822B88"/>
    <w:rsid w:val="00822FFF"/>
    <w:rsid w:val="008254AF"/>
    <w:rsid w:val="00830B48"/>
    <w:rsid w:val="008311AB"/>
    <w:rsid w:val="008325E1"/>
    <w:rsid w:val="00834F00"/>
    <w:rsid w:val="00836F74"/>
    <w:rsid w:val="008378AA"/>
    <w:rsid w:val="00837C9D"/>
    <w:rsid w:val="00837D68"/>
    <w:rsid w:val="008401E5"/>
    <w:rsid w:val="00843F6D"/>
    <w:rsid w:val="0084589C"/>
    <w:rsid w:val="0084622C"/>
    <w:rsid w:val="008466F5"/>
    <w:rsid w:val="008478D0"/>
    <w:rsid w:val="00852726"/>
    <w:rsid w:val="00852C5C"/>
    <w:rsid w:val="0085364F"/>
    <w:rsid w:val="0085390D"/>
    <w:rsid w:val="00853BE7"/>
    <w:rsid w:val="00855C55"/>
    <w:rsid w:val="00855F48"/>
    <w:rsid w:val="0085777C"/>
    <w:rsid w:val="00861414"/>
    <w:rsid w:val="00862548"/>
    <w:rsid w:val="00863A34"/>
    <w:rsid w:val="00863D07"/>
    <w:rsid w:val="00864ADD"/>
    <w:rsid w:val="00864F47"/>
    <w:rsid w:val="008710BB"/>
    <w:rsid w:val="008714D1"/>
    <w:rsid w:val="00871C2F"/>
    <w:rsid w:val="00876CEA"/>
    <w:rsid w:val="00882FC1"/>
    <w:rsid w:val="0088525D"/>
    <w:rsid w:val="008862C2"/>
    <w:rsid w:val="008901B7"/>
    <w:rsid w:val="00890A98"/>
    <w:rsid w:val="0089140A"/>
    <w:rsid w:val="00892C0B"/>
    <w:rsid w:val="008950BE"/>
    <w:rsid w:val="008951FA"/>
    <w:rsid w:val="008955B6"/>
    <w:rsid w:val="00895E96"/>
    <w:rsid w:val="008A2989"/>
    <w:rsid w:val="008A3A0C"/>
    <w:rsid w:val="008A3CC7"/>
    <w:rsid w:val="008A4A98"/>
    <w:rsid w:val="008A5BDD"/>
    <w:rsid w:val="008A6C83"/>
    <w:rsid w:val="008B2510"/>
    <w:rsid w:val="008B3029"/>
    <w:rsid w:val="008B30D8"/>
    <w:rsid w:val="008B3C1A"/>
    <w:rsid w:val="008B576A"/>
    <w:rsid w:val="008B6FAE"/>
    <w:rsid w:val="008B791F"/>
    <w:rsid w:val="008C2371"/>
    <w:rsid w:val="008C413B"/>
    <w:rsid w:val="008C74A3"/>
    <w:rsid w:val="008C7EA1"/>
    <w:rsid w:val="008D383E"/>
    <w:rsid w:val="008D3977"/>
    <w:rsid w:val="008D3B0C"/>
    <w:rsid w:val="008D5945"/>
    <w:rsid w:val="008D62F3"/>
    <w:rsid w:val="008D6778"/>
    <w:rsid w:val="008E07D4"/>
    <w:rsid w:val="008E1185"/>
    <w:rsid w:val="008E3869"/>
    <w:rsid w:val="008E564D"/>
    <w:rsid w:val="008E61F1"/>
    <w:rsid w:val="008E72C2"/>
    <w:rsid w:val="008E7801"/>
    <w:rsid w:val="008E7D24"/>
    <w:rsid w:val="008F0AD6"/>
    <w:rsid w:val="008F1BEF"/>
    <w:rsid w:val="008F315E"/>
    <w:rsid w:val="008F5251"/>
    <w:rsid w:val="008F6791"/>
    <w:rsid w:val="008F6AB2"/>
    <w:rsid w:val="008F776E"/>
    <w:rsid w:val="009003A8"/>
    <w:rsid w:val="00901582"/>
    <w:rsid w:val="00903146"/>
    <w:rsid w:val="00903B90"/>
    <w:rsid w:val="00904F9F"/>
    <w:rsid w:val="009053DB"/>
    <w:rsid w:val="0091033E"/>
    <w:rsid w:val="009110ED"/>
    <w:rsid w:val="00911871"/>
    <w:rsid w:val="009124F4"/>
    <w:rsid w:val="00912E82"/>
    <w:rsid w:val="00914036"/>
    <w:rsid w:val="009154A9"/>
    <w:rsid w:val="00915AB5"/>
    <w:rsid w:val="009169F6"/>
    <w:rsid w:val="009173AE"/>
    <w:rsid w:val="0092046C"/>
    <w:rsid w:val="00922012"/>
    <w:rsid w:val="009245C5"/>
    <w:rsid w:val="00925147"/>
    <w:rsid w:val="009269D2"/>
    <w:rsid w:val="00931312"/>
    <w:rsid w:val="00932158"/>
    <w:rsid w:val="00934F47"/>
    <w:rsid w:val="00937860"/>
    <w:rsid w:val="0094022D"/>
    <w:rsid w:val="00940A02"/>
    <w:rsid w:val="00940E4D"/>
    <w:rsid w:val="00941DBB"/>
    <w:rsid w:val="00943203"/>
    <w:rsid w:val="00950BF7"/>
    <w:rsid w:val="0095478E"/>
    <w:rsid w:val="00955668"/>
    <w:rsid w:val="009557DF"/>
    <w:rsid w:val="00957E63"/>
    <w:rsid w:val="00966472"/>
    <w:rsid w:val="00967438"/>
    <w:rsid w:val="009678F4"/>
    <w:rsid w:val="00970238"/>
    <w:rsid w:val="00970AAC"/>
    <w:rsid w:val="00970D03"/>
    <w:rsid w:val="00977E39"/>
    <w:rsid w:val="009811DE"/>
    <w:rsid w:val="00981D40"/>
    <w:rsid w:val="0098521A"/>
    <w:rsid w:val="009858BF"/>
    <w:rsid w:val="00987552"/>
    <w:rsid w:val="0099107C"/>
    <w:rsid w:val="0099179C"/>
    <w:rsid w:val="00993C81"/>
    <w:rsid w:val="00993E90"/>
    <w:rsid w:val="00993F81"/>
    <w:rsid w:val="00995073"/>
    <w:rsid w:val="00997458"/>
    <w:rsid w:val="00997EA7"/>
    <w:rsid w:val="009A212F"/>
    <w:rsid w:val="009A220F"/>
    <w:rsid w:val="009A57BA"/>
    <w:rsid w:val="009A6983"/>
    <w:rsid w:val="009A7E1E"/>
    <w:rsid w:val="009B1FF8"/>
    <w:rsid w:val="009B4565"/>
    <w:rsid w:val="009B51AC"/>
    <w:rsid w:val="009B59A5"/>
    <w:rsid w:val="009B6778"/>
    <w:rsid w:val="009C0090"/>
    <w:rsid w:val="009C3297"/>
    <w:rsid w:val="009C3A56"/>
    <w:rsid w:val="009C3B4D"/>
    <w:rsid w:val="009C3DC1"/>
    <w:rsid w:val="009C5ED4"/>
    <w:rsid w:val="009C6F01"/>
    <w:rsid w:val="009D1908"/>
    <w:rsid w:val="009D1CA7"/>
    <w:rsid w:val="009D2D55"/>
    <w:rsid w:val="009D4DF7"/>
    <w:rsid w:val="009D6F2A"/>
    <w:rsid w:val="009E259B"/>
    <w:rsid w:val="009E4087"/>
    <w:rsid w:val="009E51AB"/>
    <w:rsid w:val="009E5CD4"/>
    <w:rsid w:val="009E70D9"/>
    <w:rsid w:val="009F4B08"/>
    <w:rsid w:val="009F73A4"/>
    <w:rsid w:val="009F7D02"/>
    <w:rsid w:val="00A009CC"/>
    <w:rsid w:val="00A03ACF"/>
    <w:rsid w:val="00A04DEF"/>
    <w:rsid w:val="00A07A33"/>
    <w:rsid w:val="00A1011B"/>
    <w:rsid w:val="00A10499"/>
    <w:rsid w:val="00A1094A"/>
    <w:rsid w:val="00A11B19"/>
    <w:rsid w:val="00A12D6B"/>
    <w:rsid w:val="00A14394"/>
    <w:rsid w:val="00A21875"/>
    <w:rsid w:val="00A233A4"/>
    <w:rsid w:val="00A23FE9"/>
    <w:rsid w:val="00A2682A"/>
    <w:rsid w:val="00A31938"/>
    <w:rsid w:val="00A31A1F"/>
    <w:rsid w:val="00A328A3"/>
    <w:rsid w:val="00A34A3D"/>
    <w:rsid w:val="00A35AFE"/>
    <w:rsid w:val="00A40D82"/>
    <w:rsid w:val="00A41075"/>
    <w:rsid w:val="00A41132"/>
    <w:rsid w:val="00A4252E"/>
    <w:rsid w:val="00A47E43"/>
    <w:rsid w:val="00A50444"/>
    <w:rsid w:val="00A5177B"/>
    <w:rsid w:val="00A51E0C"/>
    <w:rsid w:val="00A52458"/>
    <w:rsid w:val="00A52478"/>
    <w:rsid w:val="00A55433"/>
    <w:rsid w:val="00A566D7"/>
    <w:rsid w:val="00A56F8D"/>
    <w:rsid w:val="00A5746E"/>
    <w:rsid w:val="00A60109"/>
    <w:rsid w:val="00A641BE"/>
    <w:rsid w:val="00A64358"/>
    <w:rsid w:val="00A64839"/>
    <w:rsid w:val="00A64B78"/>
    <w:rsid w:val="00A656EB"/>
    <w:rsid w:val="00A65BB5"/>
    <w:rsid w:val="00A72E3A"/>
    <w:rsid w:val="00A750F7"/>
    <w:rsid w:val="00A75808"/>
    <w:rsid w:val="00A76F11"/>
    <w:rsid w:val="00A80A14"/>
    <w:rsid w:val="00A810AD"/>
    <w:rsid w:val="00A81353"/>
    <w:rsid w:val="00A82FB1"/>
    <w:rsid w:val="00A85DD6"/>
    <w:rsid w:val="00A85E86"/>
    <w:rsid w:val="00A90031"/>
    <w:rsid w:val="00A90277"/>
    <w:rsid w:val="00A90A75"/>
    <w:rsid w:val="00A93763"/>
    <w:rsid w:val="00A93EBD"/>
    <w:rsid w:val="00A93F3C"/>
    <w:rsid w:val="00A96038"/>
    <w:rsid w:val="00A960F2"/>
    <w:rsid w:val="00A97A00"/>
    <w:rsid w:val="00A97A58"/>
    <w:rsid w:val="00A97B8D"/>
    <w:rsid w:val="00AA0103"/>
    <w:rsid w:val="00AA0704"/>
    <w:rsid w:val="00AA090D"/>
    <w:rsid w:val="00AA26BE"/>
    <w:rsid w:val="00AA45C1"/>
    <w:rsid w:val="00AA4729"/>
    <w:rsid w:val="00AA4CF8"/>
    <w:rsid w:val="00AA5BA2"/>
    <w:rsid w:val="00AA6C39"/>
    <w:rsid w:val="00AA7F0C"/>
    <w:rsid w:val="00AB1AEF"/>
    <w:rsid w:val="00AB22FC"/>
    <w:rsid w:val="00AB37A6"/>
    <w:rsid w:val="00AB4443"/>
    <w:rsid w:val="00AB53B7"/>
    <w:rsid w:val="00AB5ABD"/>
    <w:rsid w:val="00AC0725"/>
    <w:rsid w:val="00AC0A84"/>
    <w:rsid w:val="00AC1244"/>
    <w:rsid w:val="00AC1A39"/>
    <w:rsid w:val="00AC1ABC"/>
    <w:rsid w:val="00AC535D"/>
    <w:rsid w:val="00AC5589"/>
    <w:rsid w:val="00AC6A34"/>
    <w:rsid w:val="00AC7E11"/>
    <w:rsid w:val="00AD27B1"/>
    <w:rsid w:val="00AD38D3"/>
    <w:rsid w:val="00AD600D"/>
    <w:rsid w:val="00AD630B"/>
    <w:rsid w:val="00AD6A4D"/>
    <w:rsid w:val="00AE4708"/>
    <w:rsid w:val="00AE6243"/>
    <w:rsid w:val="00AE69AF"/>
    <w:rsid w:val="00AE6CCE"/>
    <w:rsid w:val="00AE71C7"/>
    <w:rsid w:val="00AF74E5"/>
    <w:rsid w:val="00AF7B74"/>
    <w:rsid w:val="00B025A7"/>
    <w:rsid w:val="00B04031"/>
    <w:rsid w:val="00B05961"/>
    <w:rsid w:val="00B06826"/>
    <w:rsid w:val="00B115DE"/>
    <w:rsid w:val="00B11F29"/>
    <w:rsid w:val="00B12923"/>
    <w:rsid w:val="00B13174"/>
    <w:rsid w:val="00B14AEB"/>
    <w:rsid w:val="00B16CC0"/>
    <w:rsid w:val="00B244B0"/>
    <w:rsid w:val="00B27D6B"/>
    <w:rsid w:val="00B30234"/>
    <w:rsid w:val="00B3040B"/>
    <w:rsid w:val="00B308B2"/>
    <w:rsid w:val="00B30DB8"/>
    <w:rsid w:val="00B35366"/>
    <w:rsid w:val="00B40848"/>
    <w:rsid w:val="00B40D28"/>
    <w:rsid w:val="00B41E93"/>
    <w:rsid w:val="00B4369E"/>
    <w:rsid w:val="00B44B42"/>
    <w:rsid w:val="00B456E7"/>
    <w:rsid w:val="00B51B87"/>
    <w:rsid w:val="00B52C4F"/>
    <w:rsid w:val="00B54A3A"/>
    <w:rsid w:val="00B57D36"/>
    <w:rsid w:val="00B60095"/>
    <w:rsid w:val="00B60CA3"/>
    <w:rsid w:val="00B61D42"/>
    <w:rsid w:val="00B67818"/>
    <w:rsid w:val="00B67B11"/>
    <w:rsid w:val="00B7132E"/>
    <w:rsid w:val="00B72E67"/>
    <w:rsid w:val="00B75A7C"/>
    <w:rsid w:val="00B80644"/>
    <w:rsid w:val="00B84D58"/>
    <w:rsid w:val="00B87F26"/>
    <w:rsid w:val="00B906BD"/>
    <w:rsid w:val="00B92332"/>
    <w:rsid w:val="00B9405D"/>
    <w:rsid w:val="00B949C3"/>
    <w:rsid w:val="00B94E38"/>
    <w:rsid w:val="00B965F9"/>
    <w:rsid w:val="00BA0D54"/>
    <w:rsid w:val="00BA11B1"/>
    <w:rsid w:val="00BA2A96"/>
    <w:rsid w:val="00BB2934"/>
    <w:rsid w:val="00BB347F"/>
    <w:rsid w:val="00BB5709"/>
    <w:rsid w:val="00BC0EDE"/>
    <w:rsid w:val="00BC4731"/>
    <w:rsid w:val="00BC5887"/>
    <w:rsid w:val="00BC5B96"/>
    <w:rsid w:val="00BC75F5"/>
    <w:rsid w:val="00BD0296"/>
    <w:rsid w:val="00BD2B90"/>
    <w:rsid w:val="00BD6957"/>
    <w:rsid w:val="00BD7859"/>
    <w:rsid w:val="00BD7D23"/>
    <w:rsid w:val="00BE0DE9"/>
    <w:rsid w:val="00BE3ED2"/>
    <w:rsid w:val="00BE5BEC"/>
    <w:rsid w:val="00BE62F5"/>
    <w:rsid w:val="00BF4F09"/>
    <w:rsid w:val="00BF7039"/>
    <w:rsid w:val="00BF7F4F"/>
    <w:rsid w:val="00C03E12"/>
    <w:rsid w:val="00C0436A"/>
    <w:rsid w:val="00C0470B"/>
    <w:rsid w:val="00C047B5"/>
    <w:rsid w:val="00C076EB"/>
    <w:rsid w:val="00C114F4"/>
    <w:rsid w:val="00C1195C"/>
    <w:rsid w:val="00C12A07"/>
    <w:rsid w:val="00C16960"/>
    <w:rsid w:val="00C16D92"/>
    <w:rsid w:val="00C16E0F"/>
    <w:rsid w:val="00C205E8"/>
    <w:rsid w:val="00C20EA1"/>
    <w:rsid w:val="00C21139"/>
    <w:rsid w:val="00C24A4C"/>
    <w:rsid w:val="00C35256"/>
    <w:rsid w:val="00C3560A"/>
    <w:rsid w:val="00C3637E"/>
    <w:rsid w:val="00C371BA"/>
    <w:rsid w:val="00C37794"/>
    <w:rsid w:val="00C37ADB"/>
    <w:rsid w:val="00C37F1A"/>
    <w:rsid w:val="00C4006C"/>
    <w:rsid w:val="00C40F7E"/>
    <w:rsid w:val="00C41985"/>
    <w:rsid w:val="00C42358"/>
    <w:rsid w:val="00C429AC"/>
    <w:rsid w:val="00C457DE"/>
    <w:rsid w:val="00C5624C"/>
    <w:rsid w:val="00C5641B"/>
    <w:rsid w:val="00C579F8"/>
    <w:rsid w:val="00C6008B"/>
    <w:rsid w:val="00C60FFA"/>
    <w:rsid w:val="00C619E8"/>
    <w:rsid w:val="00C62B7D"/>
    <w:rsid w:val="00C65D1B"/>
    <w:rsid w:val="00C70EF5"/>
    <w:rsid w:val="00C70F17"/>
    <w:rsid w:val="00C72978"/>
    <w:rsid w:val="00C72B48"/>
    <w:rsid w:val="00C730C9"/>
    <w:rsid w:val="00C731C1"/>
    <w:rsid w:val="00C732D6"/>
    <w:rsid w:val="00C758FF"/>
    <w:rsid w:val="00C808E2"/>
    <w:rsid w:val="00C80A02"/>
    <w:rsid w:val="00C83F97"/>
    <w:rsid w:val="00C85538"/>
    <w:rsid w:val="00C85676"/>
    <w:rsid w:val="00C876E1"/>
    <w:rsid w:val="00C92284"/>
    <w:rsid w:val="00C9256A"/>
    <w:rsid w:val="00C95E5D"/>
    <w:rsid w:val="00C9671C"/>
    <w:rsid w:val="00C974B5"/>
    <w:rsid w:val="00CA32DE"/>
    <w:rsid w:val="00CA3D2E"/>
    <w:rsid w:val="00CA50C1"/>
    <w:rsid w:val="00CA543F"/>
    <w:rsid w:val="00CA7F85"/>
    <w:rsid w:val="00CB14EB"/>
    <w:rsid w:val="00CB21B7"/>
    <w:rsid w:val="00CB2D34"/>
    <w:rsid w:val="00CB521A"/>
    <w:rsid w:val="00CB549B"/>
    <w:rsid w:val="00CB7E5D"/>
    <w:rsid w:val="00CC09F1"/>
    <w:rsid w:val="00CC12C4"/>
    <w:rsid w:val="00CC377B"/>
    <w:rsid w:val="00CC43CA"/>
    <w:rsid w:val="00CC504F"/>
    <w:rsid w:val="00CC52A6"/>
    <w:rsid w:val="00CC56AE"/>
    <w:rsid w:val="00CC58CB"/>
    <w:rsid w:val="00CC6061"/>
    <w:rsid w:val="00CC670D"/>
    <w:rsid w:val="00CC6BD2"/>
    <w:rsid w:val="00CC7829"/>
    <w:rsid w:val="00CD17EC"/>
    <w:rsid w:val="00CD4069"/>
    <w:rsid w:val="00CD719C"/>
    <w:rsid w:val="00CE1047"/>
    <w:rsid w:val="00CE19FD"/>
    <w:rsid w:val="00CE2A2F"/>
    <w:rsid w:val="00CE5FB9"/>
    <w:rsid w:val="00CE6D3A"/>
    <w:rsid w:val="00CF4FA5"/>
    <w:rsid w:val="00CF5937"/>
    <w:rsid w:val="00CF5AEF"/>
    <w:rsid w:val="00CF651F"/>
    <w:rsid w:val="00CF6888"/>
    <w:rsid w:val="00CF716C"/>
    <w:rsid w:val="00CF73FF"/>
    <w:rsid w:val="00D01799"/>
    <w:rsid w:val="00D069EF"/>
    <w:rsid w:val="00D11126"/>
    <w:rsid w:val="00D12BA9"/>
    <w:rsid w:val="00D14E81"/>
    <w:rsid w:val="00D16CC6"/>
    <w:rsid w:val="00D25680"/>
    <w:rsid w:val="00D267D4"/>
    <w:rsid w:val="00D27A17"/>
    <w:rsid w:val="00D27E74"/>
    <w:rsid w:val="00D3466A"/>
    <w:rsid w:val="00D34848"/>
    <w:rsid w:val="00D37CAD"/>
    <w:rsid w:val="00D401E9"/>
    <w:rsid w:val="00D40D30"/>
    <w:rsid w:val="00D4182C"/>
    <w:rsid w:val="00D4199C"/>
    <w:rsid w:val="00D42A21"/>
    <w:rsid w:val="00D43FF3"/>
    <w:rsid w:val="00D45816"/>
    <w:rsid w:val="00D460B3"/>
    <w:rsid w:val="00D46B17"/>
    <w:rsid w:val="00D47F4B"/>
    <w:rsid w:val="00D5200F"/>
    <w:rsid w:val="00D52DC8"/>
    <w:rsid w:val="00D53123"/>
    <w:rsid w:val="00D55DAC"/>
    <w:rsid w:val="00D5713E"/>
    <w:rsid w:val="00D60E29"/>
    <w:rsid w:val="00D63AB5"/>
    <w:rsid w:val="00D676CA"/>
    <w:rsid w:val="00D678A8"/>
    <w:rsid w:val="00D731C7"/>
    <w:rsid w:val="00D737E4"/>
    <w:rsid w:val="00D752C9"/>
    <w:rsid w:val="00D756A1"/>
    <w:rsid w:val="00D804E3"/>
    <w:rsid w:val="00D80613"/>
    <w:rsid w:val="00D81F72"/>
    <w:rsid w:val="00D827D0"/>
    <w:rsid w:val="00D83968"/>
    <w:rsid w:val="00D84660"/>
    <w:rsid w:val="00D91660"/>
    <w:rsid w:val="00D94162"/>
    <w:rsid w:val="00D9511D"/>
    <w:rsid w:val="00D96010"/>
    <w:rsid w:val="00DA0DB3"/>
    <w:rsid w:val="00DA497D"/>
    <w:rsid w:val="00DA55FD"/>
    <w:rsid w:val="00DB2572"/>
    <w:rsid w:val="00DB364F"/>
    <w:rsid w:val="00DB3A6C"/>
    <w:rsid w:val="00DB4B1F"/>
    <w:rsid w:val="00DB64C5"/>
    <w:rsid w:val="00DB7116"/>
    <w:rsid w:val="00DB7DDF"/>
    <w:rsid w:val="00DC2A4F"/>
    <w:rsid w:val="00DC2B25"/>
    <w:rsid w:val="00DC35AD"/>
    <w:rsid w:val="00DC61A2"/>
    <w:rsid w:val="00DC674B"/>
    <w:rsid w:val="00DC6919"/>
    <w:rsid w:val="00DC6A83"/>
    <w:rsid w:val="00DC6E4E"/>
    <w:rsid w:val="00DD0919"/>
    <w:rsid w:val="00DD161B"/>
    <w:rsid w:val="00DD3178"/>
    <w:rsid w:val="00DE0534"/>
    <w:rsid w:val="00DE37FA"/>
    <w:rsid w:val="00DE3943"/>
    <w:rsid w:val="00DE4368"/>
    <w:rsid w:val="00DE4C0E"/>
    <w:rsid w:val="00DE4D0B"/>
    <w:rsid w:val="00DE51D9"/>
    <w:rsid w:val="00DE60A5"/>
    <w:rsid w:val="00DE7B00"/>
    <w:rsid w:val="00DF3E1C"/>
    <w:rsid w:val="00DF6637"/>
    <w:rsid w:val="00E010AA"/>
    <w:rsid w:val="00E01859"/>
    <w:rsid w:val="00E0194F"/>
    <w:rsid w:val="00E02367"/>
    <w:rsid w:val="00E02EC1"/>
    <w:rsid w:val="00E0585A"/>
    <w:rsid w:val="00E0721B"/>
    <w:rsid w:val="00E12D2F"/>
    <w:rsid w:val="00E13989"/>
    <w:rsid w:val="00E13F7F"/>
    <w:rsid w:val="00E15029"/>
    <w:rsid w:val="00E1778F"/>
    <w:rsid w:val="00E20470"/>
    <w:rsid w:val="00E20922"/>
    <w:rsid w:val="00E21CFF"/>
    <w:rsid w:val="00E2205D"/>
    <w:rsid w:val="00E22384"/>
    <w:rsid w:val="00E2246E"/>
    <w:rsid w:val="00E22538"/>
    <w:rsid w:val="00E23270"/>
    <w:rsid w:val="00E2728A"/>
    <w:rsid w:val="00E32768"/>
    <w:rsid w:val="00E3400E"/>
    <w:rsid w:val="00E350AB"/>
    <w:rsid w:val="00E353D5"/>
    <w:rsid w:val="00E378C0"/>
    <w:rsid w:val="00E40A6C"/>
    <w:rsid w:val="00E41BEE"/>
    <w:rsid w:val="00E42F77"/>
    <w:rsid w:val="00E434AA"/>
    <w:rsid w:val="00E45875"/>
    <w:rsid w:val="00E471C2"/>
    <w:rsid w:val="00E47401"/>
    <w:rsid w:val="00E5093E"/>
    <w:rsid w:val="00E51350"/>
    <w:rsid w:val="00E5232E"/>
    <w:rsid w:val="00E52485"/>
    <w:rsid w:val="00E54D89"/>
    <w:rsid w:val="00E55E8F"/>
    <w:rsid w:val="00E57766"/>
    <w:rsid w:val="00E57A7C"/>
    <w:rsid w:val="00E60ADF"/>
    <w:rsid w:val="00E64253"/>
    <w:rsid w:val="00E646E4"/>
    <w:rsid w:val="00E64720"/>
    <w:rsid w:val="00E64E79"/>
    <w:rsid w:val="00E66E96"/>
    <w:rsid w:val="00E672C3"/>
    <w:rsid w:val="00E67374"/>
    <w:rsid w:val="00E7268D"/>
    <w:rsid w:val="00E8039B"/>
    <w:rsid w:val="00E805BC"/>
    <w:rsid w:val="00E8097F"/>
    <w:rsid w:val="00E82B1A"/>
    <w:rsid w:val="00E82E6A"/>
    <w:rsid w:val="00E8435D"/>
    <w:rsid w:val="00E85FE1"/>
    <w:rsid w:val="00E860E6"/>
    <w:rsid w:val="00E86A86"/>
    <w:rsid w:val="00E939A7"/>
    <w:rsid w:val="00E93FB2"/>
    <w:rsid w:val="00E9473B"/>
    <w:rsid w:val="00E9749A"/>
    <w:rsid w:val="00E97D80"/>
    <w:rsid w:val="00E97F2B"/>
    <w:rsid w:val="00EA1D70"/>
    <w:rsid w:val="00EA2171"/>
    <w:rsid w:val="00EA64C3"/>
    <w:rsid w:val="00EA7D77"/>
    <w:rsid w:val="00EB0F3C"/>
    <w:rsid w:val="00EB45BC"/>
    <w:rsid w:val="00EB593E"/>
    <w:rsid w:val="00EB7ABD"/>
    <w:rsid w:val="00EC05DC"/>
    <w:rsid w:val="00EC1E8D"/>
    <w:rsid w:val="00EC1F5D"/>
    <w:rsid w:val="00ED2139"/>
    <w:rsid w:val="00ED69BF"/>
    <w:rsid w:val="00ED79CA"/>
    <w:rsid w:val="00ED79E5"/>
    <w:rsid w:val="00EE1242"/>
    <w:rsid w:val="00EE1244"/>
    <w:rsid w:val="00EE139D"/>
    <w:rsid w:val="00EE1C15"/>
    <w:rsid w:val="00EE25ED"/>
    <w:rsid w:val="00EE3945"/>
    <w:rsid w:val="00EE7AA9"/>
    <w:rsid w:val="00EF28E8"/>
    <w:rsid w:val="00EF4F64"/>
    <w:rsid w:val="00EF5B4A"/>
    <w:rsid w:val="00EF7AFA"/>
    <w:rsid w:val="00EF7B30"/>
    <w:rsid w:val="00F00256"/>
    <w:rsid w:val="00F010FA"/>
    <w:rsid w:val="00F02F42"/>
    <w:rsid w:val="00F02FE1"/>
    <w:rsid w:val="00F04134"/>
    <w:rsid w:val="00F05D17"/>
    <w:rsid w:val="00F0720E"/>
    <w:rsid w:val="00F11E00"/>
    <w:rsid w:val="00F132AD"/>
    <w:rsid w:val="00F141A6"/>
    <w:rsid w:val="00F146BC"/>
    <w:rsid w:val="00F14E4A"/>
    <w:rsid w:val="00F16507"/>
    <w:rsid w:val="00F169FD"/>
    <w:rsid w:val="00F20F20"/>
    <w:rsid w:val="00F224C7"/>
    <w:rsid w:val="00F2559E"/>
    <w:rsid w:val="00F26692"/>
    <w:rsid w:val="00F2683A"/>
    <w:rsid w:val="00F276CF"/>
    <w:rsid w:val="00F30D4E"/>
    <w:rsid w:val="00F3321E"/>
    <w:rsid w:val="00F33F3E"/>
    <w:rsid w:val="00F33FC8"/>
    <w:rsid w:val="00F34187"/>
    <w:rsid w:val="00F40C2D"/>
    <w:rsid w:val="00F42258"/>
    <w:rsid w:val="00F43819"/>
    <w:rsid w:val="00F45792"/>
    <w:rsid w:val="00F47342"/>
    <w:rsid w:val="00F515EE"/>
    <w:rsid w:val="00F537EB"/>
    <w:rsid w:val="00F55D3C"/>
    <w:rsid w:val="00F71A73"/>
    <w:rsid w:val="00F737FA"/>
    <w:rsid w:val="00F74335"/>
    <w:rsid w:val="00F75E2E"/>
    <w:rsid w:val="00F774AB"/>
    <w:rsid w:val="00F8028E"/>
    <w:rsid w:val="00F80E6E"/>
    <w:rsid w:val="00F81122"/>
    <w:rsid w:val="00F812BA"/>
    <w:rsid w:val="00F818FA"/>
    <w:rsid w:val="00F866E6"/>
    <w:rsid w:val="00F919FF"/>
    <w:rsid w:val="00F937A1"/>
    <w:rsid w:val="00F955AF"/>
    <w:rsid w:val="00F97AD5"/>
    <w:rsid w:val="00F97EA6"/>
    <w:rsid w:val="00FA0DAC"/>
    <w:rsid w:val="00FA0F99"/>
    <w:rsid w:val="00FA261A"/>
    <w:rsid w:val="00FA2665"/>
    <w:rsid w:val="00FA33EE"/>
    <w:rsid w:val="00FB0056"/>
    <w:rsid w:val="00FB2E23"/>
    <w:rsid w:val="00FB324C"/>
    <w:rsid w:val="00FB4CE4"/>
    <w:rsid w:val="00FB4FB0"/>
    <w:rsid w:val="00FB4FE6"/>
    <w:rsid w:val="00FC6946"/>
    <w:rsid w:val="00FC6EBC"/>
    <w:rsid w:val="00FC7D8C"/>
    <w:rsid w:val="00FD248F"/>
    <w:rsid w:val="00FD321A"/>
    <w:rsid w:val="00FD3C69"/>
    <w:rsid w:val="00FD6BEA"/>
    <w:rsid w:val="00FE01EA"/>
    <w:rsid w:val="00FE10FF"/>
    <w:rsid w:val="00FE1B52"/>
    <w:rsid w:val="00FE1BC6"/>
    <w:rsid w:val="00FE27C9"/>
    <w:rsid w:val="00FE3260"/>
    <w:rsid w:val="00FE4B9C"/>
    <w:rsid w:val="00FE4BF5"/>
    <w:rsid w:val="00FE60E0"/>
    <w:rsid w:val="00FF0AB9"/>
    <w:rsid w:val="00FF127C"/>
    <w:rsid w:val="00FF19B1"/>
    <w:rsid w:val="00FF418D"/>
    <w:rsid w:val="00FF59B9"/>
    <w:rsid w:val="00FF6663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67D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7D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D26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267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267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6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67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6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67D4"/>
    <w:rPr>
      <w:rFonts w:ascii="Calibri" w:eastAsia="Calibri" w:hAnsi="Calibri" w:cs="Times New Roman"/>
    </w:rPr>
  </w:style>
  <w:style w:type="paragraph" w:styleId="aa">
    <w:name w:val="Normal (Web)"/>
    <w:basedOn w:val="a"/>
    <w:rsid w:val="00420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4DE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D7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A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9B677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9B6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660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012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67D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7D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D26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267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267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6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67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6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67D4"/>
    <w:rPr>
      <w:rFonts w:ascii="Calibri" w:eastAsia="Calibri" w:hAnsi="Calibri" w:cs="Times New Roman"/>
    </w:rPr>
  </w:style>
  <w:style w:type="paragraph" w:styleId="aa">
    <w:name w:val="Normal (Web)"/>
    <w:basedOn w:val="a"/>
    <w:rsid w:val="00420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4DE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D7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A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9B677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9B6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660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01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heraldicum.ru/russia/subjects/towns/images/shuisk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13243</TotalTime>
  <Pages>39</Pages>
  <Words>14122</Words>
  <Characters>80496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Владелец Морозова</cp:lastModifiedBy>
  <cp:revision>694</cp:revision>
  <cp:lastPrinted>2018-04-26T09:53:00Z</cp:lastPrinted>
  <dcterms:created xsi:type="dcterms:W3CDTF">2016-04-27T12:26:00Z</dcterms:created>
  <dcterms:modified xsi:type="dcterms:W3CDTF">2018-04-26T09:56:00Z</dcterms:modified>
</cp:coreProperties>
</file>